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E9" w:rsidRPr="00CA46D4" w:rsidRDefault="00EA3AE9" w:rsidP="00276712">
      <w:pPr>
        <w:shd w:val="clear" w:color="auto" w:fill="FFFFFF"/>
        <w:spacing w:after="210" w:line="479" w:lineRule="atLeast"/>
        <w:ind w:right="-225"/>
        <w:outlineLvl w:val="1"/>
        <w:rPr>
          <w:rFonts w:ascii="Times New Roman" w:eastAsia="Times New Roman" w:hAnsi="Times New Roman" w:cs="Times New Roman"/>
          <w:color w:val="3970B4"/>
          <w:sz w:val="28"/>
          <w:szCs w:val="28"/>
          <w:lang w:eastAsia="tr-TR"/>
        </w:rPr>
      </w:pPr>
      <w:r w:rsidRPr="00CA46D4">
        <w:rPr>
          <w:rFonts w:ascii="Times New Roman" w:eastAsia="Times New Roman" w:hAnsi="Times New Roman" w:cs="Times New Roman"/>
          <w:color w:val="3970B4"/>
          <w:sz w:val="28"/>
          <w:szCs w:val="28"/>
          <w:lang w:eastAsia="tr-TR"/>
        </w:rPr>
        <w:t>İKİTELLİ ORGANİZE SANAYİ BÖLGESİ KISA TANITIMI</w:t>
      </w:r>
    </w:p>
    <w:p w:rsidR="00EA3AE9" w:rsidRPr="00CA46D4" w:rsidRDefault="00EA3AE9" w:rsidP="00EA3AE9">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 xml:space="preserve">30 bin işyeri, 300 bin çalışanı, yatırım değeri, üretimi, ihracatı, istihdamı ve ekonomiye katkısı ile İkitelli Organize Sanayi Bölgesi Türkiye’nin en büyük Organize Sanayi Bölgesidir. Müteşebbislerin, Tarihi Yarımadada artık sürdürülmesi imkansız hale gelen üretimlerine, </w:t>
      </w:r>
      <w:proofErr w:type="spellStart"/>
      <w:r w:rsidRPr="00CA46D4">
        <w:rPr>
          <w:rFonts w:ascii="Times New Roman" w:eastAsia="Times New Roman" w:hAnsi="Times New Roman" w:cs="Times New Roman"/>
          <w:color w:val="000000"/>
          <w:sz w:val="28"/>
          <w:szCs w:val="28"/>
          <w:lang w:eastAsia="tr-TR"/>
        </w:rPr>
        <w:t>İkitelli’de</w:t>
      </w:r>
      <w:proofErr w:type="spellEnd"/>
      <w:r w:rsidRPr="00CA46D4">
        <w:rPr>
          <w:rFonts w:ascii="Times New Roman" w:eastAsia="Times New Roman" w:hAnsi="Times New Roman" w:cs="Times New Roman"/>
          <w:color w:val="000000"/>
          <w:sz w:val="28"/>
          <w:szCs w:val="28"/>
          <w:lang w:eastAsia="tr-TR"/>
        </w:rPr>
        <w:t xml:space="preserve"> Modern tesislerde devam etmek için kendi öz kaynakları ile 700 hektarlık alan üzerine kurduğu bir sanayi, ticaret ve KOBİ şehri.</w:t>
      </w:r>
    </w:p>
    <w:p w:rsidR="00EA3AE9" w:rsidRPr="00CA46D4" w:rsidRDefault="00EA3AE9" w:rsidP="00EA3AE9">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3 Ekim 2001 tarihinde Müteşebbis Heyetin kurulması ile İkitelli Organize Sanayi Bölgesi tüzel kişilik kazanmış, 450 megavat  kurulu gücü, 150km 35 kilovolt yüksek gerilim yer altı kablo hattı,377 adet trafo merkezi ile günlük 2,5 milyon kilovat saat elektrik tüketimi,  30 bin metreküp su, 550 bin metreküp doğalgaz tüketimi, 32 bin telefon aboneliği ve 25 kilometrelik ana arter yollarıyla Türk Sanayisinin önemli lokomotiflerinden biri olmuştur.</w:t>
      </w:r>
    </w:p>
    <w:p w:rsidR="00EA3AE9" w:rsidRPr="00CA46D4" w:rsidRDefault="00EA3AE9" w:rsidP="00EA3AE9">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 xml:space="preserve">Geçen 25 yılda, dünyanın en büyük üretim, ticaret ve satış üslerinden biri haline gelen İkitelli Organize Sanayi Bölgesi, İstanbul </w:t>
      </w:r>
      <w:proofErr w:type="spellStart"/>
      <w:r w:rsidRPr="00CA46D4">
        <w:rPr>
          <w:rFonts w:ascii="Times New Roman" w:eastAsia="Times New Roman" w:hAnsi="Times New Roman" w:cs="Times New Roman"/>
          <w:color w:val="000000"/>
          <w:sz w:val="28"/>
          <w:szCs w:val="28"/>
          <w:lang w:eastAsia="tr-TR"/>
        </w:rPr>
        <w:t>Başakşehir’de</w:t>
      </w:r>
      <w:proofErr w:type="spellEnd"/>
      <w:r w:rsidRPr="00CA46D4">
        <w:rPr>
          <w:rFonts w:ascii="Times New Roman" w:eastAsia="Times New Roman" w:hAnsi="Times New Roman" w:cs="Times New Roman"/>
          <w:color w:val="000000"/>
          <w:sz w:val="28"/>
          <w:szCs w:val="28"/>
          <w:lang w:eastAsia="tr-TR"/>
        </w:rPr>
        <w:t xml:space="preserve"> TEM Otoyolunun kuzeyinde, Eminönü’ne 15 kilometre, Bayrampaşa Otogarı, Atatürk Havalimanı, yeni yapılacak olan Üçüncü Köprü Bağlantı yolu ve planlanan yeni Havalimanına yaklaşık 10 kilometre uzaklıkta bulunuyor.</w:t>
      </w:r>
    </w:p>
    <w:p w:rsidR="00EA3AE9" w:rsidRPr="00CA46D4" w:rsidRDefault="00EA3AE9" w:rsidP="00EA3AE9">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Sektör çeşitliliğinde de dünya rekoru kıran İkitelli Organize Sanayi Bölgesi; 37 katılımcı Kooperatif ve 21 Müstakil Parselden oluşmaktadır. Başkanlığını, İstanbul Valisinin yaptığı 7’si kurumlardan, 8’i katılımcı Kooperatif temsilcilerinden oluşan 15 kişilik Müteşebbis Heyet ve 5 kişilik Yönetim Kurulunca yönetilmektedir.</w:t>
      </w:r>
    </w:p>
    <w:p w:rsidR="00EA3AE9" w:rsidRPr="00CA46D4" w:rsidRDefault="00EA3AE9" w:rsidP="00EA3AE9">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İkitelli Organize Sanayi Bölgesi Müteşebbis Heyeti, 2011 yılında Bağcılar Güngören Sanayi sitesi içerisinde, çeşitli meslek dallarında eğitim veren Mesleki Eğitim Merkezini kurmuştur. Eğitim yatırımlarını önemseyen Başkanlığımız, aynı zamanda Organize Sanayi Bölgelerinde kurulmuş en büyük Meslek Okulunu sanayimizin ve sanayicimizin hizmetine sunmuştur.</w:t>
      </w:r>
    </w:p>
    <w:p w:rsidR="00EA3AE9" w:rsidRPr="00CA46D4" w:rsidRDefault="00EA3AE9" w:rsidP="00EA3AE9">
      <w:pPr>
        <w:shd w:val="clear" w:color="auto" w:fill="FFFFFF"/>
        <w:spacing w:before="150" w:after="225" w:line="270" w:lineRule="atLeast"/>
        <w:ind w:firstLine="708"/>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Sanayicilerimizin öncelikli ihtiyaçlarından biri olan kalifiye iş gücünün temin edilebilmesi için harekete geçen 2013 - 2014 eğitim ve öğretim yılında, çağdaş eğitim anlayışıyla eğitime hazır hale getirilen, Özel İkitelli OSB Mesleki ve Teknik Anadolu Lisesi, özel okul ve kolej statüsünde, eğitim ücreti alınmayan,  %100 burslu olmak üzere 2014-2015 eğitim-öğretim yılında yeni açılan ek binasıyla 20.672 metrekare kapalı alanda; 99 derslik,34 atölye,6 laboratuar,2 yemekhane, kütüphane, kapalı spor salonu,130 kişilik konferans salonu ve sergi salonuyla eğitim vermektedir. </w:t>
      </w:r>
    </w:p>
    <w:p w:rsidR="00EA3AE9" w:rsidRPr="00CA46D4" w:rsidRDefault="00EA3AE9" w:rsidP="00E64FF9">
      <w:pPr>
        <w:shd w:val="clear" w:color="auto" w:fill="FFFFFF"/>
        <w:spacing w:before="120" w:after="120" w:line="270" w:lineRule="atLeast"/>
        <w:ind w:firstLine="708"/>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 xml:space="preserve">İkitelli Organize Sanayi Bölgesi Başkanlığı, Dağıtım Lisansı serbest tüketici olarak yaklaşık 16 bin abonenin elektriğini ucuz, kaliteli ve kesintisiz bir </w:t>
      </w:r>
      <w:r w:rsidRPr="00CA46D4">
        <w:rPr>
          <w:rFonts w:ascii="Times New Roman" w:eastAsia="Times New Roman" w:hAnsi="Times New Roman" w:cs="Times New Roman"/>
          <w:color w:val="000000"/>
          <w:sz w:val="28"/>
          <w:szCs w:val="28"/>
          <w:lang w:eastAsia="tr-TR"/>
        </w:rPr>
        <w:lastRenderedPageBreak/>
        <w:t>şekilde vermektedir. Böylece;  Bölgemiz dışında yer alan diğer Sanayicilere oranla, en önemli üretim maliyet kalemlerinden biri olan elektriği büyük oranda, daha ucuza temin ederek, Müteşebbislerimize rekabet edebilme gücü adına katkı sağlamaktadır.</w:t>
      </w:r>
    </w:p>
    <w:p w:rsidR="00EA3AE9" w:rsidRPr="00CA46D4" w:rsidRDefault="00EA3AE9" w:rsidP="005960CA">
      <w:pPr>
        <w:spacing w:before="120" w:after="120" w:line="270" w:lineRule="atLeast"/>
        <w:ind w:firstLine="708"/>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Mevcut yüksek gerilim trafo gücümüz 300MVA dan 450MVA ya yükseltilip,2014 yılı içerisinde tesisi tamamlanan 150km 35kV(kilovolt) yer altı kablosu ile kurulumu tamamlanan CBS (Coğrafik Bilgi Sistemi) ,ÇM (Çağrı Merkezi),ABYS (Abone Bilgi Yönetim Sistemi) ve inşaatı tamamlanan Enerji Yönetim Binamızda hizmete alınarak </w:t>
      </w:r>
      <w:proofErr w:type="spellStart"/>
      <w:r w:rsidRPr="00CA46D4">
        <w:rPr>
          <w:rFonts w:ascii="Times New Roman" w:eastAsia="Times New Roman" w:hAnsi="Times New Roman" w:cs="Times New Roman"/>
          <w:color w:val="000000"/>
          <w:sz w:val="28"/>
          <w:szCs w:val="28"/>
          <w:shd w:val="clear" w:color="auto" w:fill="FFFFFF"/>
          <w:lang w:eastAsia="tr-TR"/>
        </w:rPr>
        <w:t>Scada</w:t>
      </w:r>
      <w:proofErr w:type="spellEnd"/>
      <w:r w:rsidRPr="00CA46D4">
        <w:rPr>
          <w:rFonts w:ascii="Times New Roman" w:eastAsia="Times New Roman" w:hAnsi="Times New Roman" w:cs="Times New Roman"/>
          <w:color w:val="000000"/>
          <w:sz w:val="28"/>
          <w:szCs w:val="28"/>
          <w:shd w:val="clear" w:color="auto" w:fill="FFFFFF"/>
          <w:lang w:eastAsia="tr-TR"/>
        </w:rPr>
        <w:t xml:space="preserve"> ve OSOS (Otomatik Sayaç Okuma Sistemi) ‘</w:t>
      </w:r>
      <w:proofErr w:type="spellStart"/>
      <w:r w:rsidRPr="00CA46D4">
        <w:rPr>
          <w:rFonts w:ascii="Times New Roman" w:eastAsia="Times New Roman" w:hAnsi="Times New Roman" w:cs="Times New Roman"/>
          <w:color w:val="000000"/>
          <w:sz w:val="28"/>
          <w:szCs w:val="28"/>
          <w:shd w:val="clear" w:color="auto" w:fill="FFFFFF"/>
          <w:lang w:eastAsia="tr-TR"/>
        </w:rPr>
        <w:t>nin</w:t>
      </w:r>
      <w:proofErr w:type="spellEnd"/>
      <w:r w:rsidRPr="00CA46D4">
        <w:rPr>
          <w:rFonts w:ascii="Times New Roman" w:eastAsia="Times New Roman" w:hAnsi="Times New Roman" w:cs="Times New Roman"/>
          <w:color w:val="000000"/>
          <w:sz w:val="28"/>
          <w:szCs w:val="28"/>
          <w:shd w:val="clear" w:color="auto" w:fill="FFFFFF"/>
          <w:lang w:eastAsia="tr-TR"/>
        </w:rPr>
        <w:t xml:space="preserve"> hayata geçirilmesi ile Elektrik Dağıtım Sistemimiz Dünyanın kullandığı en son teknolojiye kavuşmuştur. Bu sayede hedeflemiş olduğumuz minimum elektrik kesintisi, minimum kayıp ve sıfır kaçakla Sanayicilerimizin layık olduğu kalitedeki elektrik arz edilmektedir.</w:t>
      </w:r>
      <w:r w:rsidR="005960CA" w:rsidRPr="00CA46D4">
        <w:rPr>
          <w:rFonts w:ascii="Times New Roman" w:eastAsia="Times New Roman" w:hAnsi="Times New Roman" w:cs="Times New Roman"/>
          <w:color w:val="000000"/>
          <w:sz w:val="28"/>
          <w:szCs w:val="28"/>
          <w:shd w:val="clear" w:color="auto" w:fill="FFFFFF"/>
          <w:lang w:eastAsia="tr-TR"/>
        </w:rPr>
        <w:t> </w:t>
      </w:r>
    </w:p>
    <w:p w:rsidR="00EA3AE9" w:rsidRPr="00CA46D4" w:rsidRDefault="00EA3AE9" w:rsidP="00EA3AE9">
      <w:pPr>
        <w:shd w:val="clear" w:color="auto" w:fill="FFFFFF"/>
        <w:spacing w:before="150" w:after="225" w:line="270" w:lineRule="atLeast"/>
        <w:ind w:firstLine="680"/>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İkitelli Organize Sanayi Bölgesi Başkanlığı, İmar ile ilgili ruhsatlandırma çalışmalarına hız vermiş, gelinen bu noktada; bugün itibariyle, 32 Kooperatifin tamamına,  5 Kooperatife kısmi ve 9 müstakil parsele Yapı Ruhsatı verilmiştir. Ayrıca;  30 Kooperatifin tamamına, 5 Kooperatife kısmi ve 3 müstakil parsele de iskânları verilmiştir.</w:t>
      </w:r>
    </w:p>
    <w:p w:rsidR="00EA3AE9" w:rsidRPr="00CA46D4" w:rsidRDefault="00EA3AE9" w:rsidP="00EA3AE9">
      <w:pPr>
        <w:shd w:val="clear" w:color="auto" w:fill="FFFFFF"/>
        <w:spacing w:before="150" w:after="225" w:line="270" w:lineRule="atLeast"/>
        <w:ind w:firstLine="680"/>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İmar ruhsatlarında olduğu gibi, İşyeri Açma ve Çalışma Ruhsatları konusunda da Bölgemizde ruhsatsız tek bir işyeri kalmayacak sloganıyla, titiz çalışmalarımız sonucu kısa zamanda tüm bölge büyük oranında ruhsatlandırılmıştır.</w:t>
      </w:r>
    </w:p>
    <w:p w:rsidR="00EA3AE9" w:rsidRPr="00CA46D4" w:rsidRDefault="00EA3AE9" w:rsidP="00EA3AE9">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 xml:space="preserve">İkitelli Organize Sanayi Bölgesinde yılda yaklaşık 7 milyar Dolarlık ihracat gerçekleştirilmektedir. Katılımcılarımızın çalışmalarını hızlandırmak ve ekonomiye katkılarını arttırmak amacıyla Hizmet Binamızda açılan İstanbul Ticaret Odası yetkili ofisinde; Firmaların faaliyet belgesi, ticaret sicil gazetesi onayı, çıraklık- ustalık belgelerinin onayı, </w:t>
      </w:r>
      <w:proofErr w:type="spellStart"/>
      <w:r w:rsidRPr="00CA46D4">
        <w:rPr>
          <w:rFonts w:ascii="Times New Roman" w:eastAsia="Times New Roman" w:hAnsi="Times New Roman" w:cs="Times New Roman"/>
          <w:color w:val="000000"/>
          <w:sz w:val="28"/>
          <w:szCs w:val="28"/>
          <w:lang w:eastAsia="tr-TR"/>
        </w:rPr>
        <w:t>Bağkur</w:t>
      </w:r>
      <w:proofErr w:type="spellEnd"/>
      <w:r w:rsidRPr="00CA46D4">
        <w:rPr>
          <w:rFonts w:ascii="Times New Roman" w:eastAsia="Times New Roman" w:hAnsi="Times New Roman" w:cs="Times New Roman"/>
          <w:color w:val="000000"/>
          <w:sz w:val="28"/>
          <w:szCs w:val="28"/>
          <w:lang w:eastAsia="tr-TR"/>
        </w:rPr>
        <w:t xml:space="preserve"> IB formu onayı ve </w:t>
      </w:r>
      <w:proofErr w:type="spellStart"/>
      <w:r w:rsidRPr="00CA46D4">
        <w:rPr>
          <w:rFonts w:ascii="Times New Roman" w:eastAsia="Times New Roman" w:hAnsi="Times New Roman" w:cs="Times New Roman"/>
          <w:color w:val="000000"/>
          <w:sz w:val="28"/>
          <w:szCs w:val="28"/>
          <w:lang w:eastAsia="tr-TR"/>
        </w:rPr>
        <w:t>invoce</w:t>
      </w:r>
      <w:proofErr w:type="spellEnd"/>
      <w:r w:rsidRPr="00CA46D4">
        <w:rPr>
          <w:rFonts w:ascii="Times New Roman" w:eastAsia="Times New Roman" w:hAnsi="Times New Roman" w:cs="Times New Roman"/>
          <w:color w:val="000000"/>
          <w:sz w:val="28"/>
          <w:szCs w:val="28"/>
          <w:lang w:eastAsia="tr-TR"/>
        </w:rPr>
        <w:t xml:space="preserve"> imza onayı işlemleri kısa sürede yapılmaktadır.</w:t>
      </w:r>
    </w:p>
    <w:p w:rsidR="00FE06AF" w:rsidRPr="00CA46D4" w:rsidRDefault="00EA3AE9" w:rsidP="00FE06AF">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Her gün 300 bin kişinin işine gelip, evine döndüğü İkitelli Organize Sanayi Bölgesinde ulaşım, karayolu ve raylı sistemle kent içine farklı merkezlerden yapılmaktadır. 2014 yılının ilk çeyreğinde Metronun açılması; bölgenin ulaşım sorununu azaltmış, trafik yoğunluğunu ise hafifletmiştir. Günlük 400-500 bin kişi arasında değişen yolcu hareketi ve yaklaşık 50 bin tonluk eşya hareketi ile Sanayi, ticaret ve istihdamın başkenti konumundaki İkitelli Organize Sanayi Bölgesi yeni yatırımlarla değerli olan stratejik konumunu daha da arttıracaktır.   </w:t>
      </w:r>
    </w:p>
    <w:p w:rsidR="00E64FF9" w:rsidRPr="00CA46D4" w:rsidRDefault="00E64FF9" w:rsidP="00FE06AF">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p>
    <w:p w:rsidR="00FE06AF" w:rsidRPr="00CA46D4" w:rsidRDefault="00FE06AF" w:rsidP="00FE06AF">
      <w:pPr>
        <w:shd w:val="clear" w:color="auto" w:fill="FFFFFF"/>
        <w:spacing w:before="150" w:after="225" w:line="270" w:lineRule="atLeast"/>
        <w:ind w:firstLine="709"/>
        <w:jc w:val="both"/>
        <w:rPr>
          <w:rFonts w:ascii="Times New Roman" w:eastAsia="Times New Roman" w:hAnsi="Times New Roman" w:cs="Times New Roman"/>
          <w:color w:val="000000"/>
          <w:sz w:val="28"/>
          <w:szCs w:val="28"/>
          <w:lang w:eastAsia="tr-TR"/>
        </w:rPr>
      </w:pPr>
    </w:p>
    <w:p w:rsidR="00276712" w:rsidRPr="00CA46D4" w:rsidRDefault="00276712" w:rsidP="00FE06AF">
      <w:pPr>
        <w:shd w:val="clear" w:color="auto" w:fill="FFFFFF"/>
        <w:spacing w:before="150" w:after="225" w:line="270" w:lineRule="atLeast"/>
        <w:ind w:firstLine="709"/>
        <w:jc w:val="both"/>
        <w:rPr>
          <w:rFonts w:ascii="Times New Roman" w:eastAsia="Times New Roman" w:hAnsi="Times New Roman" w:cs="Times New Roman"/>
          <w:color w:val="3970B4"/>
          <w:sz w:val="28"/>
          <w:szCs w:val="28"/>
          <w:lang w:eastAsia="tr-TR"/>
        </w:rPr>
      </w:pPr>
      <w:r w:rsidRPr="00CA46D4">
        <w:rPr>
          <w:rFonts w:ascii="Times New Roman" w:hAnsi="Times New Roman" w:cs="Times New Roman"/>
          <w:noProof/>
          <w:sz w:val="28"/>
          <w:szCs w:val="28"/>
          <w:lang w:eastAsia="tr-TR"/>
        </w:rPr>
        <w:lastRenderedPageBreak/>
        <w:drawing>
          <wp:inline distT="0" distB="0" distL="0" distR="0">
            <wp:extent cx="5353050" cy="7620000"/>
            <wp:effectExtent l="0" t="0" r="0" b="0"/>
            <wp:docPr id="3" name="Resim 3" descr="http://www.iosb.org.tr/haritaosb/images/ist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osb.org.tr/haritaosb/images/isteks.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7620000"/>
                    </a:xfrm>
                    <a:prstGeom prst="rect">
                      <a:avLst/>
                    </a:prstGeom>
                    <a:noFill/>
                    <a:ln>
                      <a:noFill/>
                    </a:ln>
                  </pic:spPr>
                </pic:pic>
              </a:graphicData>
            </a:graphic>
          </wp:inline>
        </w:drawing>
      </w:r>
    </w:p>
    <w:tbl>
      <w:tblPr>
        <w:tblW w:w="0" w:type="auto"/>
        <w:tblCellSpacing w:w="0" w:type="dxa"/>
        <w:tblInd w:w="48" w:type="dxa"/>
        <w:shd w:val="clear" w:color="auto" w:fill="FFFFFF"/>
        <w:tblCellMar>
          <w:left w:w="0" w:type="dxa"/>
          <w:right w:w="0" w:type="dxa"/>
        </w:tblCellMar>
        <w:tblLook w:val="04A0"/>
      </w:tblPr>
      <w:tblGrid>
        <w:gridCol w:w="7804"/>
      </w:tblGrid>
      <w:tr w:rsidR="00276712" w:rsidRPr="00CA46D4" w:rsidTr="006E068C">
        <w:trPr>
          <w:tblCellSpacing w:w="0" w:type="dxa"/>
        </w:trPr>
        <w:tc>
          <w:tcPr>
            <w:tcW w:w="0" w:type="auto"/>
            <w:shd w:val="clear" w:color="auto" w:fill="FFFFFF"/>
            <w:vAlign w:val="center"/>
            <w:hideMark/>
          </w:tcPr>
          <w:p w:rsidR="00276712" w:rsidRPr="002E3C1D" w:rsidRDefault="00276712" w:rsidP="006E068C">
            <w:pPr>
              <w:spacing w:after="0" w:line="240" w:lineRule="auto"/>
              <w:rPr>
                <w:rFonts w:ascii="Times New Roman" w:eastAsia="Times New Roman" w:hAnsi="Times New Roman" w:cs="Times New Roman"/>
                <w:b/>
                <w:color w:val="000000"/>
                <w:sz w:val="24"/>
                <w:szCs w:val="24"/>
                <w:lang w:eastAsia="tr-TR"/>
              </w:rPr>
            </w:pPr>
            <w:r w:rsidRPr="002E3C1D">
              <w:rPr>
                <w:rFonts w:ascii="Times New Roman" w:hAnsi="Times New Roman" w:cs="Times New Roman"/>
                <w:b/>
                <w:sz w:val="24"/>
                <w:szCs w:val="24"/>
              </w:rPr>
              <w:t>S.S. İSTEKS İSTANBUL DOKUMACILARI K.S.S. YAPI</w:t>
            </w:r>
            <w:r w:rsidRPr="002E3C1D">
              <w:rPr>
                <w:rFonts w:ascii="Times New Roman" w:hAnsi="Times New Roman" w:cs="Times New Roman"/>
                <w:b/>
                <w:spacing w:val="-11"/>
                <w:sz w:val="24"/>
                <w:szCs w:val="24"/>
              </w:rPr>
              <w:t xml:space="preserve"> </w:t>
            </w:r>
            <w:r w:rsidRPr="002E3C1D">
              <w:rPr>
                <w:rFonts w:ascii="Times New Roman" w:hAnsi="Times New Roman" w:cs="Times New Roman"/>
                <w:b/>
                <w:sz w:val="24"/>
                <w:szCs w:val="24"/>
              </w:rPr>
              <w:t>KOOPERATİFİ.</w:t>
            </w:r>
          </w:p>
        </w:tc>
      </w:tr>
    </w:tbl>
    <w:p w:rsidR="00276712" w:rsidRPr="00CA46D4" w:rsidRDefault="00276712" w:rsidP="00276712">
      <w:pPr>
        <w:shd w:val="clear" w:color="auto" w:fill="FFFFFF"/>
        <w:spacing w:before="150" w:after="225" w:line="270" w:lineRule="atLeast"/>
        <w:jc w:val="both"/>
        <w:rPr>
          <w:rFonts w:ascii="Times New Roman" w:eastAsia="Times New Roman" w:hAnsi="Times New Roman" w:cs="Times New Roman"/>
          <w:color w:val="3970B4"/>
          <w:sz w:val="28"/>
          <w:szCs w:val="28"/>
          <w:lang w:eastAsia="tr-TR"/>
        </w:rPr>
      </w:pPr>
    </w:p>
    <w:p w:rsidR="00276712" w:rsidRPr="00CA46D4" w:rsidRDefault="00276712" w:rsidP="00FE06AF">
      <w:pPr>
        <w:shd w:val="clear" w:color="auto" w:fill="FFFFFF"/>
        <w:spacing w:before="150" w:after="225" w:line="270" w:lineRule="atLeast"/>
        <w:ind w:firstLine="709"/>
        <w:jc w:val="both"/>
        <w:rPr>
          <w:rFonts w:ascii="Times New Roman" w:eastAsia="Times New Roman" w:hAnsi="Times New Roman" w:cs="Times New Roman"/>
          <w:color w:val="3970B4"/>
          <w:sz w:val="28"/>
          <w:szCs w:val="28"/>
          <w:lang w:eastAsia="tr-TR"/>
        </w:rPr>
      </w:pPr>
    </w:p>
    <w:p w:rsidR="009F255D" w:rsidRPr="00CA46D4" w:rsidRDefault="009F255D" w:rsidP="00FE06AF">
      <w:pPr>
        <w:shd w:val="clear" w:color="auto" w:fill="FFFFFF"/>
        <w:spacing w:before="150" w:after="225" w:line="270" w:lineRule="atLeast"/>
        <w:ind w:firstLine="709"/>
        <w:jc w:val="both"/>
        <w:rPr>
          <w:rFonts w:ascii="Times New Roman" w:eastAsia="Times New Roman" w:hAnsi="Times New Roman" w:cs="Times New Roman"/>
          <w:b/>
          <w:color w:val="000000"/>
          <w:sz w:val="28"/>
          <w:szCs w:val="28"/>
          <w:lang w:eastAsia="tr-TR"/>
        </w:rPr>
      </w:pPr>
      <w:r w:rsidRPr="00CA46D4">
        <w:rPr>
          <w:rFonts w:ascii="Times New Roman" w:eastAsia="Times New Roman" w:hAnsi="Times New Roman" w:cs="Times New Roman"/>
          <w:b/>
          <w:color w:val="3970B4"/>
          <w:sz w:val="28"/>
          <w:szCs w:val="28"/>
          <w:lang w:eastAsia="tr-TR"/>
        </w:rPr>
        <w:lastRenderedPageBreak/>
        <w:t>İ.O.S.B.</w:t>
      </w:r>
      <w:r w:rsidR="00BF24AC" w:rsidRPr="00CA46D4">
        <w:rPr>
          <w:rFonts w:ascii="Times New Roman" w:eastAsia="Times New Roman" w:hAnsi="Times New Roman" w:cs="Times New Roman"/>
          <w:b/>
          <w:color w:val="3970B4"/>
          <w:sz w:val="28"/>
          <w:szCs w:val="28"/>
          <w:lang w:eastAsia="tr-TR"/>
        </w:rPr>
        <w:t xml:space="preserve"> ve KOOPERATİFİMİZ HAKKINDA</w:t>
      </w:r>
      <w:r w:rsidRPr="00CA46D4">
        <w:rPr>
          <w:rFonts w:ascii="Times New Roman" w:eastAsia="Times New Roman" w:hAnsi="Times New Roman" w:cs="Times New Roman"/>
          <w:b/>
          <w:color w:val="3970B4"/>
          <w:sz w:val="28"/>
          <w:szCs w:val="28"/>
          <w:lang w:eastAsia="tr-TR"/>
        </w:rPr>
        <w:t xml:space="preserve"> GENEL BİLGİLERİ</w:t>
      </w:r>
    </w:p>
    <w:p w:rsidR="009F255D" w:rsidRPr="00CA46D4" w:rsidRDefault="009F255D" w:rsidP="00873688">
      <w:pPr>
        <w:shd w:val="clear" w:color="auto" w:fill="FFFFFF"/>
        <w:spacing w:before="150" w:after="225" w:line="240" w:lineRule="auto"/>
        <w:jc w:val="both"/>
        <w:rPr>
          <w:rFonts w:ascii="Times New Roman" w:eastAsia="Times New Roman" w:hAnsi="Times New Roman" w:cs="Times New Roman"/>
          <w:b/>
          <w:color w:val="000000"/>
          <w:sz w:val="28"/>
          <w:szCs w:val="28"/>
          <w:lang w:eastAsia="tr-TR"/>
        </w:rPr>
      </w:pPr>
      <w:r w:rsidRPr="00CA46D4">
        <w:rPr>
          <w:rFonts w:ascii="Times New Roman" w:eastAsia="Times New Roman" w:hAnsi="Times New Roman" w:cs="Times New Roman"/>
          <w:b/>
          <w:color w:val="000000"/>
          <w:sz w:val="28"/>
          <w:szCs w:val="28"/>
          <w:lang w:eastAsia="tr-TR"/>
        </w:rPr>
        <w:t>A- TARİHİ VE COĞRAFİ YAPISI:</w:t>
      </w:r>
    </w:p>
    <w:p w:rsidR="00345DA7" w:rsidRPr="00CA46D4" w:rsidRDefault="00A2575B" w:rsidP="00873688">
      <w:pPr>
        <w:shd w:val="clear" w:color="auto" w:fill="FFFFFF"/>
        <w:spacing w:before="150" w:after="225" w:line="240" w:lineRule="auto"/>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 xml:space="preserve">A.1- </w:t>
      </w:r>
      <w:r w:rsidR="00345DA7" w:rsidRPr="00CA46D4">
        <w:rPr>
          <w:rFonts w:ascii="Times New Roman" w:eastAsia="Times New Roman" w:hAnsi="Times New Roman" w:cs="Times New Roman"/>
          <w:color w:val="000000"/>
          <w:sz w:val="28"/>
          <w:szCs w:val="28"/>
          <w:lang w:eastAsia="tr-TR"/>
        </w:rPr>
        <w:t>KURULUŞ AMACI : </w:t>
      </w:r>
    </w:p>
    <w:p w:rsidR="009F255D" w:rsidRPr="00CA46D4" w:rsidRDefault="009F255D" w:rsidP="00873688">
      <w:pPr>
        <w:shd w:val="clear" w:color="auto" w:fill="FFFFFF"/>
        <w:spacing w:before="150" w:after="225" w:line="240" w:lineRule="auto"/>
        <w:jc w:val="both"/>
        <w:rPr>
          <w:rFonts w:ascii="Times New Roman" w:eastAsia="Times New Roman" w:hAnsi="Times New Roman" w:cs="Times New Roman"/>
          <w:color w:val="000000"/>
          <w:sz w:val="28"/>
          <w:szCs w:val="28"/>
          <w:lang w:eastAsia="tr-TR"/>
        </w:rPr>
      </w:pPr>
      <w:r w:rsidRPr="00CA46D4">
        <w:rPr>
          <w:rFonts w:ascii="Times New Roman" w:eastAsia="Times New Roman" w:hAnsi="Times New Roman" w:cs="Times New Roman"/>
          <w:color w:val="000000"/>
          <w:sz w:val="28"/>
          <w:szCs w:val="28"/>
          <w:lang w:eastAsia="tr-TR"/>
        </w:rPr>
        <w:t>İstanbul'un özellikle tarihi yarımada (Fatih-Eminönü), Kağıthane ile Haliç çevresine yayılan, çıkardıkları atık,</w:t>
      </w:r>
      <w:r w:rsidR="00873688" w:rsidRPr="00CA46D4">
        <w:rPr>
          <w:rFonts w:ascii="Times New Roman" w:eastAsia="Times New Roman" w:hAnsi="Times New Roman" w:cs="Times New Roman"/>
          <w:color w:val="000000"/>
          <w:sz w:val="28"/>
          <w:szCs w:val="28"/>
          <w:lang w:eastAsia="tr-TR"/>
        </w:rPr>
        <w:t xml:space="preserve"> </w:t>
      </w:r>
      <w:r w:rsidRPr="00CA46D4">
        <w:rPr>
          <w:rFonts w:ascii="Times New Roman" w:eastAsia="Times New Roman" w:hAnsi="Times New Roman" w:cs="Times New Roman"/>
          <w:color w:val="000000"/>
          <w:sz w:val="28"/>
          <w:szCs w:val="28"/>
          <w:shd w:val="clear" w:color="auto" w:fill="FFFFFF"/>
          <w:lang w:eastAsia="tr-TR"/>
        </w:rPr>
        <w:t>duman, gürültü vb. gibi insan sağlığına zararlı unsurlarla çevreyi kirleten, bu suretle kente ve kent insanına</w:t>
      </w:r>
      <w:r w:rsidR="00873688" w:rsidRPr="00CA46D4">
        <w:rPr>
          <w:rFonts w:ascii="Times New Roman" w:eastAsia="Times New Roman" w:hAnsi="Times New Roman" w:cs="Times New Roman"/>
          <w:color w:val="000000"/>
          <w:sz w:val="28"/>
          <w:szCs w:val="28"/>
          <w:shd w:val="clear" w:color="auto" w:fill="FFFFFF"/>
          <w:lang w:eastAsia="tr-TR"/>
        </w:rPr>
        <w:t xml:space="preserve"> </w:t>
      </w:r>
      <w:r w:rsidRPr="00CA46D4">
        <w:rPr>
          <w:rFonts w:ascii="Times New Roman" w:eastAsia="Times New Roman" w:hAnsi="Times New Roman" w:cs="Times New Roman"/>
          <w:color w:val="000000"/>
          <w:sz w:val="28"/>
          <w:szCs w:val="28"/>
          <w:shd w:val="clear" w:color="auto" w:fill="FFFFFF"/>
          <w:lang w:eastAsia="tr-TR"/>
        </w:rPr>
        <w:t>zarar veren, şehircilik açısından olumsuz bir durum ortaya çıkaran küçük ve orta boy sanayi işletmelerini,</w:t>
      </w:r>
      <w:r w:rsidR="00873688" w:rsidRPr="00CA46D4">
        <w:rPr>
          <w:rFonts w:ascii="Times New Roman" w:eastAsia="Times New Roman" w:hAnsi="Times New Roman" w:cs="Times New Roman"/>
          <w:color w:val="000000"/>
          <w:sz w:val="28"/>
          <w:szCs w:val="28"/>
          <w:shd w:val="clear" w:color="auto" w:fill="FFFFFF"/>
          <w:lang w:eastAsia="tr-TR"/>
        </w:rPr>
        <w:t xml:space="preserve"> </w:t>
      </w:r>
      <w:r w:rsidRPr="00CA46D4">
        <w:rPr>
          <w:rFonts w:ascii="Times New Roman" w:eastAsia="Times New Roman" w:hAnsi="Times New Roman" w:cs="Times New Roman"/>
          <w:color w:val="000000"/>
          <w:sz w:val="28"/>
          <w:szCs w:val="28"/>
          <w:shd w:val="clear" w:color="auto" w:fill="FFFFFF"/>
          <w:lang w:eastAsia="tr-TR"/>
        </w:rPr>
        <w:t>meskun alanlar dışında, şehircilik ilkelerine uygun ve her türlü altyapısı hazırlanmış alanlarda toplayarak,</w:t>
      </w:r>
      <w:r w:rsidR="00873688" w:rsidRPr="00CA46D4">
        <w:rPr>
          <w:rFonts w:ascii="Times New Roman" w:eastAsia="Times New Roman" w:hAnsi="Times New Roman" w:cs="Times New Roman"/>
          <w:color w:val="000000"/>
          <w:sz w:val="28"/>
          <w:szCs w:val="28"/>
          <w:shd w:val="clear" w:color="auto" w:fill="FFFFFF"/>
          <w:lang w:eastAsia="tr-TR"/>
        </w:rPr>
        <w:t xml:space="preserve"> </w:t>
      </w:r>
      <w:r w:rsidRPr="00CA46D4">
        <w:rPr>
          <w:rFonts w:ascii="Times New Roman" w:eastAsia="Times New Roman" w:hAnsi="Times New Roman" w:cs="Times New Roman"/>
          <w:color w:val="000000"/>
          <w:sz w:val="28"/>
          <w:szCs w:val="28"/>
          <w:shd w:val="clear" w:color="auto" w:fill="FFFFFF"/>
          <w:lang w:eastAsia="tr-TR"/>
        </w:rPr>
        <w:t>çevreye zarar vermeden faaliyetlerinin sürdürmelerini sağlamaktır.</w:t>
      </w:r>
    </w:p>
    <w:p w:rsidR="00345DA7"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345DA7" w:rsidRPr="00CA46D4">
        <w:rPr>
          <w:rFonts w:ascii="Times New Roman" w:eastAsia="Times New Roman" w:hAnsi="Times New Roman" w:cs="Times New Roman"/>
          <w:color w:val="000000"/>
          <w:sz w:val="28"/>
          <w:szCs w:val="28"/>
          <w:shd w:val="clear" w:color="auto" w:fill="FFFFFF"/>
          <w:lang w:eastAsia="tr-TR"/>
        </w:rPr>
        <w:t>.2-İ0SB</w:t>
      </w:r>
      <w:r w:rsidR="003D639E" w:rsidRPr="00CA46D4">
        <w:rPr>
          <w:rFonts w:ascii="Times New Roman" w:eastAsia="Times New Roman" w:hAnsi="Times New Roman" w:cs="Times New Roman"/>
          <w:color w:val="000000"/>
          <w:sz w:val="28"/>
          <w:szCs w:val="28"/>
          <w:shd w:val="clear" w:color="auto" w:fill="FFFFFF"/>
          <w:lang w:eastAsia="tr-TR"/>
        </w:rPr>
        <w:t xml:space="preserve"> VE KOOPERATİFİMİZİN</w:t>
      </w:r>
      <w:r w:rsidR="00345DA7" w:rsidRPr="00CA46D4">
        <w:rPr>
          <w:rFonts w:ascii="Times New Roman" w:eastAsia="Times New Roman" w:hAnsi="Times New Roman" w:cs="Times New Roman"/>
          <w:color w:val="000000"/>
          <w:sz w:val="28"/>
          <w:szCs w:val="28"/>
          <w:shd w:val="clear" w:color="auto" w:fill="FFFFFF"/>
          <w:lang w:eastAsia="tr-TR"/>
        </w:rPr>
        <w:t xml:space="preserve"> TARİHÇESİ:</w:t>
      </w:r>
    </w:p>
    <w:p w:rsidR="00901DB1" w:rsidRPr="00CA46D4" w:rsidRDefault="00901DB1" w:rsidP="00901DB1">
      <w:pPr>
        <w:shd w:val="clear" w:color="auto" w:fill="FFFFFF"/>
        <w:spacing w:after="450" w:line="240" w:lineRule="auto"/>
        <w:jc w:val="both"/>
        <w:rPr>
          <w:rFonts w:ascii="Times New Roman" w:eastAsia="Times New Roman" w:hAnsi="Times New Roman" w:cs="Times New Roman"/>
          <w:color w:val="666666"/>
          <w:sz w:val="28"/>
          <w:szCs w:val="28"/>
          <w:lang w:eastAsia="tr-TR"/>
        </w:rPr>
      </w:pPr>
      <w:r w:rsidRPr="00CA46D4">
        <w:rPr>
          <w:rFonts w:ascii="Times New Roman" w:eastAsia="Times New Roman" w:hAnsi="Times New Roman" w:cs="Times New Roman"/>
          <w:color w:val="666666"/>
          <w:sz w:val="28"/>
          <w:szCs w:val="28"/>
          <w:lang w:eastAsia="tr-TR"/>
        </w:rPr>
        <w:t>Ülkemizde sanayileşme çabaları hızla sürerken, esnaf ve sanatkarlarımız yan sanayilere insanüstü çabalarla önemli katkılarda bulunmaktadır. Ancak bu katkının günümüz ihtiyaçlarına uygun olması yanında esnaf ve sanatkarlarımıza da yararlı olabilmesi için esnafa ve sanatkarların modern, sorunları çözülmüş sitelerde güç birliği içinde çalışmaları gerekmekteydi.</w:t>
      </w:r>
    </w:p>
    <w:p w:rsidR="00901DB1" w:rsidRPr="00CA46D4" w:rsidRDefault="00901DB1" w:rsidP="00901DB1">
      <w:pPr>
        <w:shd w:val="clear" w:color="auto" w:fill="FFFFFF"/>
        <w:spacing w:after="450" w:line="240" w:lineRule="auto"/>
        <w:jc w:val="both"/>
        <w:rPr>
          <w:rFonts w:ascii="Times New Roman" w:eastAsia="Times New Roman" w:hAnsi="Times New Roman" w:cs="Times New Roman"/>
          <w:color w:val="666666"/>
          <w:sz w:val="28"/>
          <w:szCs w:val="28"/>
          <w:lang w:eastAsia="tr-TR"/>
        </w:rPr>
      </w:pPr>
      <w:r w:rsidRPr="00CA46D4">
        <w:rPr>
          <w:rFonts w:ascii="Times New Roman" w:eastAsia="Times New Roman" w:hAnsi="Times New Roman" w:cs="Times New Roman"/>
          <w:color w:val="666666"/>
          <w:sz w:val="28"/>
          <w:szCs w:val="28"/>
          <w:lang w:eastAsia="tr-TR"/>
        </w:rPr>
        <w:t xml:space="preserve">Sözünü ettiğimiz bilinçlenmenin ispatı, bir grup esnafımızın söz konusu sorunları aşmak amacıyla, 04.01.1983 tarihinde </w:t>
      </w:r>
      <w:proofErr w:type="spellStart"/>
      <w:r w:rsidR="00F304B8" w:rsidRPr="00CA46D4">
        <w:rPr>
          <w:rFonts w:ascii="Times New Roman" w:eastAsia="Times New Roman" w:hAnsi="Times New Roman" w:cs="Times New Roman"/>
          <w:color w:val="666666"/>
          <w:sz w:val="28"/>
          <w:szCs w:val="28"/>
          <w:lang w:eastAsia="tr-TR"/>
        </w:rPr>
        <w:t>Dokurhan</w:t>
      </w:r>
      <w:proofErr w:type="spellEnd"/>
      <w:r w:rsidRPr="00CA46D4">
        <w:rPr>
          <w:rFonts w:ascii="Times New Roman" w:eastAsia="Times New Roman" w:hAnsi="Times New Roman" w:cs="Times New Roman"/>
          <w:color w:val="666666"/>
          <w:sz w:val="28"/>
          <w:szCs w:val="28"/>
          <w:lang w:eastAsia="tr-TR"/>
        </w:rPr>
        <w:t xml:space="preserve"> birleşik Esnaf ve Sanatkarlar Derneği Başkanlığına verdikleri dilekçedir.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Çevre Sağlığı Müsteşarlığı, İstanbul Valiliği ve İstanbul Belediyesi'nin bu </w:t>
      </w:r>
      <w:r w:rsidR="00345DA7" w:rsidRPr="00CA46D4">
        <w:rPr>
          <w:rFonts w:ascii="Times New Roman" w:eastAsia="Times New Roman" w:hAnsi="Times New Roman" w:cs="Times New Roman"/>
          <w:color w:val="000000"/>
          <w:sz w:val="28"/>
          <w:szCs w:val="28"/>
          <w:shd w:val="clear" w:color="auto" w:fill="FFFFFF"/>
          <w:lang w:eastAsia="tr-TR"/>
        </w:rPr>
        <w:t xml:space="preserve">işyerlerini şehir dışına taşıma </w:t>
      </w:r>
      <w:r w:rsidRPr="00CA46D4">
        <w:rPr>
          <w:rFonts w:ascii="Times New Roman" w:eastAsia="Times New Roman" w:hAnsi="Times New Roman" w:cs="Times New Roman"/>
          <w:color w:val="000000"/>
          <w:sz w:val="28"/>
          <w:szCs w:val="28"/>
          <w:shd w:val="clear" w:color="auto" w:fill="FFFFFF"/>
          <w:lang w:eastAsia="tr-TR"/>
        </w:rPr>
        <w:t>kararı almalarından sonra bu sektörde çalışanlar kooperatifleşme yoluna g</w:t>
      </w:r>
      <w:r w:rsidR="00345DA7" w:rsidRPr="00CA46D4">
        <w:rPr>
          <w:rFonts w:ascii="Times New Roman" w:eastAsia="Times New Roman" w:hAnsi="Times New Roman" w:cs="Times New Roman"/>
          <w:color w:val="000000"/>
          <w:sz w:val="28"/>
          <w:szCs w:val="28"/>
          <w:shd w:val="clear" w:color="auto" w:fill="FFFFFF"/>
          <w:lang w:eastAsia="tr-TR"/>
        </w:rPr>
        <w:t xml:space="preserve">itmişler ve İstanbul Büyükşehir </w:t>
      </w:r>
      <w:r w:rsidRPr="00CA46D4">
        <w:rPr>
          <w:rFonts w:ascii="Times New Roman" w:eastAsia="Times New Roman" w:hAnsi="Times New Roman" w:cs="Times New Roman"/>
          <w:color w:val="000000"/>
          <w:sz w:val="28"/>
          <w:szCs w:val="28"/>
          <w:shd w:val="clear" w:color="auto" w:fill="FFFFFF"/>
          <w:lang w:eastAsia="tr-TR"/>
        </w:rPr>
        <w:t>Belediyesinden arsa talebinde bulunmuşlardır.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02.08.1985 tasdik tarihli 1/5000 ölçekli İkitelli O.K.S.B. Nazım İmar Planında</w:t>
      </w:r>
      <w:r w:rsidR="00345DA7" w:rsidRPr="00CA46D4">
        <w:rPr>
          <w:rFonts w:ascii="Times New Roman" w:eastAsia="Times New Roman" w:hAnsi="Times New Roman" w:cs="Times New Roman"/>
          <w:color w:val="000000"/>
          <w:sz w:val="28"/>
          <w:szCs w:val="28"/>
          <w:shd w:val="clear" w:color="auto" w:fill="FFFFFF"/>
          <w:lang w:eastAsia="tr-TR"/>
        </w:rPr>
        <w:t xml:space="preserve"> 700 hektarlık bir alan çeşitli </w:t>
      </w:r>
      <w:r w:rsidRPr="00CA46D4">
        <w:rPr>
          <w:rFonts w:ascii="Times New Roman" w:eastAsia="Times New Roman" w:hAnsi="Times New Roman" w:cs="Times New Roman"/>
          <w:color w:val="000000"/>
          <w:sz w:val="28"/>
          <w:szCs w:val="28"/>
          <w:shd w:val="clear" w:color="auto" w:fill="FFFFFF"/>
          <w:lang w:eastAsia="tr-TR"/>
        </w:rPr>
        <w:t>iş kollarında faaliyet gösteren 36 adet küçük ve orta ölçekli sanayi ile to</w:t>
      </w:r>
      <w:r w:rsidR="00345DA7" w:rsidRPr="00CA46D4">
        <w:rPr>
          <w:rFonts w:ascii="Times New Roman" w:eastAsia="Times New Roman" w:hAnsi="Times New Roman" w:cs="Times New Roman"/>
          <w:color w:val="000000"/>
          <w:sz w:val="28"/>
          <w:szCs w:val="28"/>
          <w:shd w:val="clear" w:color="auto" w:fill="FFFFFF"/>
          <w:lang w:eastAsia="tr-TR"/>
        </w:rPr>
        <w:t xml:space="preserve">plu işyeri kooperatifine tahsis </w:t>
      </w:r>
      <w:r w:rsidRPr="00CA46D4">
        <w:rPr>
          <w:rFonts w:ascii="Times New Roman" w:eastAsia="Times New Roman" w:hAnsi="Times New Roman" w:cs="Times New Roman"/>
          <w:color w:val="000000"/>
          <w:sz w:val="28"/>
          <w:szCs w:val="28"/>
          <w:shd w:val="clear" w:color="auto" w:fill="FFFFFF"/>
          <w:lang w:eastAsia="tr-TR"/>
        </w:rPr>
        <w:t>edilmek üzere 01.02.1985 tarihinde istimlak kararı alınarak Arsa Ofi</w:t>
      </w:r>
      <w:r w:rsidR="00345DA7" w:rsidRPr="00CA46D4">
        <w:rPr>
          <w:rFonts w:ascii="Times New Roman" w:eastAsia="Times New Roman" w:hAnsi="Times New Roman" w:cs="Times New Roman"/>
          <w:color w:val="000000"/>
          <w:sz w:val="28"/>
          <w:szCs w:val="28"/>
          <w:shd w:val="clear" w:color="auto" w:fill="FFFFFF"/>
          <w:lang w:eastAsia="tr-TR"/>
        </w:rPr>
        <w:t xml:space="preserve">si'nce kamulaştırma çalışmaları </w:t>
      </w:r>
      <w:r w:rsidRPr="00CA46D4">
        <w:rPr>
          <w:rFonts w:ascii="Times New Roman" w:eastAsia="Times New Roman" w:hAnsi="Times New Roman" w:cs="Times New Roman"/>
          <w:color w:val="000000"/>
          <w:sz w:val="28"/>
          <w:szCs w:val="28"/>
          <w:shd w:val="clear" w:color="auto" w:fill="FFFFFF"/>
          <w:lang w:eastAsia="tr-TR"/>
        </w:rPr>
        <w:t>yapılmış ve bedeli karşılığında ilgili kooperatiflere verilerek kooperatiflerin</w:t>
      </w:r>
      <w:r w:rsidR="00345DA7" w:rsidRPr="00CA46D4">
        <w:rPr>
          <w:rFonts w:ascii="Times New Roman" w:eastAsia="Times New Roman" w:hAnsi="Times New Roman" w:cs="Times New Roman"/>
          <w:color w:val="000000"/>
          <w:sz w:val="28"/>
          <w:szCs w:val="28"/>
          <w:shd w:val="clear" w:color="auto" w:fill="FFFFFF"/>
          <w:lang w:eastAsia="tr-TR"/>
        </w:rPr>
        <w:t xml:space="preserve"> kendi öz kaynakları ile inşaat </w:t>
      </w:r>
      <w:r w:rsidRPr="00CA46D4">
        <w:rPr>
          <w:rFonts w:ascii="Times New Roman" w:eastAsia="Times New Roman" w:hAnsi="Times New Roman" w:cs="Times New Roman"/>
          <w:color w:val="000000"/>
          <w:sz w:val="28"/>
          <w:szCs w:val="28"/>
          <w:shd w:val="clear" w:color="auto" w:fill="FFFFFF"/>
          <w:lang w:eastAsia="tr-TR"/>
        </w:rPr>
        <w:t>çalışmalarına başlanmıştır.</w:t>
      </w:r>
    </w:p>
    <w:p w:rsidR="00572337" w:rsidRPr="00CA46D4" w:rsidRDefault="00785DDD" w:rsidP="00785DDD">
      <w:pPr>
        <w:shd w:val="clear" w:color="auto" w:fill="FFFFFF"/>
        <w:spacing w:after="450" w:line="240" w:lineRule="auto"/>
        <w:jc w:val="both"/>
        <w:rPr>
          <w:rFonts w:ascii="Times New Roman" w:eastAsia="Times New Roman" w:hAnsi="Times New Roman" w:cs="Times New Roman"/>
          <w:color w:val="666666"/>
          <w:sz w:val="28"/>
          <w:szCs w:val="28"/>
          <w:lang w:eastAsia="tr-TR"/>
        </w:rPr>
      </w:pPr>
      <w:r w:rsidRPr="00CA46D4">
        <w:rPr>
          <w:rFonts w:ascii="Times New Roman" w:eastAsia="Times New Roman" w:hAnsi="Times New Roman" w:cs="Times New Roman"/>
          <w:color w:val="666666"/>
          <w:sz w:val="28"/>
          <w:szCs w:val="28"/>
          <w:lang w:eastAsia="tr-TR"/>
        </w:rPr>
        <w:t xml:space="preserve">Sanayi ve Ticaret  Bakanlığı kooperatifimize </w:t>
      </w:r>
      <w:r w:rsidR="00F304B8" w:rsidRPr="00CA46D4">
        <w:rPr>
          <w:rFonts w:ascii="Times New Roman" w:eastAsia="Times New Roman" w:hAnsi="Times New Roman" w:cs="Times New Roman"/>
          <w:color w:val="666666"/>
          <w:sz w:val="28"/>
          <w:szCs w:val="28"/>
          <w:lang w:eastAsia="tr-TR"/>
        </w:rPr>
        <w:t>18</w:t>
      </w:r>
      <w:r w:rsidRPr="00CA46D4">
        <w:rPr>
          <w:rFonts w:ascii="Times New Roman" w:eastAsia="Times New Roman" w:hAnsi="Times New Roman" w:cs="Times New Roman"/>
          <w:color w:val="666666"/>
          <w:sz w:val="28"/>
          <w:szCs w:val="28"/>
          <w:lang w:eastAsia="tr-TR"/>
        </w:rPr>
        <w:t xml:space="preserve">0,000 m2 </w:t>
      </w:r>
      <w:proofErr w:type="spellStart"/>
      <w:r w:rsidRPr="00CA46D4">
        <w:rPr>
          <w:rFonts w:ascii="Times New Roman" w:eastAsia="Times New Roman" w:hAnsi="Times New Roman" w:cs="Times New Roman"/>
          <w:color w:val="666666"/>
          <w:sz w:val="28"/>
          <w:szCs w:val="28"/>
          <w:lang w:eastAsia="tr-TR"/>
        </w:rPr>
        <w:t>lik</w:t>
      </w:r>
      <w:proofErr w:type="spellEnd"/>
      <w:r w:rsidRPr="00CA46D4">
        <w:rPr>
          <w:rFonts w:ascii="Times New Roman" w:eastAsia="Times New Roman" w:hAnsi="Times New Roman" w:cs="Times New Roman"/>
          <w:color w:val="666666"/>
          <w:sz w:val="28"/>
          <w:szCs w:val="28"/>
          <w:lang w:eastAsia="tr-TR"/>
        </w:rPr>
        <w:t xml:space="preserve"> bir arsa tahs</w:t>
      </w:r>
      <w:r w:rsidR="00F304B8" w:rsidRPr="00CA46D4">
        <w:rPr>
          <w:rFonts w:ascii="Times New Roman" w:eastAsia="Times New Roman" w:hAnsi="Times New Roman" w:cs="Times New Roman"/>
          <w:color w:val="666666"/>
          <w:sz w:val="28"/>
          <w:szCs w:val="28"/>
          <w:lang w:eastAsia="tr-TR"/>
        </w:rPr>
        <w:t xml:space="preserve">is etmiştir. Sitemiz </w:t>
      </w:r>
      <w:r w:rsidRPr="00CA46D4">
        <w:rPr>
          <w:rFonts w:ascii="Times New Roman" w:eastAsia="Times New Roman" w:hAnsi="Times New Roman" w:cs="Times New Roman"/>
          <w:color w:val="666666"/>
          <w:sz w:val="28"/>
          <w:szCs w:val="28"/>
          <w:lang w:eastAsia="tr-TR"/>
        </w:rPr>
        <w:t>380 adet Atölye ile Çarşı Grubu</w:t>
      </w:r>
      <w:r w:rsidR="00F304B8" w:rsidRPr="00CA46D4">
        <w:rPr>
          <w:rFonts w:ascii="Times New Roman" w:eastAsia="Times New Roman" w:hAnsi="Times New Roman" w:cs="Times New Roman"/>
          <w:color w:val="666666"/>
          <w:sz w:val="28"/>
          <w:szCs w:val="28"/>
          <w:lang w:eastAsia="tr-TR"/>
        </w:rPr>
        <w:t>, hizmet Grubu binaları, Camii</w:t>
      </w:r>
      <w:r w:rsidRPr="00CA46D4">
        <w:rPr>
          <w:rFonts w:ascii="Times New Roman" w:eastAsia="Times New Roman" w:hAnsi="Times New Roman" w:cs="Times New Roman"/>
          <w:color w:val="666666"/>
          <w:sz w:val="28"/>
          <w:szCs w:val="28"/>
          <w:lang w:eastAsia="tr-TR"/>
        </w:rPr>
        <w:t xml:space="preserve">, </w:t>
      </w:r>
      <w:r w:rsidR="00F304B8" w:rsidRPr="00CA46D4">
        <w:rPr>
          <w:rFonts w:ascii="Times New Roman" w:eastAsia="Times New Roman" w:hAnsi="Times New Roman" w:cs="Times New Roman"/>
          <w:color w:val="666666"/>
          <w:sz w:val="28"/>
          <w:szCs w:val="28"/>
          <w:lang w:eastAsia="tr-TR"/>
        </w:rPr>
        <w:t xml:space="preserve">Ticari alanlar, Büfeler, </w:t>
      </w:r>
      <w:r w:rsidRPr="00CA46D4">
        <w:rPr>
          <w:rFonts w:ascii="Times New Roman" w:eastAsia="Times New Roman" w:hAnsi="Times New Roman" w:cs="Times New Roman"/>
          <w:color w:val="666666"/>
          <w:sz w:val="28"/>
          <w:szCs w:val="28"/>
          <w:lang w:eastAsia="tr-TR"/>
        </w:rPr>
        <w:t>yollar ve otopark tesisleriyle komple bir şehir olarak projelendirilmiştir.</w:t>
      </w:r>
    </w:p>
    <w:p w:rsidR="009F255D" w:rsidRPr="00CA46D4" w:rsidRDefault="009F255D" w:rsidP="00785DDD">
      <w:pPr>
        <w:shd w:val="clear" w:color="auto" w:fill="FFFFFF"/>
        <w:spacing w:after="450" w:line="240" w:lineRule="auto"/>
        <w:jc w:val="both"/>
        <w:rPr>
          <w:rFonts w:ascii="Times New Roman" w:eastAsia="Times New Roman" w:hAnsi="Times New Roman" w:cs="Times New Roman"/>
          <w:color w:val="666666"/>
          <w:sz w:val="28"/>
          <w:szCs w:val="28"/>
          <w:lang w:eastAsia="tr-TR"/>
        </w:rPr>
      </w:pPr>
      <w:r w:rsidRPr="00CA46D4">
        <w:rPr>
          <w:rFonts w:ascii="Times New Roman" w:eastAsia="Times New Roman" w:hAnsi="Times New Roman" w:cs="Times New Roman"/>
          <w:color w:val="000000"/>
          <w:sz w:val="28"/>
          <w:szCs w:val="28"/>
          <w:shd w:val="clear" w:color="auto" w:fill="FFFFFF"/>
          <w:lang w:eastAsia="tr-TR"/>
        </w:rPr>
        <w:lastRenderedPageBreak/>
        <w:t>İkitelli O.S.B.'de kooperatiflerin inşaat faaliyetleri site içinde devam ederke</w:t>
      </w:r>
      <w:r w:rsidR="00345DA7" w:rsidRPr="00CA46D4">
        <w:rPr>
          <w:rFonts w:ascii="Times New Roman" w:eastAsia="Times New Roman" w:hAnsi="Times New Roman" w:cs="Times New Roman"/>
          <w:color w:val="000000"/>
          <w:sz w:val="28"/>
          <w:szCs w:val="28"/>
          <w:shd w:val="clear" w:color="auto" w:fill="FFFFFF"/>
          <w:lang w:eastAsia="tr-TR"/>
        </w:rPr>
        <w:t xml:space="preserve">n ana arter yol ve altyapıların </w:t>
      </w:r>
      <w:r w:rsidRPr="00CA46D4">
        <w:rPr>
          <w:rFonts w:ascii="Times New Roman" w:eastAsia="Times New Roman" w:hAnsi="Times New Roman" w:cs="Times New Roman"/>
          <w:color w:val="000000"/>
          <w:sz w:val="28"/>
          <w:szCs w:val="28"/>
          <w:shd w:val="clear" w:color="auto" w:fill="FFFFFF"/>
          <w:lang w:eastAsia="tr-TR"/>
        </w:rPr>
        <w:t>yapımına Sanayi ve Ticaret Bakanlığı'nın Fonlar Yönetmeliği'ne göre 1990 yı</w:t>
      </w:r>
      <w:r w:rsidR="00345DA7" w:rsidRPr="00CA46D4">
        <w:rPr>
          <w:rFonts w:ascii="Times New Roman" w:eastAsia="Times New Roman" w:hAnsi="Times New Roman" w:cs="Times New Roman"/>
          <w:color w:val="000000"/>
          <w:sz w:val="28"/>
          <w:szCs w:val="28"/>
          <w:shd w:val="clear" w:color="auto" w:fill="FFFFFF"/>
          <w:lang w:eastAsia="tr-TR"/>
        </w:rPr>
        <w:t xml:space="preserve">lında kurulan İkitelli Organize </w:t>
      </w:r>
      <w:r w:rsidRPr="00CA46D4">
        <w:rPr>
          <w:rFonts w:ascii="Times New Roman" w:eastAsia="Times New Roman" w:hAnsi="Times New Roman" w:cs="Times New Roman"/>
          <w:color w:val="000000"/>
          <w:sz w:val="28"/>
          <w:szCs w:val="28"/>
          <w:shd w:val="clear" w:color="auto" w:fill="FFFFFF"/>
          <w:lang w:eastAsia="tr-TR"/>
        </w:rPr>
        <w:t>Küçük Sanayi Bölgesi Müteşebbis Teşekkülü sorumluluğunda Devlet katkısı ile başlanmıştır.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4562 sayılı O.S.B.'</w:t>
      </w:r>
      <w:proofErr w:type="spellStart"/>
      <w:r w:rsidRPr="00CA46D4">
        <w:rPr>
          <w:rFonts w:ascii="Times New Roman" w:eastAsia="Times New Roman" w:hAnsi="Times New Roman" w:cs="Times New Roman"/>
          <w:color w:val="000000"/>
          <w:sz w:val="28"/>
          <w:szCs w:val="28"/>
          <w:shd w:val="clear" w:color="auto" w:fill="FFFFFF"/>
          <w:lang w:eastAsia="tr-TR"/>
        </w:rPr>
        <w:t>ler</w:t>
      </w:r>
      <w:proofErr w:type="spellEnd"/>
      <w:r w:rsidRPr="00CA46D4">
        <w:rPr>
          <w:rFonts w:ascii="Times New Roman" w:eastAsia="Times New Roman" w:hAnsi="Times New Roman" w:cs="Times New Roman"/>
          <w:color w:val="000000"/>
          <w:sz w:val="28"/>
          <w:szCs w:val="28"/>
          <w:shd w:val="clear" w:color="auto" w:fill="FFFFFF"/>
          <w:lang w:eastAsia="tr-TR"/>
        </w:rPr>
        <w:t xml:space="preserve"> Kanununun 15/04/2000 tarihinde yürürlüğe girmesi</w:t>
      </w:r>
      <w:r w:rsidR="00345DA7" w:rsidRPr="00CA46D4">
        <w:rPr>
          <w:rFonts w:ascii="Times New Roman" w:eastAsia="Times New Roman" w:hAnsi="Times New Roman" w:cs="Times New Roman"/>
          <w:color w:val="000000"/>
          <w:sz w:val="28"/>
          <w:szCs w:val="28"/>
          <w:shd w:val="clear" w:color="auto" w:fill="FFFFFF"/>
          <w:lang w:eastAsia="tr-TR"/>
        </w:rPr>
        <w:t xml:space="preserve">nden sonra geçen bir yıl içinde </w:t>
      </w:r>
      <w:r w:rsidRPr="00CA46D4">
        <w:rPr>
          <w:rFonts w:ascii="Times New Roman" w:eastAsia="Times New Roman" w:hAnsi="Times New Roman" w:cs="Times New Roman"/>
          <w:color w:val="000000"/>
          <w:sz w:val="28"/>
          <w:szCs w:val="28"/>
          <w:shd w:val="clear" w:color="auto" w:fill="FFFFFF"/>
          <w:lang w:eastAsia="tr-TR"/>
        </w:rPr>
        <w:t>Kanuna uyum çalışmaları sonucu İntibak Protokolü tanzim edilerek</w:t>
      </w:r>
      <w:r w:rsidR="00345DA7" w:rsidRPr="00CA46D4">
        <w:rPr>
          <w:rFonts w:ascii="Times New Roman" w:eastAsia="Times New Roman" w:hAnsi="Times New Roman" w:cs="Times New Roman"/>
          <w:color w:val="000000"/>
          <w:sz w:val="28"/>
          <w:szCs w:val="28"/>
          <w:shd w:val="clear" w:color="auto" w:fill="FFFFFF"/>
          <w:lang w:eastAsia="tr-TR"/>
        </w:rPr>
        <w:t xml:space="preserve"> Sanayi ve Ticaret Bakanlığınca </w:t>
      </w:r>
      <w:r w:rsidRPr="00CA46D4">
        <w:rPr>
          <w:rFonts w:ascii="Times New Roman" w:eastAsia="Times New Roman" w:hAnsi="Times New Roman" w:cs="Times New Roman"/>
          <w:color w:val="000000"/>
          <w:sz w:val="28"/>
          <w:szCs w:val="28"/>
          <w:shd w:val="clear" w:color="auto" w:fill="FFFFFF"/>
          <w:lang w:eastAsia="tr-TR"/>
        </w:rPr>
        <w:t>03/10/2001 tarihinde onaylanmak suretiyle Müteşebbis Heyet kurularak İkitelli O</w:t>
      </w:r>
      <w:r w:rsidR="00345DA7" w:rsidRPr="00CA46D4">
        <w:rPr>
          <w:rFonts w:ascii="Times New Roman" w:eastAsia="Times New Roman" w:hAnsi="Times New Roman" w:cs="Times New Roman"/>
          <w:color w:val="000000"/>
          <w:sz w:val="28"/>
          <w:szCs w:val="28"/>
          <w:shd w:val="clear" w:color="auto" w:fill="FFFFFF"/>
          <w:lang w:eastAsia="tr-TR"/>
        </w:rPr>
        <w:t xml:space="preserve">.S.B. Tüzel Kişilik </w:t>
      </w:r>
      <w:r w:rsidRPr="00CA46D4">
        <w:rPr>
          <w:rFonts w:ascii="Times New Roman" w:eastAsia="Times New Roman" w:hAnsi="Times New Roman" w:cs="Times New Roman"/>
          <w:color w:val="000000"/>
          <w:sz w:val="28"/>
          <w:szCs w:val="28"/>
          <w:shd w:val="clear" w:color="auto" w:fill="FFFFFF"/>
          <w:lang w:eastAsia="tr-TR"/>
        </w:rPr>
        <w:t>kazanmıştır.</w:t>
      </w:r>
    </w:p>
    <w:p w:rsidR="00785DDD" w:rsidRPr="00CA46D4" w:rsidRDefault="00785DDD" w:rsidP="00785DDD">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666666"/>
          <w:sz w:val="28"/>
          <w:szCs w:val="28"/>
          <w:lang w:eastAsia="tr-TR"/>
        </w:rPr>
        <w:t>Kooperatifimiz bu günlere gelinceye kadar birçok merhalelerden geçmiştir. Bu gün Kooperatifimiz ikitelli de parmak ile gösterilecek bir durumdadır. Sanayi sitemizde yeşil</w:t>
      </w:r>
      <w:r w:rsidR="00F304B8" w:rsidRPr="00CA46D4">
        <w:rPr>
          <w:rFonts w:ascii="Times New Roman" w:eastAsia="Times New Roman" w:hAnsi="Times New Roman" w:cs="Times New Roman"/>
          <w:color w:val="666666"/>
          <w:sz w:val="28"/>
          <w:szCs w:val="28"/>
          <w:lang w:eastAsia="tr-TR"/>
        </w:rPr>
        <w:t>lendirmeye büyük önem verilmiş</w:t>
      </w:r>
      <w:r w:rsidRPr="00CA46D4">
        <w:rPr>
          <w:rFonts w:ascii="Times New Roman" w:eastAsia="Times New Roman" w:hAnsi="Times New Roman" w:cs="Times New Roman"/>
          <w:color w:val="666666"/>
          <w:sz w:val="28"/>
          <w:szCs w:val="28"/>
          <w:lang w:eastAsia="tr-TR"/>
        </w:rPr>
        <w:t>, anayollarımız komple ağaçlandırılmıştır. Ayrıca sitemizde alt yapı çalışmaları tamamlanmış asfalt, elektrik, su, doğalgaz sorunları çözülmüş ve atölye bloklarımız ve Çarşı Grubu dükkanlarına</w:t>
      </w:r>
      <w:r w:rsidR="00F304B8" w:rsidRPr="00CA46D4">
        <w:rPr>
          <w:rFonts w:ascii="Times New Roman" w:eastAsia="Times New Roman" w:hAnsi="Times New Roman" w:cs="Times New Roman"/>
          <w:color w:val="666666"/>
          <w:sz w:val="28"/>
          <w:szCs w:val="28"/>
          <w:lang w:eastAsia="tr-TR"/>
        </w:rPr>
        <w:t xml:space="preserve"> bireysel tapuları dağıtılma kabiliyetindedir</w:t>
      </w:r>
      <w:r w:rsidRPr="00CA46D4">
        <w:rPr>
          <w:rFonts w:ascii="Times New Roman" w:eastAsia="Times New Roman" w:hAnsi="Times New Roman" w:cs="Times New Roman"/>
          <w:color w:val="666666"/>
          <w:sz w:val="28"/>
          <w:szCs w:val="28"/>
          <w:lang w:eastAsia="tr-TR"/>
        </w:rPr>
        <w:t>. Tapuları</w:t>
      </w:r>
      <w:r w:rsidR="00F304B8" w:rsidRPr="00CA46D4">
        <w:rPr>
          <w:rFonts w:ascii="Times New Roman" w:eastAsia="Times New Roman" w:hAnsi="Times New Roman" w:cs="Times New Roman"/>
          <w:color w:val="666666"/>
          <w:sz w:val="28"/>
          <w:szCs w:val="28"/>
          <w:lang w:eastAsia="tr-TR"/>
        </w:rPr>
        <w:t>n verilememe sebebi devam eden tezyidi bedel davalarıdır</w:t>
      </w:r>
    </w:p>
    <w:p w:rsidR="001D33E0" w:rsidRPr="00CA46D4" w:rsidRDefault="004423C4" w:rsidP="001D33E0">
      <w:pPr>
        <w:widowControl w:val="0"/>
        <w:tabs>
          <w:tab w:val="left" w:pos="406"/>
          <w:tab w:val="left" w:pos="2284"/>
        </w:tabs>
        <w:autoSpaceDE w:val="0"/>
        <w:autoSpaceDN w:val="0"/>
        <w:spacing w:after="0" w:line="240" w:lineRule="auto"/>
        <w:rPr>
          <w:rFonts w:ascii="Times New Roman" w:hAnsi="Times New Roman" w:cs="Times New Roman"/>
          <w:b/>
          <w:color w:val="FF0000"/>
          <w:sz w:val="28"/>
          <w:szCs w:val="28"/>
          <w:shd w:val="clear" w:color="auto" w:fill="FFFFFF"/>
        </w:rPr>
      </w:pPr>
      <w:r w:rsidRPr="00CA46D4">
        <w:rPr>
          <w:rFonts w:ascii="Times New Roman" w:hAnsi="Times New Roman" w:cs="Times New Roman"/>
          <w:b/>
          <w:color w:val="FF0000"/>
          <w:sz w:val="28"/>
          <w:szCs w:val="28"/>
          <w:shd w:val="clear" w:color="auto" w:fill="FFFFFF"/>
        </w:rPr>
        <w:t>GÜNÜMÜZDE KOOPERATİFİMİZ ;</w:t>
      </w:r>
      <w:r w:rsidR="001D33E0" w:rsidRPr="00CA46D4">
        <w:rPr>
          <w:rFonts w:ascii="Times New Roman" w:hAnsi="Times New Roman" w:cs="Times New Roman"/>
          <w:color w:val="666666"/>
          <w:sz w:val="28"/>
          <w:szCs w:val="28"/>
        </w:rPr>
        <w:br/>
        <w:t xml:space="preserve">   </w:t>
      </w:r>
      <w:r w:rsidR="00F304B8" w:rsidRPr="00CA46D4">
        <w:rPr>
          <w:rFonts w:ascii="Times New Roman" w:hAnsi="Times New Roman" w:cs="Times New Roman"/>
          <w:sz w:val="28"/>
          <w:szCs w:val="28"/>
        </w:rPr>
        <w:t xml:space="preserve">a) </w:t>
      </w:r>
      <w:r w:rsidR="001D33E0" w:rsidRPr="00CA46D4">
        <w:rPr>
          <w:rFonts w:ascii="Times New Roman" w:hAnsi="Times New Roman" w:cs="Times New Roman"/>
          <w:sz w:val="28"/>
          <w:szCs w:val="28"/>
        </w:rPr>
        <w:t xml:space="preserve"> </w:t>
      </w:r>
      <w:r w:rsidR="00CB0EC6" w:rsidRPr="00CA46D4">
        <w:rPr>
          <w:rFonts w:ascii="Times New Roman" w:hAnsi="Times New Roman" w:cs="Times New Roman"/>
          <w:sz w:val="28"/>
          <w:szCs w:val="28"/>
        </w:rPr>
        <w:t>Kooperatifin</w:t>
      </w:r>
      <w:r w:rsidR="00CB0EC6" w:rsidRPr="00CA46D4">
        <w:rPr>
          <w:rFonts w:ascii="Times New Roman" w:hAnsi="Times New Roman" w:cs="Times New Roman"/>
          <w:spacing w:val="-3"/>
          <w:sz w:val="28"/>
          <w:szCs w:val="28"/>
        </w:rPr>
        <w:t xml:space="preserve"> </w:t>
      </w:r>
      <w:r w:rsidR="001D33E0" w:rsidRPr="00CA46D4">
        <w:rPr>
          <w:rFonts w:ascii="Times New Roman" w:hAnsi="Times New Roman" w:cs="Times New Roman"/>
          <w:sz w:val="28"/>
          <w:szCs w:val="28"/>
        </w:rPr>
        <w:t xml:space="preserve">adı </w:t>
      </w:r>
      <w:r w:rsidR="00BB6390" w:rsidRPr="00CA46D4">
        <w:rPr>
          <w:rFonts w:ascii="Times New Roman" w:hAnsi="Times New Roman" w:cs="Times New Roman"/>
          <w:sz w:val="28"/>
          <w:szCs w:val="28"/>
        </w:rPr>
        <w:t xml:space="preserve">: S.S. İSTEKS İSTANBUL </w:t>
      </w:r>
      <w:r w:rsidR="00CB0EC6" w:rsidRPr="00CA46D4">
        <w:rPr>
          <w:rFonts w:ascii="Times New Roman" w:hAnsi="Times New Roman" w:cs="Times New Roman"/>
          <w:sz w:val="28"/>
          <w:szCs w:val="28"/>
        </w:rPr>
        <w:t xml:space="preserve">DOKUMACILARI K.S.S. </w:t>
      </w:r>
      <w:r w:rsidR="001D33E0" w:rsidRPr="00CA46D4">
        <w:rPr>
          <w:rFonts w:ascii="Times New Roman" w:hAnsi="Times New Roman" w:cs="Times New Roman"/>
          <w:sz w:val="28"/>
          <w:szCs w:val="28"/>
        </w:rPr>
        <w:t xml:space="preserve">    </w:t>
      </w:r>
      <w:r w:rsidR="00CB0EC6" w:rsidRPr="00CA46D4">
        <w:rPr>
          <w:rFonts w:ascii="Times New Roman" w:hAnsi="Times New Roman" w:cs="Times New Roman"/>
          <w:sz w:val="28"/>
          <w:szCs w:val="28"/>
        </w:rPr>
        <w:t>YAPI</w:t>
      </w:r>
      <w:r w:rsidR="00CB0EC6" w:rsidRPr="00CA46D4">
        <w:rPr>
          <w:rFonts w:ascii="Times New Roman" w:hAnsi="Times New Roman" w:cs="Times New Roman"/>
          <w:spacing w:val="-11"/>
          <w:sz w:val="28"/>
          <w:szCs w:val="28"/>
        </w:rPr>
        <w:t xml:space="preserve"> </w:t>
      </w:r>
      <w:r w:rsidR="00CB0EC6" w:rsidRPr="00CA46D4">
        <w:rPr>
          <w:rFonts w:ascii="Times New Roman" w:hAnsi="Times New Roman" w:cs="Times New Roman"/>
          <w:sz w:val="28"/>
          <w:szCs w:val="28"/>
        </w:rPr>
        <w:t>KOOP.</w:t>
      </w:r>
    </w:p>
    <w:p w:rsidR="001D33E0" w:rsidRPr="00CA46D4" w:rsidRDefault="001D33E0"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sz w:val="28"/>
          <w:szCs w:val="28"/>
        </w:rPr>
      </w:pPr>
      <w:r w:rsidRPr="00CA46D4">
        <w:rPr>
          <w:rFonts w:ascii="Times New Roman" w:hAnsi="Times New Roman" w:cs="Times New Roman"/>
          <w:b/>
          <w:color w:val="666666"/>
          <w:sz w:val="28"/>
          <w:szCs w:val="28"/>
          <w:shd w:val="clear" w:color="auto" w:fill="FFFFFF"/>
        </w:rPr>
        <w:t xml:space="preserve">b) </w:t>
      </w:r>
      <w:r w:rsidRPr="00CA46D4">
        <w:rPr>
          <w:rFonts w:ascii="Times New Roman" w:hAnsi="Times New Roman" w:cs="Times New Roman"/>
          <w:sz w:val="28"/>
          <w:szCs w:val="28"/>
        </w:rPr>
        <w:t xml:space="preserve"> </w:t>
      </w:r>
      <w:r w:rsidR="00CB0EC6" w:rsidRPr="00CA46D4">
        <w:rPr>
          <w:rFonts w:ascii="Times New Roman" w:hAnsi="Times New Roman" w:cs="Times New Roman"/>
          <w:sz w:val="28"/>
          <w:szCs w:val="28"/>
        </w:rPr>
        <w:t>Kuruluş</w:t>
      </w:r>
      <w:r w:rsidR="00CB0EC6" w:rsidRPr="00CA46D4">
        <w:rPr>
          <w:rFonts w:ascii="Times New Roman" w:hAnsi="Times New Roman" w:cs="Times New Roman"/>
          <w:spacing w:val="-2"/>
          <w:sz w:val="28"/>
          <w:szCs w:val="28"/>
        </w:rPr>
        <w:t xml:space="preserve"> </w:t>
      </w:r>
      <w:r w:rsidR="0075341F" w:rsidRPr="00CA46D4">
        <w:rPr>
          <w:rFonts w:ascii="Times New Roman" w:hAnsi="Times New Roman" w:cs="Times New Roman"/>
          <w:sz w:val="28"/>
          <w:szCs w:val="28"/>
        </w:rPr>
        <w:t>Tarihi</w:t>
      </w:r>
      <w:r w:rsidR="00CB0EC6" w:rsidRPr="00CA46D4">
        <w:rPr>
          <w:rFonts w:ascii="Times New Roman" w:hAnsi="Times New Roman" w:cs="Times New Roman"/>
          <w:sz w:val="28"/>
          <w:szCs w:val="28"/>
        </w:rPr>
        <w:tab/>
        <w:t>: 1985</w:t>
      </w:r>
    </w:p>
    <w:p w:rsidR="001D33E0" w:rsidRPr="00CA46D4" w:rsidRDefault="001D33E0"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sz w:val="28"/>
          <w:szCs w:val="28"/>
        </w:rPr>
      </w:pPr>
      <w:r w:rsidRPr="00CA46D4">
        <w:rPr>
          <w:rFonts w:ascii="Times New Roman" w:hAnsi="Times New Roman" w:cs="Times New Roman"/>
          <w:b/>
          <w:color w:val="666666"/>
          <w:sz w:val="28"/>
          <w:szCs w:val="28"/>
          <w:shd w:val="clear" w:color="auto" w:fill="FFFFFF"/>
        </w:rPr>
        <w:t xml:space="preserve">c) </w:t>
      </w:r>
      <w:r w:rsidR="00CB0EC6" w:rsidRPr="00CA46D4">
        <w:rPr>
          <w:rFonts w:ascii="Times New Roman" w:hAnsi="Times New Roman" w:cs="Times New Roman"/>
          <w:sz w:val="28"/>
          <w:szCs w:val="28"/>
        </w:rPr>
        <w:t>Ticaret Sicili Tescil Tarihi ve Sicil Numarası 11.12.1985 /</w:t>
      </w:r>
      <w:r w:rsidR="00CB0EC6" w:rsidRPr="00CA46D4">
        <w:rPr>
          <w:rFonts w:ascii="Times New Roman" w:hAnsi="Times New Roman" w:cs="Times New Roman"/>
          <w:spacing w:val="55"/>
          <w:sz w:val="28"/>
          <w:szCs w:val="28"/>
        </w:rPr>
        <w:t xml:space="preserve"> </w:t>
      </w:r>
      <w:r w:rsidR="00CB0EC6" w:rsidRPr="00CA46D4">
        <w:rPr>
          <w:rFonts w:ascii="Times New Roman" w:hAnsi="Times New Roman" w:cs="Times New Roman"/>
          <w:sz w:val="28"/>
          <w:szCs w:val="28"/>
        </w:rPr>
        <w:t>219845-167402</w:t>
      </w:r>
    </w:p>
    <w:p w:rsidR="001D33E0" w:rsidRPr="00CA46D4" w:rsidRDefault="001D33E0"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sz w:val="28"/>
          <w:szCs w:val="28"/>
        </w:rPr>
      </w:pPr>
      <w:r w:rsidRPr="00CA46D4">
        <w:rPr>
          <w:rFonts w:ascii="Times New Roman" w:hAnsi="Times New Roman" w:cs="Times New Roman"/>
          <w:b/>
          <w:color w:val="666666"/>
          <w:sz w:val="28"/>
          <w:szCs w:val="28"/>
          <w:shd w:val="clear" w:color="auto" w:fill="FFFFFF"/>
        </w:rPr>
        <w:t xml:space="preserve">d)  </w:t>
      </w:r>
      <w:r w:rsidR="00CB0EC6" w:rsidRPr="00CA46D4">
        <w:rPr>
          <w:rFonts w:ascii="Times New Roman" w:hAnsi="Times New Roman" w:cs="Times New Roman"/>
          <w:sz w:val="28"/>
          <w:szCs w:val="28"/>
        </w:rPr>
        <w:t>Adresi  : İkitelli Org. San. Böl. Sosyal Tesis Binası Kat:1 No</w:t>
      </w:r>
      <w:r w:rsidR="00CB0EC6" w:rsidRPr="00CA46D4">
        <w:rPr>
          <w:rFonts w:ascii="Times New Roman" w:hAnsi="Times New Roman" w:cs="Times New Roman"/>
          <w:spacing w:val="-17"/>
          <w:sz w:val="28"/>
          <w:szCs w:val="28"/>
        </w:rPr>
        <w:t xml:space="preserve"> </w:t>
      </w:r>
      <w:r w:rsidR="00CB0EC6" w:rsidRPr="00CA46D4">
        <w:rPr>
          <w:rFonts w:ascii="Times New Roman" w:hAnsi="Times New Roman" w:cs="Times New Roman"/>
          <w:sz w:val="28"/>
          <w:szCs w:val="28"/>
        </w:rPr>
        <w:t>:</w:t>
      </w:r>
      <w:r w:rsidR="00CB0EC6" w:rsidRPr="00CA46D4">
        <w:rPr>
          <w:rFonts w:ascii="Times New Roman" w:hAnsi="Times New Roman" w:cs="Times New Roman"/>
          <w:spacing w:val="-2"/>
          <w:sz w:val="28"/>
          <w:szCs w:val="28"/>
        </w:rPr>
        <w:t xml:space="preserve"> </w:t>
      </w:r>
      <w:r w:rsidR="00CB0EC6" w:rsidRPr="00CA46D4">
        <w:rPr>
          <w:rFonts w:ascii="Times New Roman" w:hAnsi="Times New Roman" w:cs="Times New Roman"/>
          <w:sz w:val="28"/>
          <w:szCs w:val="28"/>
        </w:rPr>
        <w:t>26</w:t>
      </w:r>
      <w:r w:rsidR="00CB0EC6" w:rsidRPr="00CA46D4">
        <w:rPr>
          <w:rFonts w:ascii="Times New Roman" w:hAnsi="Times New Roman" w:cs="Times New Roman"/>
          <w:sz w:val="28"/>
          <w:szCs w:val="28"/>
        </w:rPr>
        <w:tab/>
      </w:r>
      <w:proofErr w:type="spellStart"/>
      <w:r w:rsidR="00CB0EC6" w:rsidRPr="00CA46D4">
        <w:rPr>
          <w:rFonts w:ascii="Times New Roman" w:hAnsi="Times New Roman" w:cs="Times New Roman"/>
          <w:sz w:val="28"/>
          <w:szCs w:val="28"/>
        </w:rPr>
        <w:t>Başakşehir</w:t>
      </w:r>
      <w:proofErr w:type="spellEnd"/>
      <w:r w:rsidR="00CB0EC6" w:rsidRPr="00CA46D4">
        <w:rPr>
          <w:rFonts w:ascii="Times New Roman" w:hAnsi="Times New Roman" w:cs="Times New Roman"/>
          <w:sz w:val="28"/>
          <w:szCs w:val="28"/>
        </w:rPr>
        <w:t xml:space="preserve"> / İST.</w:t>
      </w:r>
    </w:p>
    <w:p w:rsidR="001D33E0" w:rsidRPr="00CA46D4" w:rsidRDefault="001D33E0"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sz w:val="28"/>
          <w:szCs w:val="28"/>
        </w:rPr>
      </w:pPr>
      <w:r w:rsidRPr="00CA46D4">
        <w:rPr>
          <w:rFonts w:ascii="Times New Roman" w:hAnsi="Times New Roman" w:cs="Times New Roman"/>
          <w:b/>
          <w:color w:val="666666"/>
          <w:sz w:val="28"/>
          <w:szCs w:val="28"/>
          <w:shd w:val="clear" w:color="auto" w:fill="FFFFFF"/>
        </w:rPr>
        <w:t xml:space="preserve">e) </w:t>
      </w:r>
      <w:r w:rsidR="00CB0EC6" w:rsidRPr="00CA46D4">
        <w:rPr>
          <w:rFonts w:ascii="Times New Roman" w:hAnsi="Times New Roman" w:cs="Times New Roman"/>
          <w:sz w:val="28"/>
          <w:szCs w:val="28"/>
        </w:rPr>
        <w:t>Telefon/Faks</w:t>
      </w:r>
      <w:r w:rsidR="00CB0EC6" w:rsidRPr="00CA46D4">
        <w:rPr>
          <w:rFonts w:ascii="Times New Roman" w:hAnsi="Times New Roman" w:cs="Times New Roman"/>
          <w:spacing w:val="-2"/>
          <w:sz w:val="28"/>
          <w:szCs w:val="28"/>
        </w:rPr>
        <w:t xml:space="preserve"> </w:t>
      </w:r>
      <w:r w:rsidR="00F304B8" w:rsidRPr="00CA46D4">
        <w:rPr>
          <w:rFonts w:ascii="Times New Roman" w:hAnsi="Times New Roman" w:cs="Times New Roman"/>
          <w:sz w:val="28"/>
          <w:szCs w:val="28"/>
        </w:rPr>
        <w:t>Numaraları</w:t>
      </w:r>
      <w:r w:rsidR="0075341F" w:rsidRPr="00CA46D4">
        <w:rPr>
          <w:rFonts w:ascii="Times New Roman" w:hAnsi="Times New Roman" w:cs="Times New Roman"/>
          <w:sz w:val="28"/>
          <w:szCs w:val="28"/>
        </w:rPr>
        <w:t xml:space="preserve">: 0 212 485 49 </w:t>
      </w:r>
      <w:r w:rsidR="00CB0EC6" w:rsidRPr="00CA46D4">
        <w:rPr>
          <w:rFonts w:ascii="Times New Roman" w:hAnsi="Times New Roman" w:cs="Times New Roman"/>
          <w:sz w:val="28"/>
          <w:szCs w:val="28"/>
        </w:rPr>
        <w:t xml:space="preserve">52 / 485 49 53 </w:t>
      </w:r>
    </w:p>
    <w:p w:rsidR="001D33E0" w:rsidRPr="00CA46D4" w:rsidRDefault="00CB0EC6"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sz w:val="28"/>
          <w:szCs w:val="28"/>
        </w:rPr>
      </w:pPr>
      <w:r w:rsidRPr="00CA46D4">
        <w:rPr>
          <w:rFonts w:ascii="Times New Roman" w:hAnsi="Times New Roman" w:cs="Times New Roman"/>
          <w:sz w:val="28"/>
          <w:szCs w:val="28"/>
        </w:rPr>
        <w:t>f)Web adres ve elektronik posta:</w:t>
      </w:r>
      <w:r w:rsidR="0075341F" w:rsidRPr="00CA46D4">
        <w:rPr>
          <w:rFonts w:ascii="Times New Roman" w:hAnsi="Times New Roman" w:cs="Times New Roman"/>
          <w:spacing w:val="-10"/>
          <w:sz w:val="28"/>
          <w:szCs w:val="28"/>
        </w:rPr>
        <w:t xml:space="preserve"> </w:t>
      </w:r>
      <w:hyperlink r:id="rId6">
        <w:r w:rsidRPr="00CA46D4">
          <w:rPr>
            <w:rFonts w:ascii="Times New Roman" w:hAnsi="Times New Roman" w:cs="Times New Roman"/>
            <w:sz w:val="28"/>
            <w:szCs w:val="28"/>
          </w:rPr>
          <w:t>istekskooperatifi@gmail.com</w:t>
        </w:r>
      </w:hyperlink>
    </w:p>
    <w:p w:rsidR="00572337" w:rsidRPr="00CA46D4" w:rsidRDefault="004423C4"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color w:val="666666"/>
          <w:sz w:val="28"/>
          <w:szCs w:val="28"/>
        </w:rPr>
      </w:pPr>
      <w:r w:rsidRPr="00CA46D4">
        <w:rPr>
          <w:rFonts w:ascii="Times New Roman" w:hAnsi="Times New Roman" w:cs="Times New Roman"/>
          <w:color w:val="666666"/>
          <w:sz w:val="28"/>
          <w:szCs w:val="28"/>
        </w:rPr>
        <w:br/>
      </w:r>
      <w:r w:rsidRPr="00CA46D4">
        <w:rPr>
          <w:rFonts w:ascii="Times New Roman" w:hAnsi="Times New Roman" w:cs="Times New Roman"/>
          <w:color w:val="666666"/>
          <w:sz w:val="28"/>
          <w:szCs w:val="28"/>
          <w:shd w:val="clear" w:color="auto" w:fill="FFFFFF"/>
        </w:rPr>
        <w:t xml:space="preserve">Üye Sayısı (Adet) </w:t>
      </w:r>
      <w:r w:rsidR="002402A6">
        <w:rPr>
          <w:rFonts w:ascii="Times New Roman" w:hAnsi="Times New Roman" w:cs="Times New Roman"/>
          <w:color w:val="666666"/>
          <w:sz w:val="28"/>
          <w:szCs w:val="28"/>
          <w:shd w:val="clear" w:color="auto" w:fill="FFFFFF"/>
        </w:rPr>
        <w:tab/>
      </w:r>
      <w:r w:rsidR="002402A6">
        <w:rPr>
          <w:rFonts w:ascii="Times New Roman" w:hAnsi="Times New Roman" w:cs="Times New Roman"/>
          <w:color w:val="666666"/>
          <w:sz w:val="28"/>
          <w:szCs w:val="28"/>
          <w:shd w:val="clear" w:color="auto" w:fill="FFFFFF"/>
        </w:rPr>
        <w:tab/>
      </w:r>
      <w:r w:rsidRPr="00CA46D4">
        <w:rPr>
          <w:rFonts w:ascii="Times New Roman" w:hAnsi="Times New Roman" w:cs="Times New Roman"/>
          <w:color w:val="666666"/>
          <w:sz w:val="28"/>
          <w:szCs w:val="28"/>
          <w:shd w:val="clear" w:color="auto" w:fill="FFFFFF"/>
        </w:rPr>
        <w:t xml:space="preserve">: </w:t>
      </w:r>
      <w:r w:rsidR="00D97E61">
        <w:rPr>
          <w:rFonts w:ascii="Times New Roman" w:hAnsi="Times New Roman" w:cs="Times New Roman"/>
          <w:color w:val="666666"/>
          <w:sz w:val="28"/>
          <w:szCs w:val="28"/>
          <w:shd w:val="clear" w:color="auto" w:fill="FFFFFF"/>
        </w:rPr>
        <w:t>350</w:t>
      </w:r>
      <w:r w:rsidRPr="00CA46D4">
        <w:rPr>
          <w:rFonts w:ascii="Times New Roman" w:hAnsi="Times New Roman" w:cs="Times New Roman"/>
          <w:color w:val="666666"/>
          <w:sz w:val="28"/>
          <w:szCs w:val="28"/>
        </w:rPr>
        <w:br/>
      </w:r>
      <w:r w:rsidRPr="00CA46D4">
        <w:rPr>
          <w:rFonts w:ascii="Times New Roman" w:hAnsi="Times New Roman" w:cs="Times New Roman"/>
          <w:color w:val="666666"/>
          <w:sz w:val="28"/>
          <w:szCs w:val="28"/>
          <w:shd w:val="clear" w:color="auto" w:fill="FFFFFF"/>
        </w:rPr>
        <w:t xml:space="preserve">İşyeri Sayısı (Adet) </w:t>
      </w:r>
      <w:r w:rsidR="002402A6">
        <w:rPr>
          <w:rFonts w:ascii="Times New Roman" w:hAnsi="Times New Roman" w:cs="Times New Roman"/>
          <w:color w:val="666666"/>
          <w:sz w:val="28"/>
          <w:szCs w:val="28"/>
          <w:shd w:val="clear" w:color="auto" w:fill="FFFFFF"/>
        </w:rPr>
        <w:tab/>
      </w:r>
      <w:r w:rsidRPr="00CA46D4">
        <w:rPr>
          <w:rFonts w:ascii="Times New Roman" w:hAnsi="Times New Roman" w:cs="Times New Roman"/>
          <w:color w:val="666666"/>
          <w:sz w:val="28"/>
          <w:szCs w:val="28"/>
          <w:shd w:val="clear" w:color="auto" w:fill="FFFFFF"/>
        </w:rPr>
        <w:t xml:space="preserve">: </w:t>
      </w:r>
      <w:r w:rsidR="00D97E61">
        <w:rPr>
          <w:rFonts w:ascii="Times New Roman" w:hAnsi="Times New Roman" w:cs="Times New Roman"/>
          <w:color w:val="666666"/>
          <w:sz w:val="28"/>
          <w:szCs w:val="28"/>
          <w:shd w:val="clear" w:color="auto" w:fill="FFFFFF"/>
        </w:rPr>
        <w:t>388</w:t>
      </w:r>
      <w:r w:rsidRPr="00CA46D4">
        <w:rPr>
          <w:rFonts w:ascii="Times New Roman" w:hAnsi="Times New Roman" w:cs="Times New Roman"/>
          <w:color w:val="666666"/>
          <w:sz w:val="28"/>
          <w:szCs w:val="28"/>
        </w:rPr>
        <w:br/>
      </w:r>
      <w:r w:rsidR="00D97E61">
        <w:rPr>
          <w:rFonts w:ascii="Times New Roman" w:hAnsi="Times New Roman" w:cs="Times New Roman"/>
          <w:color w:val="666666"/>
          <w:sz w:val="28"/>
          <w:szCs w:val="28"/>
          <w:shd w:val="clear" w:color="auto" w:fill="FFFFFF"/>
        </w:rPr>
        <w:t xml:space="preserve">İşyeri Büyüklükleri (m 2) : 50m2-75m2-100m2-150m2-200m2-300m2-400m2-500 </w:t>
      </w:r>
      <w:r w:rsidRPr="00CA46D4">
        <w:rPr>
          <w:rFonts w:ascii="Times New Roman" w:hAnsi="Times New Roman" w:cs="Times New Roman"/>
          <w:color w:val="666666"/>
          <w:sz w:val="28"/>
          <w:szCs w:val="28"/>
          <w:shd w:val="clear" w:color="auto" w:fill="FFFFFF"/>
        </w:rPr>
        <w:t xml:space="preserve"> m2  Atölye Dükkanları, </w:t>
      </w:r>
      <w:r w:rsidR="00D97E61">
        <w:rPr>
          <w:rFonts w:ascii="Times New Roman" w:hAnsi="Times New Roman" w:cs="Times New Roman"/>
          <w:color w:val="666666"/>
          <w:sz w:val="28"/>
          <w:szCs w:val="28"/>
          <w:shd w:val="clear" w:color="auto" w:fill="FFFFFF"/>
        </w:rPr>
        <w:t xml:space="preserve">45+2=47 </w:t>
      </w:r>
      <w:r w:rsidRPr="00CA46D4">
        <w:rPr>
          <w:rFonts w:ascii="Times New Roman" w:hAnsi="Times New Roman" w:cs="Times New Roman"/>
          <w:color w:val="666666"/>
          <w:sz w:val="28"/>
          <w:szCs w:val="28"/>
          <w:shd w:val="clear" w:color="auto" w:fill="FFFFFF"/>
        </w:rPr>
        <w:t>Muhtelif</w:t>
      </w:r>
      <w:r w:rsidR="006E6AEB">
        <w:rPr>
          <w:rFonts w:ascii="Times New Roman" w:hAnsi="Times New Roman" w:cs="Times New Roman"/>
          <w:color w:val="666666"/>
          <w:sz w:val="28"/>
          <w:szCs w:val="28"/>
          <w:shd w:val="clear" w:color="auto" w:fill="FFFFFF"/>
        </w:rPr>
        <w:t xml:space="preserve"> </w:t>
      </w:r>
      <w:r w:rsidRPr="00CA46D4">
        <w:rPr>
          <w:rFonts w:ascii="Times New Roman" w:hAnsi="Times New Roman" w:cs="Times New Roman"/>
          <w:color w:val="666666"/>
          <w:sz w:val="28"/>
          <w:szCs w:val="28"/>
          <w:shd w:val="clear" w:color="auto" w:fill="FFFFFF"/>
        </w:rPr>
        <w:t xml:space="preserve"> </w:t>
      </w:r>
      <w:r w:rsidR="00384135">
        <w:rPr>
          <w:rFonts w:ascii="Times New Roman" w:hAnsi="Times New Roman" w:cs="Times New Roman"/>
          <w:color w:val="666666"/>
          <w:sz w:val="28"/>
          <w:szCs w:val="28"/>
          <w:shd w:val="clear" w:color="auto" w:fill="FFFFFF"/>
        </w:rPr>
        <w:t xml:space="preserve">Sosyal Merkez </w:t>
      </w:r>
      <w:r w:rsidRPr="00CA46D4">
        <w:rPr>
          <w:rFonts w:ascii="Times New Roman" w:hAnsi="Times New Roman" w:cs="Times New Roman"/>
          <w:color w:val="666666"/>
          <w:sz w:val="28"/>
          <w:szCs w:val="28"/>
          <w:shd w:val="clear" w:color="auto" w:fill="FFFFFF"/>
        </w:rPr>
        <w:t>Dükkanları</w:t>
      </w:r>
      <w:r w:rsidR="00D97E61">
        <w:rPr>
          <w:rFonts w:ascii="Times New Roman" w:hAnsi="Times New Roman" w:cs="Times New Roman"/>
          <w:color w:val="666666"/>
          <w:sz w:val="28"/>
          <w:szCs w:val="28"/>
          <w:shd w:val="clear" w:color="auto" w:fill="FFFFFF"/>
        </w:rPr>
        <w:t xml:space="preserve"> (</w:t>
      </w:r>
      <w:proofErr w:type="spellStart"/>
      <w:r w:rsidR="00D97E61">
        <w:rPr>
          <w:rFonts w:ascii="Times New Roman" w:hAnsi="Times New Roman" w:cs="Times New Roman"/>
          <w:color w:val="666666"/>
          <w:sz w:val="28"/>
          <w:szCs w:val="28"/>
          <w:shd w:val="clear" w:color="auto" w:fill="FFFFFF"/>
        </w:rPr>
        <w:t>Herbir</w:t>
      </w:r>
      <w:proofErr w:type="spellEnd"/>
      <w:r w:rsidR="00D97E61">
        <w:rPr>
          <w:rFonts w:ascii="Times New Roman" w:hAnsi="Times New Roman" w:cs="Times New Roman"/>
          <w:color w:val="666666"/>
          <w:sz w:val="28"/>
          <w:szCs w:val="28"/>
          <w:shd w:val="clear" w:color="auto" w:fill="FFFFFF"/>
        </w:rPr>
        <w:t xml:space="preserve"> işyeri 50 m2 tabanlı olsa idi toplam 836 işyeri olacaktır.)</w:t>
      </w:r>
      <w:r w:rsidRPr="00CA46D4">
        <w:rPr>
          <w:rFonts w:ascii="Times New Roman" w:hAnsi="Times New Roman" w:cs="Times New Roman"/>
          <w:color w:val="666666"/>
          <w:sz w:val="28"/>
          <w:szCs w:val="28"/>
        </w:rPr>
        <w:br/>
      </w:r>
      <w:r w:rsidRPr="00CA46D4">
        <w:rPr>
          <w:rFonts w:ascii="Times New Roman" w:hAnsi="Times New Roman" w:cs="Times New Roman"/>
          <w:color w:val="666666"/>
          <w:sz w:val="28"/>
          <w:szCs w:val="28"/>
          <w:shd w:val="clear" w:color="auto" w:fill="FFFFFF"/>
        </w:rPr>
        <w:t xml:space="preserve">Arsa Alanı (m2) : </w:t>
      </w:r>
      <w:r w:rsidR="0075341F" w:rsidRPr="00CA46D4">
        <w:rPr>
          <w:rFonts w:ascii="Times New Roman" w:hAnsi="Times New Roman" w:cs="Times New Roman"/>
          <w:color w:val="666666"/>
          <w:sz w:val="28"/>
          <w:szCs w:val="28"/>
          <w:shd w:val="clear" w:color="auto" w:fill="FFFFFF"/>
        </w:rPr>
        <w:t xml:space="preserve">(Kooperatif iç yolları ve yeşil </w:t>
      </w:r>
      <w:r w:rsidRPr="00CA46D4">
        <w:rPr>
          <w:rFonts w:ascii="Times New Roman" w:hAnsi="Times New Roman" w:cs="Times New Roman"/>
          <w:color w:val="666666"/>
          <w:sz w:val="28"/>
          <w:szCs w:val="28"/>
          <w:shd w:val="clear" w:color="auto" w:fill="FFFFFF"/>
        </w:rPr>
        <w:t xml:space="preserve">alanlar dahil olmak üzere kooperatif sınırları içerisinde kalan alan) : </w:t>
      </w:r>
      <w:r w:rsidR="00306071">
        <w:rPr>
          <w:rFonts w:ascii="Times New Roman" w:hAnsi="Times New Roman" w:cs="Times New Roman"/>
          <w:color w:val="666666"/>
          <w:sz w:val="28"/>
          <w:szCs w:val="28"/>
          <w:shd w:val="clear" w:color="auto" w:fill="FFFFFF"/>
        </w:rPr>
        <w:t>114.000 m2</w:t>
      </w:r>
      <w:r w:rsidRPr="00CA46D4">
        <w:rPr>
          <w:rFonts w:ascii="Times New Roman" w:hAnsi="Times New Roman" w:cs="Times New Roman"/>
          <w:color w:val="666666"/>
          <w:sz w:val="28"/>
          <w:szCs w:val="28"/>
          <w:shd w:val="clear" w:color="auto" w:fill="FFFFFF"/>
        </w:rPr>
        <w:t> </w:t>
      </w:r>
      <w:r w:rsidRPr="00CA46D4">
        <w:rPr>
          <w:rFonts w:ascii="Times New Roman" w:hAnsi="Times New Roman" w:cs="Times New Roman"/>
          <w:color w:val="666666"/>
          <w:sz w:val="28"/>
          <w:szCs w:val="28"/>
        </w:rPr>
        <w:br/>
      </w:r>
      <w:r w:rsidRPr="00CA46D4">
        <w:rPr>
          <w:rFonts w:ascii="Times New Roman" w:hAnsi="Times New Roman" w:cs="Times New Roman"/>
          <w:color w:val="666666"/>
          <w:sz w:val="28"/>
          <w:szCs w:val="28"/>
          <w:shd w:val="clear" w:color="auto" w:fill="FFFFFF"/>
        </w:rPr>
        <w:t xml:space="preserve">Toplam İnşaat Alanı (m2) : </w:t>
      </w:r>
      <w:r w:rsidR="00306071">
        <w:rPr>
          <w:rFonts w:ascii="Times New Roman" w:hAnsi="Times New Roman" w:cs="Times New Roman"/>
          <w:color w:val="666666"/>
          <w:sz w:val="28"/>
          <w:szCs w:val="28"/>
          <w:shd w:val="clear" w:color="auto" w:fill="FFFFFF"/>
        </w:rPr>
        <w:t xml:space="preserve">125.400 m2 işyeri, </w:t>
      </w:r>
    </w:p>
    <w:p w:rsidR="00306071" w:rsidRDefault="004423C4"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color w:val="666666"/>
          <w:sz w:val="28"/>
          <w:szCs w:val="28"/>
          <w:shd w:val="clear" w:color="auto" w:fill="FFFFFF"/>
        </w:rPr>
      </w:pPr>
      <w:r w:rsidRPr="00CA46D4">
        <w:rPr>
          <w:rFonts w:ascii="Times New Roman" w:hAnsi="Times New Roman" w:cs="Times New Roman"/>
          <w:color w:val="666666"/>
          <w:sz w:val="28"/>
          <w:szCs w:val="28"/>
          <w:shd w:val="clear" w:color="auto" w:fill="FFFFFF"/>
        </w:rPr>
        <w:t xml:space="preserve">Sanayi Parsel Sayısı (Adet) : </w:t>
      </w:r>
      <w:r w:rsidR="003B0E36">
        <w:rPr>
          <w:rFonts w:ascii="Times New Roman" w:hAnsi="Times New Roman" w:cs="Times New Roman"/>
          <w:color w:val="666666"/>
          <w:sz w:val="28"/>
          <w:szCs w:val="28"/>
          <w:shd w:val="clear" w:color="auto" w:fill="FFFFFF"/>
        </w:rPr>
        <w:t>23 Blok</w:t>
      </w:r>
      <w:r w:rsidR="00306071">
        <w:rPr>
          <w:rFonts w:ascii="Times New Roman" w:hAnsi="Times New Roman" w:cs="Times New Roman"/>
          <w:color w:val="666666"/>
          <w:sz w:val="28"/>
          <w:szCs w:val="28"/>
          <w:shd w:val="clear" w:color="auto" w:fill="FFFFFF"/>
        </w:rPr>
        <w:t xml:space="preserve"> yer almaktadır. </w:t>
      </w:r>
      <w:r w:rsidRPr="00CA46D4">
        <w:rPr>
          <w:rFonts w:ascii="Times New Roman" w:hAnsi="Times New Roman" w:cs="Times New Roman"/>
          <w:color w:val="666666"/>
          <w:sz w:val="28"/>
          <w:szCs w:val="28"/>
          <w:shd w:val="clear" w:color="auto" w:fill="FFFFFF"/>
        </w:rPr>
        <w:t xml:space="preserve">     </w:t>
      </w:r>
    </w:p>
    <w:p w:rsidR="004423C4" w:rsidRDefault="009260B1"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color w:val="666666"/>
          <w:sz w:val="28"/>
          <w:szCs w:val="28"/>
          <w:shd w:val="clear" w:color="auto" w:fill="FFFFFF"/>
        </w:rPr>
      </w:pPr>
      <w:r>
        <w:rPr>
          <w:rFonts w:ascii="Times New Roman" w:hAnsi="Times New Roman" w:cs="Times New Roman"/>
          <w:color w:val="666666"/>
          <w:sz w:val="28"/>
          <w:szCs w:val="28"/>
          <w:shd w:val="clear" w:color="auto" w:fill="FFFFFF"/>
        </w:rPr>
        <w:t>Yeşil Saha Alanı (m2) : 6</w:t>
      </w:r>
      <w:r w:rsidR="004423C4" w:rsidRPr="00CA46D4">
        <w:rPr>
          <w:rFonts w:ascii="Times New Roman" w:hAnsi="Times New Roman" w:cs="Times New Roman"/>
          <w:color w:val="666666"/>
          <w:sz w:val="28"/>
          <w:szCs w:val="28"/>
          <w:shd w:val="clear" w:color="auto" w:fill="FFFFFF"/>
        </w:rPr>
        <w:t>.500</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FD2EF1">
        <w:rPr>
          <w:rFonts w:ascii="Times New Roman" w:hAnsi="Times New Roman" w:cs="Times New Roman"/>
          <w:b/>
          <w:color w:val="666666"/>
          <w:sz w:val="28"/>
          <w:szCs w:val="28"/>
          <w:shd w:val="clear" w:color="auto" w:fill="FFFFFF"/>
        </w:rPr>
        <w:t>İdari ve Sosyal Tesisler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İdare Binası (m 2 ) : 728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xml:space="preserve">a) Cami (Mescit) (m 2 ) : </w:t>
      </w:r>
      <w:r w:rsidR="00FD2EF1">
        <w:rPr>
          <w:rFonts w:ascii="Times New Roman" w:hAnsi="Times New Roman" w:cs="Times New Roman"/>
          <w:color w:val="666666"/>
          <w:sz w:val="28"/>
          <w:szCs w:val="28"/>
          <w:shd w:val="clear" w:color="auto" w:fill="FFFFFF"/>
        </w:rPr>
        <w:t>500 m2 tabanlı</w:t>
      </w:r>
      <w:r w:rsidR="004423C4" w:rsidRPr="00CA46D4">
        <w:rPr>
          <w:rFonts w:ascii="Times New Roman" w:hAnsi="Times New Roman" w:cs="Times New Roman"/>
          <w:color w:val="666666"/>
          <w:sz w:val="28"/>
          <w:szCs w:val="28"/>
          <w:shd w:val="clear" w:color="auto" w:fill="FFFFFF"/>
        </w:rPr>
        <w:t>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lastRenderedPageBreak/>
        <w:t>b) Konferans Salonu (m 2 ) : 500 </w:t>
      </w:r>
      <w:r w:rsidR="004423C4" w:rsidRPr="00CA46D4">
        <w:rPr>
          <w:rFonts w:ascii="Times New Roman" w:hAnsi="Times New Roman" w:cs="Times New Roman"/>
          <w:color w:val="666666"/>
          <w:sz w:val="28"/>
          <w:szCs w:val="28"/>
        </w:rPr>
        <w:br/>
      </w:r>
      <w:r>
        <w:rPr>
          <w:rFonts w:ascii="Times New Roman" w:hAnsi="Times New Roman" w:cs="Times New Roman"/>
          <w:color w:val="666666"/>
          <w:sz w:val="28"/>
          <w:szCs w:val="28"/>
        </w:rPr>
        <w:t>c) 47 adet işyeri 17.332 m2</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Otopark Kapasitesi :  </w:t>
      </w:r>
      <w:r w:rsidR="004423C4" w:rsidRPr="00CA46D4">
        <w:rPr>
          <w:rFonts w:ascii="Times New Roman" w:hAnsi="Times New Roman" w:cs="Times New Roman"/>
          <w:color w:val="666666"/>
          <w:sz w:val="28"/>
          <w:szCs w:val="28"/>
        </w:rPr>
        <w:br/>
      </w:r>
      <w:r w:rsidR="00306A95">
        <w:rPr>
          <w:rFonts w:ascii="Times New Roman" w:hAnsi="Times New Roman" w:cs="Times New Roman"/>
          <w:color w:val="666666"/>
          <w:sz w:val="28"/>
          <w:szCs w:val="28"/>
          <w:shd w:val="clear" w:color="auto" w:fill="FFFFFF"/>
        </w:rPr>
        <w:t>- Açık (Adet) : ............</w:t>
      </w:r>
      <w:r w:rsidR="004423C4" w:rsidRPr="00CA46D4">
        <w:rPr>
          <w:rFonts w:ascii="Times New Roman" w:hAnsi="Times New Roman" w:cs="Times New Roman"/>
          <w:color w:val="666666"/>
          <w:sz w:val="28"/>
          <w:szCs w:val="28"/>
          <w:shd w:val="clear" w:color="auto" w:fill="FFFFFF"/>
        </w:rPr>
        <w:t xml:space="preserve"> araç</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306A95">
        <w:rPr>
          <w:rFonts w:ascii="Times New Roman" w:hAnsi="Times New Roman" w:cs="Times New Roman"/>
          <w:color w:val="666666"/>
          <w:sz w:val="28"/>
          <w:szCs w:val="28"/>
          <w:shd w:val="clear" w:color="auto" w:fill="FFFFFF"/>
        </w:rPr>
        <w:t xml:space="preserve">Trafo Adedi ve Gücü KW : </w:t>
      </w:r>
      <w:r w:rsidR="006F0842">
        <w:rPr>
          <w:rFonts w:ascii="Times New Roman" w:hAnsi="Times New Roman" w:cs="Times New Roman"/>
          <w:color w:val="666666"/>
          <w:sz w:val="28"/>
          <w:szCs w:val="28"/>
          <w:shd w:val="clear" w:color="auto" w:fill="FFFFFF"/>
        </w:rPr>
        <w:t>5 adet  / Birim Dükkan : 9</w:t>
      </w:r>
      <w:r w:rsidR="004423C4" w:rsidRPr="00CA46D4">
        <w:rPr>
          <w:rFonts w:ascii="Times New Roman" w:hAnsi="Times New Roman" w:cs="Times New Roman"/>
          <w:color w:val="666666"/>
          <w:sz w:val="28"/>
          <w:szCs w:val="28"/>
          <w:shd w:val="clear" w:color="auto" w:fill="FFFFFF"/>
        </w:rPr>
        <w:t xml:space="preserve"> </w:t>
      </w:r>
      <w:proofErr w:type="spellStart"/>
      <w:r w:rsidR="004423C4" w:rsidRPr="00CA46D4">
        <w:rPr>
          <w:rFonts w:ascii="Times New Roman" w:hAnsi="Times New Roman" w:cs="Times New Roman"/>
          <w:color w:val="666666"/>
          <w:sz w:val="28"/>
          <w:szCs w:val="28"/>
          <w:shd w:val="clear" w:color="auto" w:fill="FFFFFF"/>
        </w:rPr>
        <w:t>kw</w:t>
      </w:r>
      <w:proofErr w:type="spellEnd"/>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75341F" w:rsidRPr="00CA46D4">
        <w:rPr>
          <w:rFonts w:ascii="Times New Roman" w:hAnsi="Times New Roman" w:cs="Times New Roman"/>
          <w:color w:val="666666"/>
          <w:sz w:val="28"/>
          <w:szCs w:val="28"/>
          <w:shd w:val="clear" w:color="auto" w:fill="FFFFFF"/>
        </w:rPr>
        <w:t>İnşaatın tamamlanması %"si : 100</w:t>
      </w:r>
      <w:r w:rsidR="004423C4" w:rsidRPr="00CA46D4">
        <w:rPr>
          <w:rFonts w:ascii="Times New Roman" w:hAnsi="Times New Roman" w:cs="Times New Roman"/>
          <w:color w:val="666666"/>
          <w:sz w:val="28"/>
          <w:szCs w:val="28"/>
          <w:shd w:val="clear" w:color="auto" w:fill="FFFFFF"/>
        </w:rPr>
        <w:t>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a) Altyapı : Tamamlandı.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b) İşyerleri : Çok amaçlı büro dükkanları ( Hizmet Grubu ) yakın zamanda tamamlanacak</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c) İdari ve Sosyal Tesisler : İdari Bina tamamlandı. Sosyal Tesisler tamamlanıyor</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xml:space="preserve">Üyelerin % olarak </w:t>
      </w:r>
      <w:proofErr w:type="spellStart"/>
      <w:r w:rsidR="004423C4" w:rsidRPr="00CA46D4">
        <w:rPr>
          <w:rFonts w:ascii="Times New Roman" w:hAnsi="Times New Roman" w:cs="Times New Roman"/>
          <w:color w:val="666666"/>
          <w:sz w:val="28"/>
          <w:szCs w:val="28"/>
          <w:shd w:val="clear" w:color="auto" w:fill="FFFFFF"/>
        </w:rPr>
        <w:t>sektörel</w:t>
      </w:r>
      <w:proofErr w:type="spellEnd"/>
      <w:r w:rsidR="004423C4" w:rsidRPr="00CA46D4">
        <w:rPr>
          <w:rFonts w:ascii="Times New Roman" w:hAnsi="Times New Roman" w:cs="Times New Roman"/>
          <w:color w:val="666666"/>
          <w:sz w:val="28"/>
          <w:szCs w:val="28"/>
          <w:shd w:val="clear" w:color="auto" w:fill="FFFFFF"/>
        </w:rPr>
        <w:t xml:space="preserve"> : Dağılımı ve Kapasiteleri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xml:space="preserve">a) Oto Tamircileri </w:t>
      </w:r>
      <w:r w:rsidR="00E9758E">
        <w:rPr>
          <w:rFonts w:ascii="Times New Roman" w:hAnsi="Times New Roman" w:cs="Times New Roman"/>
          <w:color w:val="666666"/>
          <w:sz w:val="28"/>
          <w:szCs w:val="28"/>
          <w:shd w:val="clear" w:color="auto" w:fill="FFFFFF"/>
        </w:rPr>
        <w:tab/>
      </w:r>
      <w:r w:rsidR="004423C4" w:rsidRPr="00CA46D4">
        <w:rPr>
          <w:rFonts w:ascii="Times New Roman" w:hAnsi="Times New Roman" w:cs="Times New Roman"/>
          <w:color w:val="666666"/>
          <w:sz w:val="28"/>
          <w:szCs w:val="28"/>
          <w:shd w:val="clear" w:color="auto" w:fill="FFFFFF"/>
        </w:rPr>
        <w:t>: % 40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b) Makine İmalatçıları : % 30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c) Muhtelif : % 30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d) Diğerleri :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Çalışan Perso</w:t>
      </w:r>
      <w:r w:rsidR="006F0842">
        <w:rPr>
          <w:rFonts w:ascii="Times New Roman" w:hAnsi="Times New Roman" w:cs="Times New Roman"/>
          <w:color w:val="666666"/>
          <w:sz w:val="28"/>
          <w:szCs w:val="28"/>
          <w:shd w:val="clear" w:color="auto" w:fill="FFFFFF"/>
        </w:rPr>
        <w:t>nel Sayısı : yaklaşık olarak   3</w:t>
      </w:r>
      <w:r w:rsidR="004423C4" w:rsidRPr="00CA46D4">
        <w:rPr>
          <w:rFonts w:ascii="Times New Roman" w:hAnsi="Times New Roman" w:cs="Times New Roman"/>
          <w:color w:val="666666"/>
          <w:sz w:val="28"/>
          <w:szCs w:val="28"/>
          <w:shd w:val="clear" w:color="auto" w:fill="FFFFFF"/>
        </w:rPr>
        <w:t>.000 kişi</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Üretilen Malın Satışı : </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Yurt İçi   (%) : 90</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Yurt Dışı (%) : 10</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Şu Anki Doluluk Oranı (%) : % 99</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 xml:space="preserve">Tapu  Durumu : Atölye Bloklarında Kat Mülkiyetli Bireysel </w:t>
      </w:r>
      <w:r w:rsidR="006F0842">
        <w:rPr>
          <w:rFonts w:ascii="Times New Roman" w:hAnsi="Times New Roman" w:cs="Times New Roman"/>
          <w:color w:val="666666"/>
          <w:sz w:val="28"/>
          <w:szCs w:val="28"/>
          <w:shd w:val="clear" w:color="auto" w:fill="FFFFFF"/>
        </w:rPr>
        <w:t xml:space="preserve">kooperatifin uhdesinde olup </w:t>
      </w:r>
      <w:r w:rsidR="004423C4" w:rsidRPr="00CA46D4">
        <w:rPr>
          <w:rFonts w:ascii="Times New Roman" w:hAnsi="Times New Roman" w:cs="Times New Roman"/>
          <w:color w:val="666666"/>
          <w:sz w:val="28"/>
          <w:szCs w:val="28"/>
          <w:shd w:val="clear" w:color="auto" w:fill="FFFFFF"/>
        </w:rPr>
        <w:t xml:space="preserve">tapular </w:t>
      </w:r>
      <w:proofErr w:type="spellStart"/>
      <w:r w:rsidR="006F0842">
        <w:rPr>
          <w:rFonts w:ascii="Times New Roman" w:hAnsi="Times New Roman" w:cs="Times New Roman"/>
          <w:color w:val="666666"/>
          <w:sz w:val="28"/>
          <w:szCs w:val="28"/>
          <w:shd w:val="clear" w:color="auto" w:fill="FFFFFF"/>
        </w:rPr>
        <w:t>Toki</w:t>
      </w:r>
      <w:proofErr w:type="spellEnd"/>
      <w:r w:rsidR="006F0842">
        <w:rPr>
          <w:rFonts w:ascii="Times New Roman" w:hAnsi="Times New Roman" w:cs="Times New Roman"/>
          <w:color w:val="666666"/>
          <w:sz w:val="28"/>
          <w:szCs w:val="28"/>
          <w:shd w:val="clear" w:color="auto" w:fill="FFFFFF"/>
        </w:rPr>
        <w:t xml:space="preserve"> ile tezyidi bedel davaları sonrası ortaklara </w:t>
      </w:r>
      <w:proofErr w:type="spellStart"/>
      <w:r w:rsidR="006F0842">
        <w:rPr>
          <w:rFonts w:ascii="Times New Roman" w:hAnsi="Times New Roman" w:cs="Times New Roman"/>
          <w:color w:val="666666"/>
          <w:sz w:val="28"/>
          <w:szCs w:val="28"/>
          <w:shd w:val="clear" w:color="auto" w:fill="FFFFFF"/>
        </w:rPr>
        <w:t>verilecekdir</w:t>
      </w:r>
      <w:proofErr w:type="spellEnd"/>
      <w:r w:rsidR="004423C4" w:rsidRPr="00CA46D4">
        <w:rPr>
          <w:rFonts w:ascii="Times New Roman" w:hAnsi="Times New Roman" w:cs="Times New Roman"/>
          <w:color w:val="666666"/>
          <w:sz w:val="28"/>
          <w:szCs w:val="28"/>
          <w:shd w:val="clear" w:color="auto" w:fill="FFFFFF"/>
        </w:rPr>
        <w:t>.  ( Banka Kredisine uygundur.)</w:t>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rPr>
        <w:br/>
      </w:r>
      <w:r w:rsidR="004423C4" w:rsidRPr="00CA46D4">
        <w:rPr>
          <w:rFonts w:ascii="Times New Roman" w:hAnsi="Times New Roman" w:cs="Times New Roman"/>
          <w:color w:val="666666"/>
          <w:sz w:val="28"/>
          <w:szCs w:val="28"/>
          <w:shd w:val="clear" w:color="auto" w:fill="FFFFFF"/>
        </w:rPr>
        <w:t>Su ve Doğalgaz Kullanımı : İSKİ suyu kullanılmakta, mevcut her dükken doğalgaz kullanabilecek imkanda</w:t>
      </w:r>
    </w:p>
    <w:p w:rsidR="00626144" w:rsidRDefault="00626144" w:rsidP="001D33E0">
      <w:pPr>
        <w:pStyle w:val="ListeParagraf"/>
        <w:widowControl w:val="0"/>
        <w:tabs>
          <w:tab w:val="left" w:pos="406"/>
          <w:tab w:val="left" w:pos="2284"/>
        </w:tabs>
        <w:autoSpaceDE w:val="0"/>
        <w:autoSpaceDN w:val="0"/>
        <w:spacing w:after="0" w:line="240" w:lineRule="auto"/>
        <w:ind w:left="160"/>
        <w:contextualSpacing w:val="0"/>
        <w:rPr>
          <w:rFonts w:ascii="Times New Roman" w:hAnsi="Times New Roman" w:cs="Times New Roman"/>
          <w:color w:val="666666"/>
          <w:sz w:val="28"/>
          <w:szCs w:val="28"/>
          <w:shd w:val="clear" w:color="auto" w:fill="FFFFFF"/>
        </w:rPr>
      </w:pPr>
    </w:p>
    <w:p w:rsidR="00626144" w:rsidRPr="00626144" w:rsidRDefault="00626144" w:rsidP="00626144">
      <w:pPr>
        <w:spacing w:after="0" w:line="240" w:lineRule="auto"/>
        <w:ind w:firstLine="708"/>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 xml:space="preserve">1- Kooperatifimiz ana sözleşmede yazılı amaçlarına 31/04/2009 tarihi itibari ile ulaşmıştır. Bu tarihten itibaren bir nevi işletme kooperatifi karakterindedir. Bu tarih itibari ile işyeri </w:t>
      </w:r>
      <w:proofErr w:type="spellStart"/>
      <w:r w:rsidRPr="00626144">
        <w:rPr>
          <w:rFonts w:ascii="Times New Roman" w:eastAsia="Times New Roman" w:hAnsi="Times New Roman" w:cs="Times New Roman"/>
          <w:sz w:val="28"/>
          <w:szCs w:val="28"/>
          <w:lang w:eastAsia="tr-TR"/>
        </w:rPr>
        <w:t>gecici</w:t>
      </w:r>
      <w:proofErr w:type="spellEnd"/>
      <w:r w:rsidRPr="00626144">
        <w:rPr>
          <w:rFonts w:ascii="Times New Roman" w:eastAsia="Times New Roman" w:hAnsi="Times New Roman" w:cs="Times New Roman"/>
          <w:sz w:val="28"/>
          <w:szCs w:val="28"/>
          <w:lang w:eastAsia="tr-TR"/>
        </w:rPr>
        <w:t xml:space="preserve"> maliyetleri düzenlenerek ortaklara fatura edilmiştir. </w:t>
      </w:r>
    </w:p>
    <w:p w:rsidR="00626144" w:rsidRPr="00626144" w:rsidRDefault="00626144" w:rsidP="00626144">
      <w:pPr>
        <w:spacing w:after="0" w:line="240" w:lineRule="auto"/>
        <w:ind w:firstLine="708"/>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 xml:space="preserve">Kurumlar Vergisi Kanununun 7. maddesinin 16 numaralı bendinde, "Esas mukavelelerinde sermaye üzerinden kazanç dağıtılmaması, idare meclisi başkan ve üyelerine kazanç üzerinden hisse verilmemesi, ihtiyat akçelerinin ortaklara </w:t>
      </w:r>
      <w:r w:rsidRPr="00626144">
        <w:rPr>
          <w:rFonts w:ascii="Times New Roman" w:eastAsia="Times New Roman" w:hAnsi="Times New Roman" w:cs="Times New Roman"/>
          <w:sz w:val="28"/>
          <w:szCs w:val="28"/>
          <w:lang w:eastAsia="tr-TR"/>
        </w:rPr>
        <w:lastRenderedPageBreak/>
        <w:t xml:space="preserve">dağıtılmaması ve münhasıran ortaklar ile iş görülmesine dair hükümler bulunması şartı ile kooperatifler (esas mukavelelerinde yukarıdaki şartlar mevcut olmakla beraber fiilen bu kayıt ve şartlara uymayan kooperatifler ile faaliyete geçen üst kuruluşlara girmeyen kooperatifler muafiyetten yararlanamaz.)" denilerek, kooperatiflerin kurumlar vergisinden muaf olacakları hükme bağlanmıştır. </w:t>
      </w:r>
    </w:p>
    <w:p w:rsidR="00626144" w:rsidRPr="00626144" w:rsidRDefault="00626144" w:rsidP="00626144">
      <w:pPr>
        <w:spacing w:after="0" w:line="240" w:lineRule="auto"/>
        <w:ind w:firstLine="360"/>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 xml:space="preserve">Diğer taraftan 4369 Sayılı Kanun' un 60. maddesi ile ( 01.08.1998 tarihinden geçerli olmak üzere) Katma Değer Vergisi Kanunu' </w:t>
      </w:r>
      <w:proofErr w:type="spellStart"/>
      <w:r w:rsidRPr="00626144">
        <w:rPr>
          <w:rFonts w:ascii="Times New Roman" w:eastAsia="Times New Roman" w:hAnsi="Times New Roman" w:cs="Times New Roman"/>
          <w:sz w:val="28"/>
          <w:szCs w:val="28"/>
          <w:lang w:eastAsia="tr-TR"/>
        </w:rPr>
        <w:t>nun</w:t>
      </w:r>
      <w:proofErr w:type="spellEnd"/>
      <w:r w:rsidRPr="00626144">
        <w:rPr>
          <w:rFonts w:ascii="Times New Roman" w:eastAsia="Times New Roman" w:hAnsi="Times New Roman" w:cs="Times New Roman"/>
          <w:sz w:val="28"/>
          <w:szCs w:val="28"/>
          <w:lang w:eastAsia="tr-TR"/>
        </w:rPr>
        <w:t xml:space="preserve"> 17. maddesinin 4. fıkrasına eklenen ( k) bendinde "Organize sanayi bölgeleri ile küçük sanayi sitelerinin kurulması amacıyla oluşturulan iktisadi işletmelerin arsa ve işyeri teslimleri ile konut yapı kooperatiflerinin üyelerine konut teslimleri" sürekli olarak KDV' den istisna edilmiştir.</w:t>
      </w:r>
    </w:p>
    <w:p w:rsidR="00626144" w:rsidRPr="00626144" w:rsidRDefault="00626144" w:rsidP="00626144">
      <w:pPr>
        <w:spacing w:after="0" w:line="240" w:lineRule="auto"/>
        <w:ind w:firstLine="360"/>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 xml:space="preserve">Kooperatifimizin </w:t>
      </w:r>
      <w:proofErr w:type="spellStart"/>
      <w:r w:rsidRPr="00626144">
        <w:rPr>
          <w:rFonts w:ascii="Times New Roman" w:eastAsia="Times New Roman" w:hAnsi="Times New Roman" w:cs="Times New Roman"/>
          <w:sz w:val="28"/>
          <w:szCs w:val="28"/>
          <w:lang w:eastAsia="tr-TR"/>
        </w:rPr>
        <w:t>düzenleyecegi</w:t>
      </w:r>
      <w:proofErr w:type="spellEnd"/>
      <w:r w:rsidRPr="00626144">
        <w:rPr>
          <w:rFonts w:ascii="Times New Roman" w:eastAsia="Times New Roman" w:hAnsi="Times New Roman" w:cs="Times New Roman"/>
          <w:sz w:val="28"/>
          <w:szCs w:val="28"/>
          <w:lang w:eastAsia="tr-TR"/>
        </w:rPr>
        <w:t xml:space="preserve"> işyeri geçici maliyet faturaları Kurumlar vergisi ve KDV’den müstesnadır.</w:t>
      </w:r>
    </w:p>
    <w:p w:rsidR="00626144" w:rsidRPr="00626144" w:rsidRDefault="00626144" w:rsidP="00626144">
      <w:pPr>
        <w:spacing w:after="0" w:line="240" w:lineRule="auto"/>
        <w:ind w:firstLine="360"/>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 xml:space="preserve">Ancak işletme kooperatifi olduğundan bir nevi hizmet satışı gerçekleştirdiğinden, kira gelirleri nedeni ile ortak dışı işlemleri bulunduğundan </w:t>
      </w:r>
      <w:bookmarkStart w:id="0" w:name="_GoBack"/>
      <w:bookmarkEnd w:id="0"/>
      <w:r w:rsidRPr="00626144">
        <w:rPr>
          <w:rFonts w:ascii="Times New Roman" w:eastAsia="Times New Roman" w:hAnsi="Times New Roman" w:cs="Times New Roman"/>
          <w:sz w:val="28"/>
          <w:szCs w:val="28"/>
          <w:lang w:eastAsia="tr-TR"/>
        </w:rPr>
        <w:t xml:space="preserve">Kurumlar vergisi ve KDV mükellefidir. Bu </w:t>
      </w:r>
      <w:proofErr w:type="spellStart"/>
      <w:r w:rsidRPr="00626144">
        <w:rPr>
          <w:rFonts w:ascii="Times New Roman" w:eastAsia="Times New Roman" w:hAnsi="Times New Roman" w:cs="Times New Roman"/>
          <w:sz w:val="28"/>
          <w:szCs w:val="28"/>
          <w:lang w:eastAsia="tr-TR"/>
        </w:rPr>
        <w:t>yükümlülügünü</w:t>
      </w:r>
      <w:proofErr w:type="spellEnd"/>
      <w:r w:rsidRPr="00626144">
        <w:rPr>
          <w:rFonts w:ascii="Times New Roman" w:eastAsia="Times New Roman" w:hAnsi="Times New Roman" w:cs="Times New Roman"/>
          <w:sz w:val="28"/>
          <w:szCs w:val="28"/>
          <w:lang w:eastAsia="tr-TR"/>
        </w:rPr>
        <w:t xml:space="preserve"> yerine getirmektedir. 01/05/2009 tarihinden itibaren aidatlar fatura karşılığı KDV’si hesaplanarak toplanmaktadır. </w:t>
      </w:r>
      <w:r w:rsidRPr="00626144">
        <w:rPr>
          <w:rFonts w:ascii="Times New Roman" w:eastAsia="Times New Roman" w:hAnsi="Times New Roman" w:cs="Times New Roman"/>
          <w:sz w:val="28"/>
          <w:szCs w:val="28"/>
          <w:lang w:eastAsia="tr-TR"/>
        </w:rPr>
        <w:tab/>
      </w:r>
    </w:p>
    <w:p w:rsidR="00626144" w:rsidRPr="00626144" w:rsidRDefault="00626144" w:rsidP="00626144">
      <w:pPr>
        <w:spacing w:after="0" w:line="240" w:lineRule="auto"/>
        <w:ind w:firstLine="360"/>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2-Tapu işlemleri</w:t>
      </w:r>
      <w:r w:rsidRPr="00626144">
        <w:rPr>
          <w:rFonts w:ascii="Times New Roman" w:eastAsia="Times New Roman" w:hAnsi="Times New Roman" w:cs="Times New Roman"/>
          <w:sz w:val="28"/>
          <w:szCs w:val="28"/>
          <w:lang w:eastAsia="tr-TR"/>
        </w:rPr>
        <w:tab/>
        <w:t xml:space="preserve">: TOKİ ile tezyidi bedel davaları devam ettiğinden Blok tapuları kooperatife geçtiği halde bireysel tapular verilememiştir. Tezyidi bedel davaları sonrasında ortaklara bireysel tapuları verilebilir durum söz konusudur. </w:t>
      </w:r>
      <w:proofErr w:type="spellStart"/>
      <w:r w:rsidRPr="00626144">
        <w:rPr>
          <w:rFonts w:ascii="Times New Roman" w:eastAsia="Times New Roman" w:hAnsi="Times New Roman" w:cs="Times New Roman"/>
          <w:sz w:val="28"/>
          <w:szCs w:val="28"/>
          <w:lang w:eastAsia="tr-TR"/>
        </w:rPr>
        <w:t>Toki</w:t>
      </w:r>
      <w:proofErr w:type="spellEnd"/>
      <w:r w:rsidRPr="00626144">
        <w:rPr>
          <w:rFonts w:ascii="Times New Roman" w:eastAsia="Times New Roman" w:hAnsi="Times New Roman" w:cs="Times New Roman"/>
          <w:sz w:val="28"/>
          <w:szCs w:val="28"/>
          <w:lang w:eastAsia="tr-TR"/>
        </w:rPr>
        <w:t xml:space="preserve"> ile yapılan 2010 yılı sonu itibari ile yapılan görüşmelerde </w:t>
      </w:r>
      <w:smartTag w:uri="urn:schemas-microsoft-com:office:smarttags" w:element="metricconverter">
        <w:smartTagPr>
          <w:attr w:name="ProductID" w:val="5.597,85 m2"/>
        </w:smartTagPr>
        <w:r w:rsidRPr="00626144">
          <w:rPr>
            <w:rFonts w:ascii="Times New Roman" w:eastAsia="Times New Roman" w:hAnsi="Times New Roman" w:cs="Times New Roman"/>
            <w:sz w:val="28"/>
            <w:szCs w:val="28"/>
            <w:lang w:eastAsia="tr-TR"/>
          </w:rPr>
          <w:t>5.597,85 m2</w:t>
        </w:r>
      </w:smartTag>
      <w:r w:rsidRPr="00626144">
        <w:rPr>
          <w:rFonts w:ascii="Times New Roman" w:eastAsia="Times New Roman" w:hAnsi="Times New Roman" w:cs="Times New Roman"/>
          <w:sz w:val="28"/>
          <w:szCs w:val="28"/>
          <w:lang w:eastAsia="tr-TR"/>
        </w:rPr>
        <w:t xml:space="preserve"> </w:t>
      </w:r>
      <w:proofErr w:type="spellStart"/>
      <w:r w:rsidRPr="00626144">
        <w:rPr>
          <w:rFonts w:ascii="Times New Roman" w:eastAsia="Times New Roman" w:hAnsi="Times New Roman" w:cs="Times New Roman"/>
          <w:sz w:val="28"/>
          <w:szCs w:val="28"/>
          <w:lang w:eastAsia="tr-TR"/>
        </w:rPr>
        <w:t>yi</w:t>
      </w:r>
      <w:proofErr w:type="spellEnd"/>
      <w:r w:rsidRPr="00626144">
        <w:rPr>
          <w:rFonts w:ascii="Times New Roman" w:eastAsia="Times New Roman" w:hAnsi="Times New Roman" w:cs="Times New Roman"/>
          <w:sz w:val="28"/>
          <w:szCs w:val="28"/>
          <w:lang w:eastAsia="tr-TR"/>
        </w:rPr>
        <w:t xml:space="preserve"> aşkın arsamızla ilgili olarak tezyidi bedel davası açılabilir riski mevcuttur. TOKİ yönetimi  8.400.000.- teminatın karşılanması halinde ortaklara tapu verebileceğini belirtmiştir. Bu şekilde karşılıklı yapılan çalışmada kooperatifin 100.000.-</w:t>
      </w:r>
      <w:proofErr w:type="spellStart"/>
      <w:r w:rsidRPr="00626144">
        <w:rPr>
          <w:rFonts w:ascii="Times New Roman" w:eastAsia="Times New Roman" w:hAnsi="Times New Roman" w:cs="Times New Roman"/>
          <w:sz w:val="28"/>
          <w:szCs w:val="28"/>
          <w:lang w:eastAsia="tr-TR"/>
        </w:rPr>
        <w:t>tl</w:t>
      </w:r>
      <w:proofErr w:type="spellEnd"/>
      <w:r w:rsidRPr="00626144">
        <w:rPr>
          <w:rFonts w:ascii="Times New Roman" w:eastAsia="Times New Roman" w:hAnsi="Times New Roman" w:cs="Times New Roman"/>
          <w:sz w:val="28"/>
          <w:szCs w:val="28"/>
          <w:lang w:eastAsia="tr-TR"/>
        </w:rPr>
        <w:t xml:space="preserve"> masrafı </w:t>
      </w:r>
      <w:proofErr w:type="spellStart"/>
      <w:r w:rsidRPr="00626144">
        <w:rPr>
          <w:rFonts w:ascii="Times New Roman" w:eastAsia="Times New Roman" w:hAnsi="Times New Roman" w:cs="Times New Roman"/>
          <w:sz w:val="28"/>
          <w:szCs w:val="28"/>
          <w:lang w:eastAsia="tr-TR"/>
        </w:rPr>
        <w:t>olacağıda</w:t>
      </w:r>
      <w:proofErr w:type="spellEnd"/>
      <w:r w:rsidRPr="00626144">
        <w:rPr>
          <w:rFonts w:ascii="Times New Roman" w:eastAsia="Times New Roman" w:hAnsi="Times New Roman" w:cs="Times New Roman"/>
          <w:sz w:val="28"/>
          <w:szCs w:val="28"/>
          <w:lang w:eastAsia="tr-TR"/>
        </w:rPr>
        <w:t xml:space="preserve"> TOKİ yöneticilerince açıklanmıştır.. Yönetim ve Denetim Kurullarının birlikte yaptıkları </w:t>
      </w:r>
      <w:proofErr w:type="spellStart"/>
      <w:r w:rsidRPr="00626144">
        <w:rPr>
          <w:rFonts w:ascii="Times New Roman" w:eastAsia="Times New Roman" w:hAnsi="Times New Roman" w:cs="Times New Roman"/>
          <w:sz w:val="28"/>
          <w:szCs w:val="28"/>
          <w:lang w:eastAsia="tr-TR"/>
        </w:rPr>
        <w:t>iştişare</w:t>
      </w:r>
      <w:proofErr w:type="spellEnd"/>
      <w:r w:rsidRPr="00626144">
        <w:rPr>
          <w:rFonts w:ascii="Times New Roman" w:eastAsia="Times New Roman" w:hAnsi="Times New Roman" w:cs="Times New Roman"/>
          <w:sz w:val="28"/>
          <w:szCs w:val="28"/>
          <w:lang w:eastAsia="tr-TR"/>
        </w:rPr>
        <w:t xml:space="preserve"> sonrasında davalara devam etmenin, kooperatife yarar sağlayacağı kanaatine varılmıştır.</w:t>
      </w:r>
    </w:p>
    <w:p w:rsidR="00626144" w:rsidRPr="00626144" w:rsidRDefault="00626144" w:rsidP="00626144">
      <w:pPr>
        <w:tabs>
          <w:tab w:val="left" w:pos="567"/>
        </w:tabs>
        <w:spacing w:after="0" w:line="360" w:lineRule="auto"/>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ab/>
        <w:t xml:space="preserve">Konu ile ilgili olarak TOKİ ile mart-2018 tarihinde tekrar görüşülmüştür. Açılan 10 adet davada 2497 m2 alanla ilgili olarak davalar neticelenmiştir. TOKİ teminat (para, banka teminat mektubu veya ipotek) verilmesi ve sözleşme masraflarının karşılanması halinde şerhi kaldırıp tapu devri yapabileceğini tekrarlamıştır. Ancak davaların sonlanmasının, yaklaşık kalan 3100 m2 alanın tamamında mahkemelerin bitmesi halinde şerh ve ipoteğin bitirileceğini tekrarlamıştır. Bu kooperatifin tasfiyesinin mahkeme sonuçlarının beklenmeden gerçekleşemeyeceği anlamına gelir. </w:t>
      </w:r>
    </w:p>
    <w:p w:rsidR="00626144" w:rsidRPr="00626144" w:rsidRDefault="00626144" w:rsidP="00626144">
      <w:pPr>
        <w:spacing w:after="0" w:line="240" w:lineRule="auto"/>
        <w:ind w:firstLine="360"/>
        <w:jc w:val="both"/>
        <w:rPr>
          <w:rFonts w:ascii="Times New Roman" w:eastAsia="Times New Roman" w:hAnsi="Times New Roman" w:cs="Times New Roman"/>
          <w:sz w:val="28"/>
          <w:szCs w:val="28"/>
          <w:lang w:eastAsia="tr-TR"/>
        </w:rPr>
      </w:pPr>
      <w:r w:rsidRPr="00626144">
        <w:rPr>
          <w:rFonts w:ascii="Times New Roman" w:eastAsia="Times New Roman" w:hAnsi="Times New Roman" w:cs="Times New Roman"/>
          <w:sz w:val="28"/>
          <w:szCs w:val="28"/>
          <w:lang w:eastAsia="tr-TR"/>
        </w:rPr>
        <w:t xml:space="preserve">3-Tasfiye Çalışmalarına ortaklara tapular dağıtıldıktan sonraki takip eden altı ay içerisinde başlanacaktır. </w:t>
      </w:r>
    </w:p>
    <w:p w:rsidR="00345DA7"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lastRenderedPageBreak/>
        <w:t>A.</w:t>
      </w:r>
      <w:r w:rsidR="00345DA7" w:rsidRPr="00CA46D4">
        <w:rPr>
          <w:rFonts w:ascii="Times New Roman" w:eastAsia="Times New Roman" w:hAnsi="Times New Roman" w:cs="Times New Roman"/>
          <w:color w:val="000000"/>
          <w:sz w:val="28"/>
          <w:szCs w:val="28"/>
          <w:shd w:val="clear" w:color="auto" w:fill="FFFFFF"/>
          <w:lang w:eastAsia="tr-TR"/>
        </w:rPr>
        <w:t>3-İOSB İMAR PLANLARI : </w:t>
      </w:r>
    </w:p>
    <w:p w:rsidR="00C52BD7"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1985 yılından 2000 yılına kadar geçen sürede Bölgenin 1985 yılında onanan 1/5000 ölçekli Nazım İmar Planı ve 1/1000 ölçekli Uygulama İmar Planları muhtelif tarihlerde Belediyelerce revize edilmiş ancak Büyükşehir ve Küçükçekmece Belediyesi arasındaki görüş ayrılıkları nedeniyle Bölgenin son durumunu belirten 1/1000 ölçekli Uygulama İ</w:t>
      </w:r>
      <w:r w:rsidR="0042328C">
        <w:rPr>
          <w:rFonts w:ascii="Times New Roman" w:eastAsia="Times New Roman" w:hAnsi="Times New Roman" w:cs="Times New Roman"/>
          <w:color w:val="000000"/>
          <w:sz w:val="28"/>
          <w:szCs w:val="28"/>
          <w:shd w:val="clear" w:color="auto" w:fill="FFFFFF"/>
          <w:lang w:eastAsia="tr-TR"/>
        </w:rPr>
        <w:t>mar Planları onaylanmamıştır. </w:t>
      </w:r>
      <w:r w:rsidR="0042328C">
        <w:rPr>
          <w:rFonts w:ascii="Times New Roman" w:eastAsia="Times New Roman" w:hAnsi="Times New Roman" w:cs="Times New Roman"/>
          <w:color w:val="000000"/>
          <w:sz w:val="28"/>
          <w:szCs w:val="28"/>
          <w:shd w:val="clear" w:color="auto" w:fill="FFFFFF"/>
          <w:lang w:eastAsia="tr-TR"/>
        </w:rPr>
        <w:br/>
      </w:r>
      <w:r w:rsidRPr="00CA46D4">
        <w:rPr>
          <w:rFonts w:ascii="Times New Roman" w:eastAsia="Times New Roman" w:hAnsi="Times New Roman" w:cs="Times New Roman"/>
          <w:color w:val="000000"/>
          <w:sz w:val="28"/>
          <w:szCs w:val="28"/>
          <w:shd w:val="clear" w:color="auto" w:fill="FFFFFF"/>
          <w:lang w:eastAsia="tr-TR"/>
        </w:rPr>
        <w:t>15/04/2000 tarihinde yürürlüğe giren 4562 sayılı Organize Sanayi Bölgeleri Kanunu ve 01/04/2002 tarihinde yürürlüğe giren Uygulama Yönetmeliğine göre 08/01/1996 tarihinde İstanbul Büyükşehir Belediye Başkanlığınca onaylanan 1/5000 ölçekli Revize Nazım İmar Planına uygun olarak 1/1000 ölçekli Uygulama İmar Planı İkitelli O.S.B. tarafından yapılmış ve Sanayi ve Ticaret Bakanlığı tarafından 15/11/2002 tarihinde tasdik edilmiştir. Buna göre, kooperatiflerin inşaat ruhsatları ve iskan izinleri verilmektedir. Ancak, onaylı imar planlarına göre bazı kooperatiflerin sorunu bulunmaktadır. Bu sorunlar halledilerek bütün kooperatiflerin ruhsat ve izinlerinin verilebilmesi için gerekli imar planı revizyonu üzerinde çalışılmaktadır.</w:t>
      </w:r>
      <w:r w:rsidR="00C52BD7" w:rsidRPr="00CA46D4">
        <w:rPr>
          <w:rFonts w:ascii="Times New Roman" w:eastAsia="Times New Roman" w:hAnsi="Times New Roman" w:cs="Times New Roman"/>
          <w:color w:val="000000"/>
          <w:sz w:val="28"/>
          <w:szCs w:val="28"/>
          <w:shd w:val="clear" w:color="auto" w:fill="FFFFFF"/>
          <w:lang w:eastAsia="tr-TR"/>
        </w:rPr>
        <w:t xml:space="preserve"> Kooperatifimizin imar ile </w:t>
      </w:r>
      <w:proofErr w:type="spellStart"/>
      <w:r w:rsidR="00C52BD7" w:rsidRPr="00CA46D4">
        <w:rPr>
          <w:rFonts w:ascii="Times New Roman" w:eastAsia="Times New Roman" w:hAnsi="Times New Roman" w:cs="Times New Roman"/>
          <w:color w:val="000000"/>
          <w:sz w:val="28"/>
          <w:szCs w:val="28"/>
          <w:shd w:val="clear" w:color="auto" w:fill="FFFFFF"/>
          <w:lang w:eastAsia="tr-TR"/>
        </w:rPr>
        <w:t>ilğili</w:t>
      </w:r>
      <w:proofErr w:type="spellEnd"/>
      <w:r w:rsidR="00C52BD7" w:rsidRPr="00CA46D4">
        <w:rPr>
          <w:rFonts w:ascii="Times New Roman" w:eastAsia="Times New Roman" w:hAnsi="Times New Roman" w:cs="Times New Roman"/>
          <w:color w:val="000000"/>
          <w:sz w:val="28"/>
          <w:szCs w:val="28"/>
          <w:shd w:val="clear" w:color="auto" w:fill="FFFFFF"/>
          <w:lang w:eastAsia="tr-TR"/>
        </w:rPr>
        <w:t xml:space="preserve"> olarak hiçbir sorunu yoktur. </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4-İOSB COĞRAFİ YAPISI:</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Bölgemiz, Mahmutbey gişelerinden önce TEM yolunun kuzey kenarında bulunmaktadır. Eminönü’ne 15 Km. Bayrampaşa Otogarına 10 Km, Atatürk Hava Limanına 10 Km mesafededir. Bölgemize ulaşım karayolu ile (kent içinde farklı merkezlerden otobüs ve minibüs) yapılmakta olup, 2011 yılından itib</w:t>
      </w:r>
      <w:r w:rsidR="00C52BD7" w:rsidRPr="00CA46D4">
        <w:rPr>
          <w:rFonts w:ascii="Times New Roman" w:eastAsia="Times New Roman" w:hAnsi="Times New Roman" w:cs="Times New Roman"/>
          <w:color w:val="000000"/>
          <w:sz w:val="28"/>
          <w:szCs w:val="28"/>
          <w:shd w:val="clear" w:color="auto" w:fill="FFFFFF"/>
          <w:lang w:eastAsia="tr-TR"/>
        </w:rPr>
        <w:t xml:space="preserve">aren metro faaliyete </w:t>
      </w:r>
      <w:proofErr w:type="spellStart"/>
      <w:r w:rsidR="00C52BD7" w:rsidRPr="00CA46D4">
        <w:rPr>
          <w:rFonts w:ascii="Times New Roman" w:eastAsia="Times New Roman" w:hAnsi="Times New Roman" w:cs="Times New Roman"/>
          <w:color w:val="000000"/>
          <w:sz w:val="28"/>
          <w:szCs w:val="28"/>
          <w:shd w:val="clear" w:color="auto" w:fill="FFFFFF"/>
          <w:lang w:eastAsia="tr-TR"/>
        </w:rPr>
        <w:t>geçmişdir</w:t>
      </w:r>
      <w:proofErr w:type="spellEnd"/>
      <w:r w:rsidR="00C52BD7" w:rsidRPr="00CA46D4">
        <w:rPr>
          <w:rFonts w:ascii="Times New Roman" w:eastAsia="Times New Roman" w:hAnsi="Times New Roman" w:cs="Times New Roman"/>
          <w:color w:val="000000"/>
          <w:sz w:val="28"/>
          <w:szCs w:val="28"/>
          <w:shd w:val="clear" w:color="auto" w:fill="FFFFFF"/>
          <w:lang w:eastAsia="tr-TR"/>
        </w:rPr>
        <w:t>.</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5-İOSB NÜFUS DURUMU:</w:t>
      </w:r>
    </w:p>
    <w:p w:rsidR="00007DF6"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Bölgemizde nüfusu, bölgemiz çalışanları ve günlük ticaret amaçlı insan hareketinin oluşturduğu nüfus oluşturmaktadır. Şu an bölgemizde çalışan mevcut istihdam </w:t>
      </w:r>
      <w:r w:rsidR="00007DF6">
        <w:rPr>
          <w:rFonts w:ascii="Times New Roman" w:eastAsia="Times New Roman" w:hAnsi="Times New Roman" w:cs="Times New Roman"/>
          <w:color w:val="000000"/>
          <w:sz w:val="28"/>
          <w:szCs w:val="28"/>
          <w:shd w:val="clear" w:color="auto" w:fill="FFFFFF"/>
          <w:lang w:eastAsia="tr-TR"/>
        </w:rPr>
        <w:t>300</w:t>
      </w:r>
      <w:r w:rsidRPr="00CA46D4">
        <w:rPr>
          <w:rFonts w:ascii="Times New Roman" w:eastAsia="Times New Roman" w:hAnsi="Times New Roman" w:cs="Times New Roman"/>
          <w:color w:val="000000"/>
          <w:sz w:val="28"/>
          <w:szCs w:val="28"/>
          <w:shd w:val="clear" w:color="auto" w:fill="FFFFFF"/>
          <w:lang w:eastAsia="tr-TR"/>
        </w:rPr>
        <w:t xml:space="preserve"> bin kişidir. </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İkitelli OSB içi günlük yolcu hareketi : 227.600 Kişi</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İkitelli OSB içi günlük eşya hareketi : 50.000 Ton</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Kent bütünü günlük yolcu hareketi : 658.866 Kişi</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Kent bütünü günlük yolcu hareketi : 63.121 Ton</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.6-İOSB İDARİ DURUM:</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Yaklaşık 7 Milyon Metre kare brüt arsa alanı bulunan bölgemizin yaklaşık % 95 </w:t>
      </w:r>
      <w:proofErr w:type="spellStart"/>
      <w:r w:rsidRPr="00CA46D4">
        <w:rPr>
          <w:rFonts w:ascii="Times New Roman" w:eastAsia="Times New Roman" w:hAnsi="Times New Roman" w:cs="Times New Roman"/>
          <w:color w:val="000000"/>
          <w:sz w:val="28"/>
          <w:szCs w:val="28"/>
          <w:shd w:val="clear" w:color="auto" w:fill="FFFFFF"/>
          <w:lang w:eastAsia="tr-TR"/>
        </w:rPr>
        <w:t>Başakşehir</w:t>
      </w:r>
      <w:proofErr w:type="spellEnd"/>
      <w:r w:rsidRPr="00CA46D4">
        <w:rPr>
          <w:rFonts w:ascii="Times New Roman" w:eastAsia="Times New Roman" w:hAnsi="Times New Roman" w:cs="Times New Roman"/>
          <w:color w:val="000000"/>
          <w:sz w:val="28"/>
          <w:szCs w:val="28"/>
          <w:shd w:val="clear" w:color="auto" w:fill="FFFFFF"/>
          <w:lang w:eastAsia="tr-TR"/>
        </w:rPr>
        <w:t>, % 5’i Küçükçekmece Belediye Başkanlıkları sınırları içerisinde yer almaktadır.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lastRenderedPageBreak/>
        <w:t>A.</w:t>
      </w:r>
      <w:r w:rsidR="009F255D" w:rsidRPr="00CA46D4">
        <w:rPr>
          <w:rFonts w:ascii="Times New Roman" w:eastAsia="Times New Roman" w:hAnsi="Times New Roman" w:cs="Times New Roman"/>
          <w:color w:val="000000"/>
          <w:sz w:val="28"/>
          <w:szCs w:val="28"/>
          <w:shd w:val="clear" w:color="auto" w:fill="FFFFFF"/>
          <w:lang w:eastAsia="tr-TR"/>
        </w:rPr>
        <w:t>7-İOSB SAĞLIK VE SOSYAL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Bölgemiz içerisinde </w:t>
      </w:r>
      <w:proofErr w:type="spellStart"/>
      <w:r w:rsidRPr="00CA46D4">
        <w:rPr>
          <w:rFonts w:ascii="Times New Roman" w:eastAsia="Times New Roman" w:hAnsi="Times New Roman" w:cs="Times New Roman"/>
          <w:color w:val="000000"/>
          <w:sz w:val="28"/>
          <w:szCs w:val="28"/>
          <w:shd w:val="clear" w:color="auto" w:fill="FFFFFF"/>
          <w:lang w:eastAsia="tr-TR"/>
        </w:rPr>
        <w:t>Başakşehir</w:t>
      </w:r>
      <w:proofErr w:type="spellEnd"/>
      <w:r w:rsidRPr="00CA46D4">
        <w:rPr>
          <w:rFonts w:ascii="Times New Roman" w:eastAsia="Times New Roman" w:hAnsi="Times New Roman" w:cs="Times New Roman"/>
          <w:color w:val="000000"/>
          <w:sz w:val="28"/>
          <w:szCs w:val="28"/>
          <w:shd w:val="clear" w:color="auto" w:fill="FFFFFF"/>
          <w:lang w:eastAsia="tr-TR"/>
        </w:rPr>
        <w:t xml:space="preserve"> Devlet Hastanesi, özel hastaneler ve bir adet acil müdahale merkezi (112 acil servis ) yer almakta olup, bölgemiz çalışanları bu hastanelerden faydalanmaktadır.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8-İOSB EĞİTİM VE KÜLTÜR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proofErr w:type="spellStart"/>
      <w:r w:rsidRPr="00CA46D4">
        <w:rPr>
          <w:rFonts w:ascii="Times New Roman" w:eastAsia="Times New Roman" w:hAnsi="Times New Roman" w:cs="Times New Roman"/>
          <w:color w:val="000000"/>
          <w:sz w:val="28"/>
          <w:szCs w:val="28"/>
          <w:shd w:val="clear" w:color="auto" w:fill="FFFFFF"/>
          <w:lang w:eastAsia="tr-TR"/>
        </w:rPr>
        <w:t>Başakşehir</w:t>
      </w:r>
      <w:proofErr w:type="spellEnd"/>
      <w:r w:rsidRPr="00CA46D4">
        <w:rPr>
          <w:rFonts w:ascii="Times New Roman" w:eastAsia="Times New Roman" w:hAnsi="Times New Roman" w:cs="Times New Roman"/>
          <w:color w:val="000000"/>
          <w:sz w:val="28"/>
          <w:szCs w:val="28"/>
          <w:shd w:val="clear" w:color="auto" w:fill="FFFFFF"/>
          <w:lang w:eastAsia="tr-TR"/>
        </w:rPr>
        <w:t xml:space="preserve"> ilçemizde 2 meslek liseleri mevcut olmakla birlikte, İOSB Başkanlığı olarak yürütülen çalışmalar sonucunda bölgemiz sektörlerinin kalifiye eleman ihtiyacını karşıl</w:t>
      </w:r>
      <w:r w:rsidR="00C52BD7" w:rsidRPr="00CA46D4">
        <w:rPr>
          <w:rFonts w:ascii="Times New Roman" w:eastAsia="Times New Roman" w:hAnsi="Times New Roman" w:cs="Times New Roman"/>
          <w:color w:val="000000"/>
          <w:sz w:val="28"/>
          <w:szCs w:val="28"/>
          <w:shd w:val="clear" w:color="auto" w:fill="FFFFFF"/>
          <w:lang w:eastAsia="tr-TR"/>
        </w:rPr>
        <w:t xml:space="preserve">ayacak meslek eğitim kurumları </w:t>
      </w:r>
      <w:proofErr w:type="spellStart"/>
      <w:r w:rsidR="00C52BD7" w:rsidRPr="00CA46D4">
        <w:rPr>
          <w:rFonts w:ascii="Times New Roman" w:eastAsia="Times New Roman" w:hAnsi="Times New Roman" w:cs="Times New Roman"/>
          <w:color w:val="000000"/>
          <w:sz w:val="28"/>
          <w:szCs w:val="28"/>
          <w:shd w:val="clear" w:color="auto" w:fill="FFFFFF"/>
          <w:lang w:eastAsia="tr-TR"/>
        </w:rPr>
        <w:t>kazandırılmışdır</w:t>
      </w:r>
      <w:proofErr w:type="spellEnd"/>
      <w:r w:rsidRPr="00CA46D4">
        <w:rPr>
          <w:rFonts w:ascii="Times New Roman" w:eastAsia="Times New Roman" w:hAnsi="Times New Roman" w:cs="Times New Roman"/>
          <w:color w:val="000000"/>
          <w:sz w:val="28"/>
          <w:szCs w:val="28"/>
          <w:shd w:val="clear" w:color="auto" w:fill="FFFFFF"/>
          <w:lang w:eastAsia="tr-TR"/>
        </w:rPr>
        <w:t>. Bölgemiz kültürel faaliyetleri kesintisiz ve gelenekselleşen etkinliklerle bölgemiz içinde yer alan 5 konferans ve kültürel etkinlik salonlarında gerçekleştirmeye devam edilmektedir. Kültürel etkinlikler kapsamında her yıl 19 Mayıs Maratonu, 29 Ekim Kutlamaları, Ramazan ayı etkinlikleri, İOSB Futbol turnuvası, Konserler, Konferanslar, Bilgilendirme Toplantıları, Geziler, Sergiler, Tiyatrolar vb. düzenlenmektedir. Bölgemiz sınırları içerisinde sosyal yaşam da planlanmış olup, Sanayi Sitelerimizde Sosyal Tesisler faaliyete geçerken bu tesislerde Alışveriş Merkezleri (AVM), Spor ve sosyal yaşam gereksinimleri karşılanmaktadır.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9-İOSB EKONOMİK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Bölgemiz ülkemiz ekonomisine, ülkemizin her şehrine ve dünyanın neredeyse her ülkesine 14.559 faal firmasının üretimleriyle yıllık ortalama 5-6 Milyar USD katma değer üretmesi beklenmektedir. Bölgemiz tam kapasiteye ulaşması halinde bu katkısı daha da artacaktır.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.10-İOSB ALTYAPI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ENERJİ İHTİYACI (tam kapasite) : 250 MVA</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ASFALT KAPLAMALI YOL : 25 KM</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YAĞMUR SUYU ŞEBEKESİ : 18 KM</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ATIK SU ŞEBEKESİ : 12.5 KM</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İÇME SUYU ŞEBEKESİ : 20.8 KM</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DOĞALGAZ ŞEBEKESİ : 5 KM (Halen çalışmalar devam etmektedir)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w:t>
      </w:r>
      <w:r w:rsidR="009F255D" w:rsidRPr="00CA46D4">
        <w:rPr>
          <w:rFonts w:ascii="Times New Roman" w:eastAsia="Times New Roman" w:hAnsi="Times New Roman" w:cs="Times New Roman"/>
          <w:color w:val="000000"/>
          <w:sz w:val="28"/>
          <w:szCs w:val="28"/>
          <w:shd w:val="clear" w:color="auto" w:fill="FFFFFF"/>
          <w:lang w:eastAsia="tr-TR"/>
        </w:rPr>
        <w:t>11-İOSB İÇME SUYU: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Bölgenin su şebekesi O.S.B. tarafından HDPE boru kullanılarak </w:t>
      </w:r>
      <w:proofErr w:type="spellStart"/>
      <w:r w:rsidRPr="00CA46D4">
        <w:rPr>
          <w:rFonts w:ascii="Times New Roman" w:eastAsia="Times New Roman" w:hAnsi="Times New Roman" w:cs="Times New Roman"/>
          <w:color w:val="000000"/>
          <w:sz w:val="28"/>
          <w:szCs w:val="28"/>
          <w:shd w:val="clear" w:color="auto" w:fill="FFFFFF"/>
          <w:lang w:eastAsia="tr-TR"/>
        </w:rPr>
        <w:t>inşaa</w:t>
      </w:r>
      <w:proofErr w:type="spellEnd"/>
      <w:r w:rsidRPr="00CA46D4">
        <w:rPr>
          <w:rFonts w:ascii="Times New Roman" w:eastAsia="Times New Roman" w:hAnsi="Times New Roman" w:cs="Times New Roman"/>
          <w:color w:val="000000"/>
          <w:sz w:val="28"/>
          <w:szCs w:val="28"/>
          <w:shd w:val="clear" w:color="auto" w:fill="FFFFFF"/>
          <w:lang w:eastAsia="tr-TR"/>
        </w:rPr>
        <w:t xml:space="preserve"> edilmiştir. 26/02/2004 tarihinde İSKİ ile yapılan ana protokol neticesi Bölgeye su </w:t>
      </w:r>
      <w:r w:rsidRPr="00CA46D4">
        <w:rPr>
          <w:rFonts w:ascii="Times New Roman" w:eastAsia="Times New Roman" w:hAnsi="Times New Roman" w:cs="Times New Roman"/>
          <w:color w:val="000000"/>
          <w:sz w:val="28"/>
          <w:szCs w:val="28"/>
          <w:shd w:val="clear" w:color="auto" w:fill="FFFFFF"/>
          <w:lang w:eastAsia="tr-TR"/>
        </w:rPr>
        <w:lastRenderedPageBreak/>
        <w:t>bağlanmış olup bu protokol çerçevesinde Bölgemizdeki kooperatiflerden İSKİ ile ek protokol imzalayan kooperatiflere de su bağlanmaktadır.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A.12</w:t>
      </w:r>
      <w:r w:rsidR="009F255D" w:rsidRPr="00CA46D4">
        <w:rPr>
          <w:rFonts w:ascii="Times New Roman" w:eastAsia="Times New Roman" w:hAnsi="Times New Roman" w:cs="Times New Roman"/>
          <w:color w:val="000000"/>
          <w:sz w:val="28"/>
          <w:szCs w:val="28"/>
          <w:shd w:val="clear" w:color="auto" w:fill="FFFFFF"/>
          <w:lang w:eastAsia="tr-TR"/>
        </w:rPr>
        <w:t>-DOĞALGAZ :</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Bölgemizin doğalgaz ihtiyacının karşılanması için İstanbul Gaz Dağıtım San. ve Ticaret A.Ş. (İGDAŞ) ile Başkanlığımız arasında 17/08/2007 tarihli bir protokol imza edilmiş olup bu protokol kapsamında sanayicilerimizin taleplerinin bir an önce karşılanması için Bölgemizdeki çalışmalara İGDAŞ tarafından şu an hızlı bir şekilde devam ettirilmektedir.</w:t>
      </w:r>
      <w:r w:rsidR="00C52BD7" w:rsidRPr="00CA46D4">
        <w:rPr>
          <w:rFonts w:ascii="Times New Roman" w:eastAsia="Times New Roman" w:hAnsi="Times New Roman" w:cs="Times New Roman"/>
          <w:color w:val="000000"/>
          <w:sz w:val="28"/>
          <w:szCs w:val="28"/>
          <w:shd w:val="clear" w:color="auto" w:fill="FFFFFF"/>
          <w:lang w:eastAsia="tr-TR"/>
        </w:rPr>
        <w:t xml:space="preserve"> </w:t>
      </w:r>
      <w:r w:rsidRPr="00CA46D4">
        <w:rPr>
          <w:rFonts w:ascii="Times New Roman" w:eastAsia="Times New Roman" w:hAnsi="Times New Roman" w:cs="Times New Roman"/>
          <w:color w:val="000000"/>
          <w:sz w:val="28"/>
          <w:szCs w:val="28"/>
          <w:shd w:val="clear" w:color="auto" w:fill="FFFFFF"/>
          <w:lang w:eastAsia="tr-TR"/>
        </w:rPr>
        <w:t>Bölgemize ait Doğalgaz tüketim miktarları ile ilgili yaptığımız çalışma neticesinde: Bölgemizdeki toplam aylık doğalgaz tüketim miktarı, 4950 m³ olarak tespit edilmiştir.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A.13</w:t>
      </w:r>
      <w:r w:rsidR="009F255D" w:rsidRPr="00CA46D4">
        <w:rPr>
          <w:rFonts w:ascii="Times New Roman" w:eastAsia="Times New Roman" w:hAnsi="Times New Roman" w:cs="Times New Roman"/>
          <w:color w:val="000000"/>
          <w:sz w:val="28"/>
          <w:szCs w:val="28"/>
          <w:shd w:val="clear" w:color="auto" w:fill="FFFFFF"/>
          <w:lang w:eastAsia="tr-TR"/>
        </w:rPr>
        <w:t>-METRO:</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Onaylı imar planlarındaki Hafif Raylı Sistem Güzergahı, yapılan proje değişikliği nedeni ile Metro olarak planlanmış ve Metro hattı güzergahı değişikliği sebebiyle hazırlanan 1/5000 ve 1/1000 ölçekli imar planları Sanayi ve Ticaret Bakanlığımız tarafından 11/05/2007 tarihinde onaylanmıştır. İ.E.T.T. Genel Müdürlüğü tarafından planlanan ve yapımına başlanılan "Yenikapı - Bağcılar - İkitelli Olimpiyat Köyü Metro Hattı"nın İ.O.S.B. sınırları dahilinde</w:t>
      </w:r>
      <w:r w:rsidR="00CD08D3" w:rsidRPr="00CA46D4">
        <w:rPr>
          <w:rFonts w:ascii="Times New Roman" w:eastAsia="Times New Roman" w:hAnsi="Times New Roman" w:cs="Times New Roman"/>
          <w:color w:val="000000"/>
          <w:sz w:val="28"/>
          <w:szCs w:val="28"/>
          <w:shd w:val="clear" w:color="auto" w:fill="FFFFFF"/>
          <w:lang w:eastAsia="tr-TR"/>
        </w:rPr>
        <w:t xml:space="preserve">ki çalışmaları </w:t>
      </w:r>
      <w:proofErr w:type="spellStart"/>
      <w:r w:rsidR="00CD08D3" w:rsidRPr="00CA46D4">
        <w:rPr>
          <w:rFonts w:ascii="Times New Roman" w:eastAsia="Times New Roman" w:hAnsi="Times New Roman" w:cs="Times New Roman"/>
          <w:color w:val="000000"/>
          <w:sz w:val="28"/>
          <w:szCs w:val="28"/>
          <w:shd w:val="clear" w:color="auto" w:fill="FFFFFF"/>
          <w:lang w:eastAsia="tr-TR"/>
        </w:rPr>
        <w:t>tamamlanmışdır</w:t>
      </w:r>
      <w:proofErr w:type="spellEnd"/>
      <w:r w:rsidR="00CD08D3" w:rsidRPr="00CA46D4">
        <w:rPr>
          <w:rFonts w:ascii="Times New Roman" w:eastAsia="Times New Roman" w:hAnsi="Times New Roman" w:cs="Times New Roman"/>
          <w:color w:val="000000"/>
          <w:sz w:val="28"/>
          <w:szCs w:val="28"/>
          <w:shd w:val="clear" w:color="auto" w:fill="FFFFFF"/>
          <w:lang w:eastAsia="tr-TR"/>
        </w:rPr>
        <w:t>.</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İkitelli OSB sınırları içerisinde yer alan 3</w:t>
      </w:r>
      <w:r w:rsidR="00CD08D3" w:rsidRPr="00CA46D4">
        <w:rPr>
          <w:rFonts w:ascii="Times New Roman" w:eastAsia="Times New Roman" w:hAnsi="Times New Roman" w:cs="Times New Roman"/>
          <w:color w:val="000000"/>
          <w:sz w:val="28"/>
          <w:szCs w:val="28"/>
          <w:shd w:val="clear" w:color="auto" w:fill="FFFFFF"/>
          <w:lang w:eastAsia="tr-TR"/>
        </w:rPr>
        <w:t xml:space="preserve"> adet istasyon ve hat bölgeye hizmet vermektedir.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1- İkitelli Sanayi İstasyonu : </w:t>
      </w:r>
      <w:proofErr w:type="spellStart"/>
      <w:r w:rsidRPr="00CA46D4">
        <w:rPr>
          <w:rFonts w:ascii="Times New Roman" w:eastAsia="Times New Roman" w:hAnsi="Times New Roman" w:cs="Times New Roman"/>
          <w:color w:val="000000"/>
          <w:sz w:val="28"/>
          <w:szCs w:val="28"/>
          <w:shd w:val="clear" w:color="auto" w:fill="FFFFFF"/>
          <w:lang w:eastAsia="tr-TR"/>
        </w:rPr>
        <w:t>Biksan</w:t>
      </w:r>
      <w:proofErr w:type="spellEnd"/>
      <w:r w:rsidRPr="00CA46D4">
        <w:rPr>
          <w:rFonts w:ascii="Times New Roman" w:eastAsia="Times New Roman" w:hAnsi="Times New Roman" w:cs="Times New Roman"/>
          <w:color w:val="000000"/>
          <w:sz w:val="28"/>
          <w:szCs w:val="28"/>
          <w:shd w:val="clear" w:color="auto" w:fill="FFFFFF"/>
          <w:lang w:eastAsia="tr-TR"/>
        </w:rPr>
        <w:t xml:space="preserve">-İş Kooperatifi ile </w:t>
      </w:r>
      <w:proofErr w:type="spellStart"/>
      <w:r w:rsidRPr="00CA46D4">
        <w:rPr>
          <w:rFonts w:ascii="Times New Roman" w:eastAsia="Times New Roman" w:hAnsi="Times New Roman" w:cs="Times New Roman"/>
          <w:color w:val="000000"/>
          <w:sz w:val="28"/>
          <w:szCs w:val="28"/>
          <w:shd w:val="clear" w:color="auto" w:fill="FFFFFF"/>
          <w:lang w:eastAsia="tr-TR"/>
        </w:rPr>
        <w:t>Haseyad</w:t>
      </w:r>
      <w:proofErr w:type="spellEnd"/>
      <w:r w:rsidRPr="00CA46D4">
        <w:rPr>
          <w:rFonts w:ascii="Times New Roman" w:eastAsia="Times New Roman" w:hAnsi="Times New Roman" w:cs="Times New Roman"/>
          <w:color w:val="000000"/>
          <w:sz w:val="28"/>
          <w:szCs w:val="28"/>
          <w:shd w:val="clear" w:color="auto" w:fill="FFFFFF"/>
          <w:lang w:eastAsia="tr-TR"/>
        </w:rPr>
        <w:t>-3 (Fatih Sanayi Sitesi) arasındaki Süleyman Demirel Bulvarında,</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2-İkitelli Sanayi 2 İstasyonu : Trikocular, Evren ve </w:t>
      </w:r>
      <w:proofErr w:type="spellStart"/>
      <w:r w:rsidRPr="00CA46D4">
        <w:rPr>
          <w:rFonts w:ascii="Times New Roman" w:eastAsia="Times New Roman" w:hAnsi="Times New Roman" w:cs="Times New Roman"/>
          <w:color w:val="000000"/>
          <w:sz w:val="28"/>
          <w:szCs w:val="28"/>
          <w:shd w:val="clear" w:color="auto" w:fill="FFFFFF"/>
          <w:lang w:eastAsia="tr-TR"/>
        </w:rPr>
        <w:t>İpkas</w:t>
      </w:r>
      <w:proofErr w:type="spellEnd"/>
      <w:r w:rsidRPr="00CA46D4">
        <w:rPr>
          <w:rFonts w:ascii="Times New Roman" w:eastAsia="Times New Roman" w:hAnsi="Times New Roman" w:cs="Times New Roman"/>
          <w:color w:val="000000"/>
          <w:sz w:val="28"/>
          <w:szCs w:val="28"/>
          <w:shd w:val="clear" w:color="auto" w:fill="FFFFFF"/>
          <w:lang w:eastAsia="tr-TR"/>
        </w:rPr>
        <w:t xml:space="preserve"> Sanayi Siteleri arasındaki Turgut Özal Bulvarında</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3-İkitelli Güney Sanayi İstasyonu : </w:t>
      </w:r>
      <w:proofErr w:type="spellStart"/>
      <w:r w:rsidRPr="00CA46D4">
        <w:rPr>
          <w:rFonts w:ascii="Times New Roman" w:eastAsia="Times New Roman" w:hAnsi="Times New Roman" w:cs="Times New Roman"/>
          <w:color w:val="000000"/>
          <w:sz w:val="28"/>
          <w:szCs w:val="28"/>
          <w:shd w:val="clear" w:color="auto" w:fill="FFFFFF"/>
          <w:lang w:eastAsia="tr-TR"/>
        </w:rPr>
        <w:t>Aykosan</w:t>
      </w:r>
      <w:proofErr w:type="spellEnd"/>
      <w:r w:rsidRPr="00CA46D4">
        <w:rPr>
          <w:rFonts w:ascii="Times New Roman" w:eastAsia="Times New Roman" w:hAnsi="Times New Roman" w:cs="Times New Roman"/>
          <w:color w:val="000000"/>
          <w:sz w:val="28"/>
          <w:szCs w:val="28"/>
          <w:shd w:val="clear" w:color="auto" w:fill="FFFFFF"/>
          <w:lang w:eastAsia="tr-TR"/>
        </w:rPr>
        <w:t>, Bağcılar-Güngören, Dolapdere, Metal-İş, Giyimciler arasındaki Bedrettin Dalan Bulvarında</w:t>
      </w:r>
      <w:r w:rsidR="00CD08D3" w:rsidRPr="00CA46D4">
        <w:rPr>
          <w:rFonts w:ascii="Times New Roman" w:eastAsia="Times New Roman" w:hAnsi="Times New Roman" w:cs="Times New Roman"/>
          <w:color w:val="000000"/>
          <w:sz w:val="28"/>
          <w:szCs w:val="28"/>
          <w:shd w:val="clear" w:color="auto" w:fill="FFFFFF"/>
          <w:lang w:eastAsia="tr-TR"/>
        </w:rPr>
        <w:t xml:space="preserve"> hizmet vermektedir. </w:t>
      </w:r>
      <w:r w:rsidRPr="00CA46D4">
        <w:rPr>
          <w:rFonts w:ascii="Times New Roman" w:eastAsia="Times New Roman" w:hAnsi="Times New Roman" w:cs="Times New Roman"/>
          <w:color w:val="000000"/>
          <w:sz w:val="28"/>
          <w:szCs w:val="28"/>
          <w:shd w:val="clear" w:color="auto" w:fill="FFFFFF"/>
          <w:lang w:eastAsia="tr-TR"/>
        </w:rPr>
        <w:t xml:space="preserve"> </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A.14</w:t>
      </w:r>
      <w:r w:rsidR="009F255D" w:rsidRPr="00CA46D4">
        <w:rPr>
          <w:rFonts w:ascii="Times New Roman" w:eastAsia="Times New Roman" w:hAnsi="Times New Roman" w:cs="Times New Roman"/>
          <w:color w:val="000000"/>
          <w:sz w:val="28"/>
          <w:szCs w:val="28"/>
          <w:shd w:val="clear" w:color="auto" w:fill="FFFFFF"/>
          <w:lang w:eastAsia="tr-TR"/>
        </w:rPr>
        <w:t>-İOSB ELEKTRİK:</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4628 sayılı Elektrik Piyasası Kanununun 2. maddesinin (g) bendi ile; Organize Sanayi Bölgelerine (O.S.B) katılımcılarının elektrik enerjisi ihtiyaçlarını karşılamak amacıyla İ.O.S.B. sınırları içinde ki dağıtım sisteminin İ.O.S.B.'ye devir öncesi abone tespit ve güncelleme çalışmaları 09.04.2006 tarih itibariyle başlanmış olup şu ana kadar yapılan işler aşağıda sıralanmıştır: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1-Bitirilen 12.000 adet abone taramasına müteakip, abonelerin Sanayi siteleri bazında tasnifleri yapılarak sayaç okuma düzenine göre dosya-sıra numara düzenekleri oluşturulma çalışmalarına devam edilmiş ve yine bu abonelerin </w:t>
      </w:r>
      <w:r w:rsidRPr="00CA46D4">
        <w:rPr>
          <w:rFonts w:ascii="Times New Roman" w:eastAsia="Times New Roman" w:hAnsi="Times New Roman" w:cs="Times New Roman"/>
          <w:color w:val="000000"/>
          <w:sz w:val="28"/>
          <w:szCs w:val="28"/>
          <w:shd w:val="clear" w:color="auto" w:fill="FFFFFF"/>
          <w:lang w:eastAsia="tr-TR"/>
        </w:rPr>
        <w:lastRenderedPageBreak/>
        <w:t>sanayi sitesi bazında ölçü sistemlerinde ve A.T. oranlarında hatalı olanların İ.O.S.B. tüketim kayıplarının minimum seviyede tutulabilmesi için hassasiyetle tespit çalışmalarına devam edilmiştir. Bu konuda çalışmaları bitirilen sanayi siteleri bilgisayar ortamına aktarılmıştır.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2- Bu konuda tüm teknik personel gerek teknik yönden ve gerekse idari mevzuat yönünden günün belli saatlerinde gerek teknik ve gerekse İdari mevzuat yönünden eğitime tabi tutularak kalitelerinin arttırılması çalışmaları yapılmıştır ve yapılmaya devam edilmektedir.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3-.09.2009 tarihi itibari ile fiili devrin gerçekleşmiş olması nedeniyle ELEKTRİK PİYASASI FAALİYETLERİNE ilişkin Yönetmeliğin ilgili maddesine istinaden abonelerle Başkanlığımız arasında Yönetmelik ve mevzuatlara uygunluğu içinde hazırlanmış olan TEDARİK sözleşmeleri yapılmaya başlanmış 9448 abonenin yeni Tedarik sözleşmeleri yapılarak güvence bedelleri tahsil edilmiştir.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4-Ayrıca İtfaiye binasının hemen yanında ki Başkanlığımıza ait Oto arkın şebeke olarak kullanıma bırakıldığı ve tüm şebeke elemanlarının araç-gereçleri ile birlikte 24 saat hizmet vermektedirler.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5-İkitelli OSB Başkanlığı Elektrik Dağıtım Bakım ve İşletim Müdürlüğü tarafından yapılan kaçağın azaltılması ve elektrik enerjisi sağlayıcısı yeni bir firma ile anlaşmanın yapılması sonrasında bölgemizde elektrik enerjisi % 22 ucuzlatılmıştır. </w:t>
      </w:r>
      <w:r w:rsidRPr="00CA46D4">
        <w:rPr>
          <w:rFonts w:ascii="Times New Roman" w:eastAsia="Times New Roman" w:hAnsi="Times New Roman" w:cs="Times New Roman"/>
          <w:color w:val="000000"/>
          <w:sz w:val="28"/>
          <w:szCs w:val="28"/>
          <w:shd w:val="clear" w:color="auto" w:fill="FFFFFF"/>
          <w:lang w:eastAsia="tr-TR"/>
        </w:rPr>
        <w:br/>
        <w:t>Tüm bunların yanı sıra uzun vadede OSB'mizce Ülke yatırımları içinde yer alan Hidroelektrik, Termik, Rüzgar, Nükleer enerji üretecek tesislerin yapımı planlanmaktadır.</w:t>
      </w:r>
    </w:p>
    <w:p w:rsidR="009F255D" w:rsidRPr="00CA46D4" w:rsidRDefault="00A2575B"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A.15</w:t>
      </w:r>
      <w:r w:rsidR="009F255D" w:rsidRPr="00CA46D4">
        <w:rPr>
          <w:rFonts w:ascii="Times New Roman" w:eastAsia="Times New Roman" w:hAnsi="Times New Roman" w:cs="Times New Roman"/>
          <w:color w:val="000000"/>
          <w:sz w:val="28"/>
          <w:szCs w:val="28"/>
          <w:shd w:val="clear" w:color="auto" w:fill="FFFFFF"/>
          <w:lang w:eastAsia="tr-TR"/>
        </w:rPr>
        <w:t>-İOSB ULAŞIM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37 Sanayi sitesi ve 20 müstakil sanayi parselinde yer alan yaklaşık 27.301işyeri biriminden oluşan halen 210 bin kişinin çalıştığı tam kapasite dolduğunda yaklaşık 300 bin kişinin çalışacağı İOSB, kente entegre ve bitişik konumdadır. </w:t>
      </w:r>
      <w:r w:rsidRPr="00CA46D4">
        <w:rPr>
          <w:rFonts w:ascii="Times New Roman" w:eastAsia="Times New Roman" w:hAnsi="Times New Roman" w:cs="Times New Roman"/>
          <w:color w:val="000000"/>
          <w:sz w:val="28"/>
          <w:szCs w:val="28"/>
          <w:shd w:val="clear" w:color="auto" w:fill="FFFFFF"/>
          <w:lang w:eastAsia="tr-TR"/>
        </w:rPr>
        <w:br/>
        <w:t xml:space="preserve">Bölgenin ana arter yolları ile ulaşım sağlanan 20 bin konutluk </w:t>
      </w:r>
      <w:proofErr w:type="spellStart"/>
      <w:r w:rsidRPr="00CA46D4">
        <w:rPr>
          <w:rFonts w:ascii="Times New Roman" w:eastAsia="Times New Roman" w:hAnsi="Times New Roman" w:cs="Times New Roman"/>
          <w:color w:val="000000"/>
          <w:sz w:val="28"/>
          <w:szCs w:val="28"/>
          <w:shd w:val="clear" w:color="auto" w:fill="FFFFFF"/>
          <w:lang w:eastAsia="tr-TR"/>
        </w:rPr>
        <w:t>Başakşeh</w:t>
      </w:r>
      <w:r w:rsidR="00226E0F" w:rsidRPr="00CA46D4">
        <w:rPr>
          <w:rFonts w:ascii="Times New Roman" w:eastAsia="Times New Roman" w:hAnsi="Times New Roman" w:cs="Times New Roman"/>
          <w:color w:val="000000"/>
          <w:sz w:val="28"/>
          <w:szCs w:val="28"/>
          <w:shd w:val="clear" w:color="auto" w:fill="FFFFFF"/>
          <w:lang w:eastAsia="tr-TR"/>
        </w:rPr>
        <w:t>ir</w:t>
      </w:r>
      <w:proofErr w:type="spellEnd"/>
      <w:r w:rsidR="00226E0F" w:rsidRPr="00CA46D4">
        <w:rPr>
          <w:rFonts w:ascii="Times New Roman" w:eastAsia="Times New Roman" w:hAnsi="Times New Roman" w:cs="Times New Roman"/>
          <w:color w:val="000000"/>
          <w:sz w:val="28"/>
          <w:szCs w:val="28"/>
          <w:shd w:val="clear" w:color="auto" w:fill="FFFFFF"/>
          <w:lang w:eastAsia="tr-TR"/>
        </w:rPr>
        <w:t xml:space="preserve"> konutları, </w:t>
      </w:r>
      <w:proofErr w:type="spellStart"/>
      <w:r w:rsidR="00226E0F" w:rsidRPr="00CA46D4">
        <w:rPr>
          <w:rFonts w:ascii="Times New Roman" w:eastAsia="Times New Roman" w:hAnsi="Times New Roman" w:cs="Times New Roman"/>
          <w:color w:val="000000"/>
          <w:sz w:val="28"/>
          <w:szCs w:val="28"/>
          <w:shd w:val="clear" w:color="auto" w:fill="FFFFFF"/>
          <w:lang w:eastAsia="tr-TR"/>
        </w:rPr>
        <w:t>inşaası</w:t>
      </w:r>
      <w:proofErr w:type="spellEnd"/>
      <w:r w:rsidR="00226E0F" w:rsidRPr="00CA46D4">
        <w:rPr>
          <w:rFonts w:ascii="Times New Roman" w:eastAsia="Times New Roman" w:hAnsi="Times New Roman" w:cs="Times New Roman"/>
          <w:color w:val="000000"/>
          <w:sz w:val="28"/>
          <w:szCs w:val="28"/>
          <w:shd w:val="clear" w:color="auto" w:fill="FFFFFF"/>
          <w:lang w:eastAsia="tr-TR"/>
        </w:rPr>
        <w:t xml:space="preserve"> biten</w:t>
      </w:r>
      <w:r w:rsidRPr="00CA46D4">
        <w:rPr>
          <w:rFonts w:ascii="Times New Roman" w:eastAsia="Times New Roman" w:hAnsi="Times New Roman" w:cs="Times New Roman"/>
          <w:color w:val="000000"/>
          <w:sz w:val="28"/>
          <w:szCs w:val="28"/>
          <w:shd w:val="clear" w:color="auto" w:fill="FFFFFF"/>
          <w:lang w:eastAsia="tr-TR"/>
        </w:rPr>
        <w:t xml:space="preserve"> </w:t>
      </w:r>
      <w:proofErr w:type="spellStart"/>
      <w:r w:rsidRPr="00CA46D4">
        <w:rPr>
          <w:rFonts w:ascii="Times New Roman" w:eastAsia="Times New Roman" w:hAnsi="Times New Roman" w:cs="Times New Roman"/>
          <w:color w:val="000000"/>
          <w:sz w:val="28"/>
          <w:szCs w:val="28"/>
          <w:shd w:val="clear" w:color="auto" w:fill="FFFFFF"/>
          <w:lang w:eastAsia="tr-TR"/>
        </w:rPr>
        <w:t>Onurkent</w:t>
      </w:r>
      <w:proofErr w:type="spellEnd"/>
      <w:r w:rsidRPr="00CA46D4">
        <w:rPr>
          <w:rFonts w:ascii="Times New Roman" w:eastAsia="Times New Roman" w:hAnsi="Times New Roman" w:cs="Times New Roman"/>
          <w:color w:val="000000"/>
          <w:sz w:val="28"/>
          <w:szCs w:val="28"/>
          <w:shd w:val="clear" w:color="auto" w:fill="FFFFFF"/>
          <w:lang w:eastAsia="tr-TR"/>
        </w:rPr>
        <w:t xml:space="preserve"> Konutları, </w:t>
      </w:r>
      <w:proofErr w:type="spellStart"/>
      <w:r w:rsidR="00226E0F" w:rsidRPr="00CA46D4">
        <w:rPr>
          <w:rFonts w:ascii="Times New Roman" w:eastAsia="Times New Roman" w:hAnsi="Times New Roman" w:cs="Times New Roman"/>
          <w:color w:val="000000"/>
          <w:sz w:val="28"/>
          <w:szCs w:val="28"/>
          <w:shd w:val="clear" w:color="auto" w:fill="FFFFFF"/>
          <w:lang w:eastAsia="tr-TR"/>
        </w:rPr>
        <w:t>inşaası</w:t>
      </w:r>
      <w:proofErr w:type="spellEnd"/>
      <w:r w:rsidR="00226E0F" w:rsidRPr="00CA46D4">
        <w:rPr>
          <w:rFonts w:ascii="Times New Roman" w:eastAsia="Times New Roman" w:hAnsi="Times New Roman" w:cs="Times New Roman"/>
          <w:color w:val="000000"/>
          <w:sz w:val="28"/>
          <w:szCs w:val="28"/>
          <w:shd w:val="clear" w:color="auto" w:fill="FFFFFF"/>
          <w:lang w:eastAsia="tr-TR"/>
        </w:rPr>
        <w:t xml:space="preserve"> devam eden </w:t>
      </w:r>
      <w:r w:rsidRPr="00CA46D4">
        <w:rPr>
          <w:rFonts w:ascii="Times New Roman" w:eastAsia="Times New Roman" w:hAnsi="Times New Roman" w:cs="Times New Roman"/>
          <w:color w:val="000000"/>
          <w:sz w:val="28"/>
          <w:szCs w:val="28"/>
          <w:shd w:val="clear" w:color="auto" w:fill="FFFFFF"/>
          <w:lang w:eastAsia="tr-TR"/>
        </w:rPr>
        <w:t>OYAK Konutları OSB’nin trafik yoğunluğunu büyük ölçüde artırmış olacaktır. </w:t>
      </w:r>
      <w:r w:rsidRPr="00CA46D4">
        <w:rPr>
          <w:rFonts w:ascii="Times New Roman" w:eastAsia="Times New Roman" w:hAnsi="Times New Roman" w:cs="Times New Roman"/>
          <w:color w:val="000000"/>
          <w:sz w:val="28"/>
          <w:szCs w:val="28"/>
          <w:shd w:val="clear" w:color="auto" w:fill="FFFFFF"/>
          <w:lang w:eastAsia="tr-TR"/>
        </w:rPr>
        <w:br/>
      </w:r>
      <w:r w:rsidRPr="00CA46D4">
        <w:rPr>
          <w:rFonts w:ascii="Times New Roman" w:eastAsia="Times New Roman" w:hAnsi="Times New Roman" w:cs="Times New Roman"/>
          <w:color w:val="000000"/>
          <w:sz w:val="28"/>
          <w:szCs w:val="28"/>
          <w:shd w:val="clear" w:color="auto" w:fill="FFFFFF"/>
          <w:lang w:eastAsia="tr-TR"/>
        </w:rPr>
        <w:br/>
        <w:t>- Bölgenin içerisindeki 4 Bulvarın ana arter yol kapsamında Büyükşehir Belediyesine devir protokolü karşılıklı imzalandıktan sonra bütün bulvarların asfaltı Büyükşehir Belediyesi tarafından yenilenmiştir.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 Yenikapı, Bağcılar, İkitelli Olimpiyat Köyü Metro Hattının İ.E.T.T. tarafından başlanılan inşaatı </w:t>
      </w:r>
      <w:r w:rsidR="00226E0F" w:rsidRPr="00CA46D4">
        <w:rPr>
          <w:rFonts w:ascii="Times New Roman" w:eastAsia="Times New Roman" w:hAnsi="Times New Roman" w:cs="Times New Roman"/>
          <w:color w:val="000000"/>
          <w:sz w:val="28"/>
          <w:szCs w:val="28"/>
          <w:shd w:val="clear" w:color="auto" w:fill="FFFFFF"/>
          <w:lang w:eastAsia="tr-TR"/>
        </w:rPr>
        <w:t>tamamlanmıştır</w:t>
      </w:r>
      <w:r w:rsidRPr="00CA46D4">
        <w:rPr>
          <w:rFonts w:ascii="Times New Roman" w:eastAsia="Times New Roman" w:hAnsi="Times New Roman" w:cs="Times New Roman"/>
          <w:color w:val="000000"/>
          <w:sz w:val="28"/>
          <w:szCs w:val="28"/>
          <w:shd w:val="clear" w:color="auto" w:fill="FFFFFF"/>
          <w:lang w:eastAsia="tr-TR"/>
        </w:rPr>
        <w:t>.</w:t>
      </w:r>
    </w:p>
    <w:p w:rsidR="009F255D" w:rsidRPr="00CA46D4" w:rsidRDefault="00FD53C2"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lastRenderedPageBreak/>
        <w:t>A.16</w:t>
      </w:r>
      <w:r w:rsidR="009F255D" w:rsidRPr="00CA46D4">
        <w:rPr>
          <w:rFonts w:ascii="Times New Roman" w:eastAsia="Times New Roman" w:hAnsi="Times New Roman" w:cs="Times New Roman"/>
          <w:color w:val="000000"/>
          <w:sz w:val="28"/>
          <w:szCs w:val="28"/>
          <w:shd w:val="clear" w:color="auto" w:fill="FFFFFF"/>
          <w:lang w:eastAsia="tr-TR"/>
        </w:rPr>
        <w:t>-MAHALLİ İDARELERİ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İOSB sınırları 2 ayrı ilçe belediyesinde yerleşik olup dağılımı aşağıdaki gibidir: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BAŞAKŞEHİR BELEDİYE BAŞKANLIĞI % 95</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KÜÇÜKÇEKMECE BELEDİYE BAŞKANLIĞI % 5</w:t>
      </w:r>
    </w:p>
    <w:p w:rsidR="009F255D" w:rsidRPr="00CA46D4" w:rsidRDefault="00FD53C2"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A.17</w:t>
      </w:r>
      <w:r w:rsidR="009F255D" w:rsidRPr="00CA46D4">
        <w:rPr>
          <w:rFonts w:ascii="Times New Roman" w:eastAsia="Times New Roman" w:hAnsi="Times New Roman" w:cs="Times New Roman"/>
          <w:color w:val="000000"/>
          <w:sz w:val="28"/>
          <w:szCs w:val="28"/>
          <w:shd w:val="clear" w:color="auto" w:fill="FFFFFF"/>
          <w:lang w:eastAsia="tr-TR"/>
        </w:rPr>
        <w:t>-ASAYİŞ VE GÜVENLİK DURUMU:</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İOSB yolları ana arterler kameralarla gözlemlenmekte olup, Sanayi sitelerinin güvenliği Özel Güvenlik firmaları tarafından fiziki, alarm ve kamera sistemleri ile sağlanmaktadır.</w:t>
      </w:r>
    </w:p>
    <w:p w:rsidR="009F255D" w:rsidRPr="00CA46D4" w:rsidRDefault="00FD53C2"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A.18.KOOPERATİFİMİZE VE </w:t>
      </w:r>
      <w:r w:rsidR="009F255D" w:rsidRPr="00CA46D4">
        <w:rPr>
          <w:rFonts w:ascii="Times New Roman" w:eastAsia="Times New Roman" w:hAnsi="Times New Roman" w:cs="Times New Roman"/>
          <w:color w:val="000000"/>
          <w:sz w:val="28"/>
          <w:szCs w:val="28"/>
          <w:shd w:val="clear" w:color="auto" w:fill="FFFFFF"/>
          <w:lang w:eastAsia="tr-TR"/>
        </w:rPr>
        <w:t>İOSB'NE EMEĞİ GEÇENLER</w:t>
      </w:r>
    </w:p>
    <w:p w:rsidR="009F255D" w:rsidRPr="00CA46D4" w:rsidRDefault="009F255D" w:rsidP="00873688">
      <w:pPr>
        <w:spacing w:before="150" w:after="225" w:line="240" w:lineRule="auto"/>
        <w:jc w:val="both"/>
        <w:rPr>
          <w:rFonts w:ascii="Times New Roman" w:eastAsia="Times New Roman" w:hAnsi="Times New Roman" w:cs="Times New Roman"/>
          <w:color w:val="000000"/>
          <w:sz w:val="28"/>
          <w:szCs w:val="28"/>
          <w:shd w:val="clear" w:color="auto" w:fill="FFFFFF"/>
          <w:lang w:eastAsia="tr-TR"/>
        </w:rPr>
      </w:pPr>
      <w:r w:rsidRPr="00CA46D4">
        <w:rPr>
          <w:rFonts w:ascii="Times New Roman" w:eastAsia="Times New Roman" w:hAnsi="Times New Roman" w:cs="Times New Roman"/>
          <w:color w:val="000000"/>
          <w:sz w:val="28"/>
          <w:szCs w:val="28"/>
          <w:shd w:val="clear" w:color="auto" w:fill="FFFFFF"/>
          <w:lang w:eastAsia="tr-TR"/>
        </w:rPr>
        <w:t xml:space="preserve">İkitelli OSB Müteşebbis Heyeti ve yönetimi olarak bütün İOSB üyelerinin ortak akıl çerçevesinde bizden önceki dönemde büyük başarı ile taşıdıkları bayrağı daha ileri taşımaya kararlıyız. Bu amaca uygun olarak tespit ettiğimiz eksiklikleri bir an önce tamamlamak için kolları sıvadık. Kurulduğu ilk günden bu güne kadar İkitelli OSB'nin kurulması, gelişmesi ve büyümesine katkı sağlayan gelmiş geçmiş tüm hükümetlere, kamu kurum ve kuruluşları ile yetkililerine. </w:t>
      </w:r>
      <w:proofErr w:type="spellStart"/>
      <w:r w:rsidRPr="00CA46D4">
        <w:rPr>
          <w:rFonts w:ascii="Times New Roman" w:eastAsia="Times New Roman" w:hAnsi="Times New Roman" w:cs="Times New Roman"/>
          <w:color w:val="000000"/>
          <w:sz w:val="28"/>
          <w:szCs w:val="28"/>
          <w:shd w:val="clear" w:color="auto" w:fill="FFFFFF"/>
          <w:lang w:eastAsia="tr-TR"/>
        </w:rPr>
        <w:t>İOSB'nin</w:t>
      </w:r>
      <w:proofErr w:type="spellEnd"/>
      <w:r w:rsidRPr="00CA46D4">
        <w:rPr>
          <w:rFonts w:ascii="Times New Roman" w:eastAsia="Times New Roman" w:hAnsi="Times New Roman" w:cs="Times New Roman"/>
          <w:color w:val="000000"/>
          <w:sz w:val="28"/>
          <w:szCs w:val="28"/>
          <w:shd w:val="clear" w:color="auto" w:fill="FFFFFF"/>
          <w:lang w:eastAsia="tr-TR"/>
        </w:rPr>
        <w:t xml:space="preserve"> İstanbul ve ülkemiz için öneminin farkında olan Valilerimize, Belediye Başkanlarımıza ve çalışanlarına şükran duyuyoruz. Ancak en büyük şükran duygumuzu alın terleri ile kazandıkları birikimlerini bölgemizin oluşumuna katkı sağlamak için harcayan müteşebbislerimize, bu müteşebbisleri bir araya getirerek kooperatifleştiren yöneticilere ve bu güne kadar ailesine, işine ayıracağı zamanlardan çalarak enerjisini İkitelli OSB için harcayan tüm kooperatif, müteşebbis heyet ve yöneticilerine şükranlarımızı sunar, aramızdan ayrılan müteşebbis ve yöneticilerimiz ile bölgemize hizmet verenlere Allahtan Rahmet diliyoruz.</w:t>
      </w:r>
    </w:p>
    <w:p w:rsidR="009F255D" w:rsidRPr="00CA46D4" w:rsidRDefault="00D46436">
      <w:pPr>
        <w:rPr>
          <w:rFonts w:ascii="Times New Roman" w:hAnsi="Times New Roman" w:cs="Times New Roman"/>
          <w:b/>
          <w:sz w:val="28"/>
          <w:szCs w:val="28"/>
        </w:rPr>
      </w:pPr>
      <w:r w:rsidRPr="00CA46D4">
        <w:rPr>
          <w:rFonts w:ascii="Times New Roman" w:hAnsi="Times New Roman" w:cs="Times New Roman"/>
          <w:b/>
          <w:sz w:val="28"/>
          <w:szCs w:val="28"/>
        </w:rPr>
        <w:t xml:space="preserve">KAMULAŞTIRMA İLE İLĞİLİ DEVAM EDEN DAVALAR </w:t>
      </w:r>
    </w:p>
    <w:tbl>
      <w:tblPr>
        <w:tblW w:w="5000" w:type="pct"/>
        <w:tblCellSpacing w:w="0" w:type="dxa"/>
        <w:shd w:val="clear" w:color="auto" w:fill="ECECEC"/>
        <w:tblCellMar>
          <w:left w:w="0" w:type="dxa"/>
          <w:right w:w="0" w:type="dxa"/>
        </w:tblCellMar>
        <w:tblLook w:val="04A0"/>
      </w:tblPr>
      <w:tblGrid>
        <w:gridCol w:w="9072"/>
      </w:tblGrid>
      <w:tr w:rsidR="00AE2AE9" w:rsidRPr="00CA46D4" w:rsidTr="00CB77DC">
        <w:trPr>
          <w:tblCellSpacing w:w="0" w:type="dxa"/>
        </w:trPr>
        <w:tc>
          <w:tcPr>
            <w:tcW w:w="0" w:type="auto"/>
            <w:tcBorders>
              <w:top w:val="nil"/>
              <w:left w:val="nil"/>
              <w:bottom w:val="nil"/>
              <w:right w:val="nil"/>
            </w:tcBorders>
            <w:shd w:val="clear" w:color="auto" w:fill="ECECEC"/>
            <w:vAlign w:val="center"/>
            <w:hideMark/>
          </w:tcPr>
          <w:p w:rsidR="00AE2AE9" w:rsidRPr="00CA46D4" w:rsidRDefault="00AE2AE9" w:rsidP="00CB77DC">
            <w:pPr>
              <w:spacing w:after="0" w:line="300" w:lineRule="atLeast"/>
              <w:jc w:val="both"/>
              <w:rPr>
                <w:rFonts w:ascii="Times New Roman" w:eastAsia="Times New Roman" w:hAnsi="Times New Roman" w:cs="Times New Roman"/>
                <w:b/>
                <w:color w:val="191B20"/>
                <w:sz w:val="28"/>
                <w:szCs w:val="28"/>
                <w:lang w:eastAsia="tr-TR"/>
              </w:rPr>
            </w:pPr>
            <w:r w:rsidRPr="00CA46D4">
              <w:rPr>
                <w:rFonts w:ascii="Times New Roman" w:eastAsia="Times New Roman" w:hAnsi="Times New Roman" w:cs="Times New Roman"/>
                <w:b/>
                <w:color w:val="191B20"/>
                <w:sz w:val="28"/>
                <w:szCs w:val="28"/>
                <w:lang w:eastAsia="tr-TR"/>
              </w:rPr>
              <w:t>HALKALI ÇÖPLÜĞÜNÜN VARİSLERİ BİLE MAHKEMEYE KOŞTU</w:t>
            </w:r>
          </w:p>
          <w:p w:rsidR="00AE2AE9" w:rsidRPr="00CA46D4" w:rsidRDefault="00AE2AE9" w:rsidP="00467434">
            <w:pPr>
              <w:spacing w:before="75" w:after="100" w:afterAutospacing="1" w:line="240" w:lineRule="auto"/>
              <w:jc w:val="both"/>
              <w:outlineLvl w:val="0"/>
              <w:rPr>
                <w:rFonts w:ascii="Times New Roman" w:eastAsia="Times New Roman" w:hAnsi="Times New Roman" w:cs="Times New Roman"/>
                <w:color w:val="C00000"/>
                <w:sz w:val="28"/>
                <w:szCs w:val="28"/>
                <w:lang w:eastAsia="tr-TR"/>
              </w:rPr>
            </w:pPr>
            <w:r w:rsidRPr="00CA46D4">
              <w:rPr>
                <w:rFonts w:ascii="Times New Roman" w:eastAsia="Times New Roman" w:hAnsi="Times New Roman" w:cs="Times New Roman"/>
                <w:b/>
                <w:bCs/>
                <w:color w:val="C00000"/>
                <w:kern w:val="36"/>
                <w:sz w:val="28"/>
                <w:szCs w:val="28"/>
                <w:lang w:eastAsia="tr-TR"/>
              </w:rPr>
              <w:t xml:space="preserve">Tezyidi bedel davası nedir?  </w:t>
            </w:r>
            <w:r w:rsidRPr="00CA46D4">
              <w:rPr>
                <w:rFonts w:ascii="Times New Roman" w:hAnsi="Times New Roman" w:cs="Times New Roman"/>
                <w:color w:val="C00000"/>
                <w:sz w:val="28"/>
                <w:szCs w:val="28"/>
                <w:shd w:val="clear" w:color="auto" w:fill="FFFFFF"/>
              </w:rPr>
              <w:t>Kamulaştırma, istimlak</w:t>
            </w:r>
            <w:r w:rsidR="0085493E" w:rsidRPr="00CA46D4">
              <w:rPr>
                <w:rFonts w:ascii="Times New Roman" w:hAnsi="Times New Roman" w:cs="Times New Roman"/>
                <w:color w:val="C00000"/>
                <w:sz w:val="28"/>
                <w:szCs w:val="28"/>
                <w:shd w:val="clear" w:color="auto" w:fill="FFFFFF"/>
              </w:rPr>
              <w:t xml:space="preserve"> </w:t>
            </w:r>
            <w:r w:rsidRPr="00CA46D4">
              <w:rPr>
                <w:rFonts w:ascii="Times New Roman" w:hAnsi="Times New Roman" w:cs="Times New Roman"/>
                <w:color w:val="C00000"/>
                <w:sz w:val="28"/>
                <w:szCs w:val="28"/>
                <w:shd w:val="clear" w:color="auto" w:fill="FFFFFF"/>
              </w:rPr>
              <w:t>vb</w:t>
            </w:r>
            <w:r w:rsidR="0085493E" w:rsidRPr="00CA46D4">
              <w:rPr>
                <w:rFonts w:ascii="Times New Roman" w:hAnsi="Times New Roman" w:cs="Times New Roman"/>
                <w:color w:val="C00000"/>
                <w:sz w:val="28"/>
                <w:szCs w:val="28"/>
                <w:shd w:val="clear" w:color="auto" w:fill="FFFFFF"/>
              </w:rPr>
              <w:t>.</w:t>
            </w:r>
            <w:r w:rsidRPr="00CA46D4">
              <w:rPr>
                <w:rFonts w:ascii="Times New Roman" w:hAnsi="Times New Roman" w:cs="Times New Roman"/>
                <w:color w:val="C00000"/>
                <w:sz w:val="28"/>
                <w:szCs w:val="28"/>
                <w:shd w:val="clear" w:color="auto" w:fill="FFFFFF"/>
              </w:rPr>
              <w:t xml:space="preserve"> bedelini az bularak, bu bedelin artırılması için ilgilice mahkemede açılan dava; </w:t>
            </w:r>
            <w:proofErr w:type="spellStart"/>
            <w:r w:rsidRPr="00CA46D4">
              <w:rPr>
                <w:rFonts w:ascii="Times New Roman" w:hAnsi="Times New Roman" w:cs="Times New Roman"/>
                <w:color w:val="C00000"/>
                <w:sz w:val="28"/>
                <w:szCs w:val="28"/>
                <w:shd w:val="clear" w:color="auto" w:fill="FFFFFF"/>
              </w:rPr>
              <w:t>karş</w:t>
            </w:r>
            <w:proofErr w:type="spellEnd"/>
            <w:r w:rsidRPr="00CA46D4">
              <w:rPr>
                <w:rFonts w:ascii="Times New Roman" w:hAnsi="Times New Roman" w:cs="Times New Roman"/>
                <w:color w:val="C00000"/>
                <w:sz w:val="28"/>
                <w:szCs w:val="28"/>
                <w:shd w:val="clear" w:color="auto" w:fill="FFFFFF"/>
              </w:rPr>
              <w:t>. Tenkisi bedel davası</w:t>
            </w:r>
            <w:r w:rsidRPr="00CA46D4">
              <w:rPr>
                <w:rFonts w:ascii="Times New Roman" w:eastAsia="Times New Roman" w:hAnsi="Times New Roman" w:cs="Times New Roman"/>
                <w:color w:val="C00000"/>
                <w:sz w:val="28"/>
                <w:szCs w:val="28"/>
                <w:lang w:eastAsia="tr-TR"/>
              </w:rPr>
              <w:t xml:space="preserve"> </w:t>
            </w:r>
            <w:r w:rsidRPr="00CA46D4">
              <w:rPr>
                <w:rFonts w:ascii="Times New Roman" w:eastAsia="Times New Roman" w:hAnsi="Times New Roman" w:cs="Times New Roman"/>
                <w:color w:val="191B20"/>
                <w:sz w:val="28"/>
                <w:szCs w:val="28"/>
                <w:lang w:eastAsia="tr-TR"/>
              </w:rPr>
              <w:t xml:space="preserve">Kamulaştırma davalarında 10 yıl sınırı </w:t>
            </w:r>
            <w:r w:rsidR="0085493E" w:rsidRPr="00CA46D4">
              <w:rPr>
                <w:rFonts w:ascii="Times New Roman" w:eastAsia="Times New Roman" w:hAnsi="Times New Roman" w:cs="Times New Roman"/>
                <w:color w:val="191B20"/>
                <w:sz w:val="28"/>
                <w:szCs w:val="28"/>
                <w:lang w:eastAsia="tr-TR"/>
              </w:rPr>
              <w:t xml:space="preserve">kaldırıldı. </w:t>
            </w:r>
            <w:r w:rsidR="008B0AA7" w:rsidRPr="00CA46D4">
              <w:rPr>
                <w:rFonts w:ascii="Times New Roman" w:eastAsia="Times New Roman" w:hAnsi="Times New Roman" w:cs="Times New Roman"/>
                <w:color w:val="191B20"/>
                <w:sz w:val="28"/>
                <w:szCs w:val="28"/>
                <w:lang w:eastAsia="tr-TR"/>
              </w:rPr>
              <w:t>40-50</w:t>
            </w:r>
            <w:r w:rsidR="0085493E" w:rsidRPr="00CA46D4">
              <w:rPr>
                <w:rFonts w:ascii="Times New Roman" w:eastAsia="Times New Roman" w:hAnsi="Times New Roman" w:cs="Times New Roman"/>
                <w:color w:val="191B20"/>
                <w:sz w:val="28"/>
                <w:szCs w:val="28"/>
                <w:lang w:eastAsia="tr-TR"/>
              </w:rPr>
              <w:t xml:space="preserve"> yıl önce</w:t>
            </w:r>
            <w:r w:rsidR="008B0AA7" w:rsidRPr="00CA46D4">
              <w:rPr>
                <w:rFonts w:ascii="Times New Roman" w:eastAsia="Times New Roman" w:hAnsi="Times New Roman" w:cs="Times New Roman"/>
                <w:color w:val="191B20"/>
                <w:sz w:val="28"/>
                <w:szCs w:val="28"/>
                <w:lang w:eastAsia="tr-TR"/>
              </w:rPr>
              <w:t>si</w:t>
            </w:r>
            <w:r w:rsidR="0085493E" w:rsidRPr="00CA46D4">
              <w:rPr>
                <w:rFonts w:ascii="Times New Roman" w:eastAsia="Times New Roman" w:hAnsi="Times New Roman" w:cs="Times New Roman"/>
                <w:color w:val="191B20"/>
                <w:sz w:val="28"/>
                <w:szCs w:val="28"/>
                <w:lang w:eastAsia="tr-TR"/>
              </w:rPr>
              <w:t xml:space="preserve"> yapılan </w:t>
            </w:r>
            <w:r w:rsidRPr="00CA46D4">
              <w:rPr>
                <w:rFonts w:ascii="Times New Roman" w:eastAsia="Times New Roman" w:hAnsi="Times New Roman" w:cs="Times New Roman"/>
                <w:color w:val="191B20"/>
                <w:sz w:val="28"/>
                <w:szCs w:val="28"/>
                <w:lang w:eastAsia="tr-TR"/>
              </w:rPr>
              <w:t>kamulaştırmalar için bile dava yolu açılınca, TOKİ Kamulaştırma yapılan alanların varislerine ek ödeme yapmak zorunda kaldı. Binlerce dava sırada bekliyor.</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İstanbul </w:t>
            </w:r>
            <w:proofErr w:type="spellStart"/>
            <w:r w:rsidRPr="00CA46D4">
              <w:rPr>
                <w:rFonts w:ascii="Times New Roman" w:eastAsia="Times New Roman" w:hAnsi="Times New Roman" w:cs="Times New Roman"/>
                <w:b/>
                <w:bCs/>
                <w:color w:val="191B20"/>
                <w:sz w:val="28"/>
                <w:szCs w:val="28"/>
                <w:bdr w:val="none" w:sz="0" w:space="0" w:color="auto" w:frame="1"/>
                <w:lang w:eastAsia="tr-TR"/>
              </w:rPr>
              <w:t>İkitelli</w:t>
            </w:r>
            <w:r w:rsidRPr="00CA46D4">
              <w:rPr>
                <w:rFonts w:ascii="Times New Roman" w:eastAsia="Times New Roman" w:hAnsi="Times New Roman" w:cs="Times New Roman"/>
                <w:color w:val="191B20"/>
                <w:sz w:val="28"/>
                <w:szCs w:val="28"/>
                <w:lang w:eastAsia="tr-TR"/>
              </w:rPr>
              <w:t>'de</w:t>
            </w:r>
            <w:proofErr w:type="spellEnd"/>
            <w:r w:rsidRPr="00CA46D4">
              <w:rPr>
                <w:rFonts w:ascii="Times New Roman" w:eastAsia="Times New Roman" w:hAnsi="Times New Roman" w:cs="Times New Roman"/>
                <w:color w:val="191B20"/>
                <w:sz w:val="28"/>
                <w:szCs w:val="28"/>
                <w:lang w:eastAsia="tr-TR"/>
              </w:rPr>
              <w:t xml:space="preserve"> 15 yıl önce kamulaştırılan bir arazinin varisinin AB uyum çerçevesinde </w:t>
            </w:r>
            <w:r w:rsidRPr="00CA46D4">
              <w:rPr>
                <w:rFonts w:ascii="Times New Roman" w:eastAsia="Times New Roman" w:hAnsi="Times New Roman" w:cs="Times New Roman"/>
                <w:b/>
                <w:bCs/>
                <w:color w:val="191B20"/>
                <w:sz w:val="28"/>
                <w:szCs w:val="28"/>
                <w:bdr w:val="none" w:sz="0" w:space="0" w:color="auto" w:frame="1"/>
                <w:lang w:eastAsia="tr-TR"/>
              </w:rPr>
              <w:t>Kamulaştırma Kanunu</w:t>
            </w:r>
            <w:r w:rsidRPr="00CA46D4">
              <w:rPr>
                <w:rFonts w:ascii="Times New Roman" w:eastAsia="Times New Roman" w:hAnsi="Times New Roman" w:cs="Times New Roman"/>
                <w:color w:val="191B20"/>
                <w:sz w:val="28"/>
                <w:szCs w:val="28"/>
                <w:lang w:eastAsia="tr-TR"/>
              </w:rPr>
              <w:t>'nda yapılan bir değişikliği fırsat bilerek açtığı dava </w:t>
            </w:r>
            <w:r w:rsidRPr="00CA46D4">
              <w:rPr>
                <w:rFonts w:ascii="Times New Roman" w:eastAsia="Times New Roman" w:hAnsi="Times New Roman" w:cs="Times New Roman"/>
                <w:b/>
                <w:bCs/>
                <w:color w:val="191B20"/>
                <w:sz w:val="28"/>
                <w:szCs w:val="28"/>
                <w:bdr w:val="none" w:sz="0" w:space="0" w:color="auto" w:frame="1"/>
                <w:lang w:eastAsia="tr-TR"/>
              </w:rPr>
              <w:t>Toplu Konut İdaresi Başkanlığı'nın (TOKİ)</w:t>
            </w:r>
            <w:r w:rsidRPr="00CA46D4">
              <w:rPr>
                <w:rFonts w:ascii="Times New Roman" w:eastAsia="Times New Roman" w:hAnsi="Times New Roman" w:cs="Times New Roman"/>
                <w:color w:val="191B20"/>
                <w:sz w:val="28"/>
                <w:szCs w:val="28"/>
                <w:lang w:eastAsia="tr-TR"/>
              </w:rPr>
              <w:t> başını derde soktu.</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proofErr w:type="spellStart"/>
            <w:r w:rsidRPr="00CA46D4">
              <w:rPr>
                <w:rFonts w:ascii="Times New Roman" w:eastAsia="Times New Roman" w:hAnsi="Times New Roman" w:cs="Times New Roman"/>
                <w:color w:val="191B20"/>
                <w:sz w:val="28"/>
                <w:szCs w:val="28"/>
                <w:lang w:eastAsia="tr-TR"/>
              </w:rPr>
              <w:lastRenderedPageBreak/>
              <w:t>TOKİ'nin</w:t>
            </w:r>
            <w:proofErr w:type="spellEnd"/>
            <w:r w:rsidRPr="00CA46D4">
              <w:rPr>
                <w:rFonts w:ascii="Times New Roman" w:eastAsia="Times New Roman" w:hAnsi="Times New Roman" w:cs="Times New Roman"/>
                <w:color w:val="191B20"/>
                <w:sz w:val="28"/>
                <w:szCs w:val="28"/>
                <w:lang w:eastAsia="tr-TR"/>
              </w:rPr>
              <w:t xml:space="preserve"> kasasındaki paralar, geçmiş dönemde yapılan kamulaştırmalarda bedel artırımı yapılması için dava açan ve kazanan varislere akıyor. Başta İstanbul İkitelli olmak üzere Türkiye'nin dört bir yanından binlerce bedel artırımı davası ile karşı karşıya kalan TOKİ kamulaştırması yapılan alan varislere milyonlarca TL.  ödeme yaptı ve yapmaktadır.</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 xml:space="preserve">"Kanunlarla böyle temelsiz değişikliler olmaz" diyen </w:t>
            </w:r>
            <w:r w:rsidR="0085493E" w:rsidRPr="00CA46D4">
              <w:rPr>
                <w:rFonts w:ascii="Times New Roman" w:eastAsia="Times New Roman" w:hAnsi="Times New Roman" w:cs="Times New Roman"/>
                <w:color w:val="191B20"/>
                <w:sz w:val="28"/>
                <w:szCs w:val="28"/>
                <w:lang w:eastAsia="tr-TR"/>
              </w:rPr>
              <w:t xml:space="preserve">eski </w:t>
            </w:r>
            <w:r w:rsidRPr="00CA46D4">
              <w:rPr>
                <w:rFonts w:ascii="Times New Roman" w:eastAsia="Times New Roman" w:hAnsi="Times New Roman" w:cs="Times New Roman"/>
                <w:color w:val="191B20"/>
                <w:sz w:val="28"/>
                <w:szCs w:val="28"/>
                <w:lang w:eastAsia="tr-TR"/>
              </w:rPr>
              <w:t>TOKİ Başkanı </w:t>
            </w:r>
            <w:r w:rsidRPr="00CA46D4">
              <w:rPr>
                <w:rFonts w:ascii="Times New Roman" w:eastAsia="Times New Roman" w:hAnsi="Times New Roman" w:cs="Times New Roman"/>
                <w:b/>
                <w:bCs/>
                <w:color w:val="191B20"/>
                <w:sz w:val="28"/>
                <w:szCs w:val="28"/>
                <w:bdr w:val="none" w:sz="0" w:space="0" w:color="auto" w:frame="1"/>
                <w:lang w:eastAsia="tr-TR"/>
              </w:rPr>
              <w:t>Erdoğan Bayraktar</w:t>
            </w:r>
            <w:r w:rsidRPr="00CA46D4">
              <w:rPr>
                <w:rFonts w:ascii="Times New Roman" w:eastAsia="Times New Roman" w:hAnsi="Times New Roman" w:cs="Times New Roman"/>
                <w:color w:val="191B20"/>
                <w:sz w:val="28"/>
                <w:szCs w:val="28"/>
                <w:lang w:eastAsia="tr-TR"/>
              </w:rPr>
              <w:t>, "33 yıl önce yapılan kamulaştırma için şimdi dava açılıp bizden milyonlarca TL alıyorlar. TOKİ Bütçesi ne yazık ki buralara akıyor" diyor.</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proofErr w:type="spellStart"/>
            <w:r w:rsidRPr="00CA46D4">
              <w:rPr>
                <w:rFonts w:ascii="Times New Roman" w:eastAsia="Times New Roman" w:hAnsi="Times New Roman" w:cs="Times New Roman"/>
                <w:color w:val="191B20"/>
                <w:sz w:val="28"/>
                <w:szCs w:val="28"/>
                <w:lang w:eastAsia="tr-TR"/>
              </w:rPr>
              <w:t>TOKİ'nin</w:t>
            </w:r>
            <w:proofErr w:type="spellEnd"/>
            <w:r w:rsidRPr="00CA46D4">
              <w:rPr>
                <w:rFonts w:ascii="Times New Roman" w:eastAsia="Times New Roman" w:hAnsi="Times New Roman" w:cs="Times New Roman"/>
                <w:color w:val="191B20"/>
                <w:sz w:val="28"/>
                <w:szCs w:val="28"/>
                <w:lang w:eastAsia="tr-TR"/>
              </w:rPr>
              <w:t xml:space="preserve"> başını ağrıtan sorunun sebebi, </w:t>
            </w:r>
            <w:r w:rsidRPr="00CA46D4">
              <w:rPr>
                <w:rFonts w:ascii="Times New Roman" w:eastAsia="Times New Roman" w:hAnsi="Times New Roman" w:cs="Times New Roman"/>
                <w:b/>
                <w:bCs/>
                <w:color w:val="191B20"/>
                <w:sz w:val="28"/>
                <w:szCs w:val="28"/>
                <w:bdr w:val="none" w:sz="0" w:space="0" w:color="auto" w:frame="1"/>
                <w:lang w:eastAsia="tr-TR"/>
              </w:rPr>
              <w:t>2942 sayılı Kamulaştırma Kanunu'nun 38. Maddesi</w:t>
            </w:r>
            <w:r w:rsidRPr="00CA46D4">
              <w:rPr>
                <w:rFonts w:ascii="Times New Roman" w:eastAsia="Times New Roman" w:hAnsi="Times New Roman" w:cs="Times New Roman"/>
                <w:color w:val="191B20"/>
                <w:sz w:val="28"/>
                <w:szCs w:val="28"/>
                <w:lang w:eastAsia="tr-TR"/>
              </w:rPr>
              <w:t xml:space="preserve">'nin AB'ye uyum çerçevesi kapsamında 2005 başında kaldırılmış olması. Maddenin kaldırılması ile 30 yıl önce kamulaştırma yapılan arazilerin varisleri "Karar bize tebliğ edilmedi" gerekçesi ile dava açma imkânına kavuştu. Dava sayısındaki patlamanın faturasını ödemek de geçmişte yapılan kamulaştırmalarla ilgisi olmadığı halde Arsa Ofisi'nin 08/12/2004 tarih kanun </w:t>
            </w:r>
            <w:r w:rsidR="00FB4D5E" w:rsidRPr="00CA46D4">
              <w:rPr>
                <w:rFonts w:ascii="Times New Roman" w:eastAsia="Times New Roman" w:hAnsi="Times New Roman" w:cs="Times New Roman"/>
                <w:color w:val="191B20"/>
                <w:sz w:val="28"/>
                <w:szCs w:val="28"/>
                <w:lang w:eastAsia="tr-TR"/>
              </w:rPr>
              <w:t>no:5273</w:t>
            </w:r>
            <w:r w:rsidRPr="00CA46D4">
              <w:rPr>
                <w:rFonts w:ascii="Times New Roman" w:eastAsia="Times New Roman" w:hAnsi="Times New Roman" w:cs="Times New Roman"/>
                <w:color w:val="191B20"/>
                <w:sz w:val="28"/>
                <w:szCs w:val="28"/>
                <w:lang w:eastAsia="tr-TR"/>
              </w:rPr>
              <w:t xml:space="preserve"> </w:t>
            </w:r>
            <w:r w:rsidR="00FB4D5E" w:rsidRPr="00CA46D4">
              <w:rPr>
                <w:rFonts w:ascii="Times New Roman" w:eastAsia="Times New Roman" w:hAnsi="Times New Roman" w:cs="Times New Roman"/>
                <w:color w:val="191B20"/>
                <w:sz w:val="28"/>
                <w:szCs w:val="28"/>
                <w:lang w:eastAsia="tr-TR"/>
              </w:rPr>
              <w:t>i</w:t>
            </w:r>
            <w:r w:rsidRPr="00CA46D4">
              <w:rPr>
                <w:rFonts w:ascii="Times New Roman" w:eastAsia="Times New Roman" w:hAnsi="Times New Roman" w:cs="Times New Roman"/>
                <w:color w:val="191B20"/>
                <w:sz w:val="28"/>
                <w:szCs w:val="28"/>
                <w:lang w:eastAsia="tr-TR"/>
              </w:rPr>
              <w:t xml:space="preserve">le tüm yetkilerini devraldığı için </w:t>
            </w:r>
            <w:proofErr w:type="spellStart"/>
            <w:r w:rsidRPr="00CA46D4">
              <w:rPr>
                <w:rFonts w:ascii="Times New Roman" w:eastAsia="Times New Roman" w:hAnsi="Times New Roman" w:cs="Times New Roman"/>
                <w:color w:val="191B20"/>
                <w:sz w:val="28"/>
                <w:szCs w:val="28"/>
                <w:lang w:eastAsia="tr-TR"/>
              </w:rPr>
              <w:t>TOKİ'ye</w:t>
            </w:r>
            <w:proofErr w:type="spellEnd"/>
            <w:r w:rsidRPr="00CA46D4">
              <w:rPr>
                <w:rFonts w:ascii="Times New Roman" w:eastAsia="Times New Roman" w:hAnsi="Times New Roman" w:cs="Times New Roman"/>
                <w:color w:val="191B20"/>
                <w:sz w:val="28"/>
                <w:szCs w:val="28"/>
                <w:lang w:eastAsia="tr-TR"/>
              </w:rPr>
              <w:t xml:space="preserve"> kaldı.</w:t>
            </w:r>
          </w:p>
          <w:p w:rsidR="0085493E" w:rsidRPr="00CA46D4" w:rsidRDefault="0085493E" w:rsidP="00CB77DC">
            <w:pPr>
              <w:spacing w:after="0" w:line="300" w:lineRule="atLeast"/>
              <w:jc w:val="both"/>
              <w:rPr>
                <w:rFonts w:ascii="Times New Roman" w:eastAsia="Times New Roman" w:hAnsi="Times New Roman" w:cs="Times New Roman"/>
                <w:color w:val="191B20"/>
                <w:sz w:val="28"/>
                <w:szCs w:val="28"/>
                <w:lang w:eastAsia="tr-TR"/>
              </w:rPr>
            </w:pP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En önemli sorunu İstanbul'da yaşadıklarını söyleyen TOKİ yetkilileri "Önceden Halkalı, İstanbul'un çöplüğüydü ama şimdi gözde yerleşim merkezlerinden biri.</w:t>
            </w:r>
            <w:r w:rsidR="0085493E" w:rsidRPr="00CA46D4">
              <w:rPr>
                <w:rFonts w:ascii="Times New Roman" w:eastAsia="Times New Roman" w:hAnsi="Times New Roman" w:cs="Times New Roman"/>
                <w:color w:val="191B20"/>
                <w:sz w:val="28"/>
                <w:szCs w:val="28"/>
                <w:lang w:eastAsia="tr-TR"/>
              </w:rPr>
              <w:t xml:space="preserve"> Bölgenin kamulaştırılması ise 4</w:t>
            </w:r>
            <w:r w:rsidRPr="00CA46D4">
              <w:rPr>
                <w:rFonts w:ascii="Times New Roman" w:eastAsia="Times New Roman" w:hAnsi="Times New Roman" w:cs="Times New Roman"/>
                <w:color w:val="191B20"/>
                <w:sz w:val="28"/>
                <w:szCs w:val="28"/>
                <w:lang w:eastAsia="tr-TR"/>
              </w:rPr>
              <w:t>0 yıl önce yapılmış. Ama bölgenin rantı artınca onlarca varis çıkıyor ve değişen kanunlardan da istifade ederek bize dava açıyor. Birçoğu da kazanıyor" diyor.</w:t>
            </w:r>
          </w:p>
          <w:p w:rsidR="0085493E" w:rsidRPr="00CA46D4" w:rsidRDefault="0085493E" w:rsidP="00CB77DC">
            <w:pPr>
              <w:spacing w:after="0" w:line="300" w:lineRule="atLeast"/>
              <w:jc w:val="both"/>
              <w:rPr>
                <w:rFonts w:ascii="Times New Roman" w:eastAsia="Times New Roman" w:hAnsi="Times New Roman" w:cs="Times New Roman"/>
                <w:color w:val="191B20"/>
                <w:sz w:val="28"/>
                <w:szCs w:val="28"/>
                <w:lang w:eastAsia="tr-TR"/>
              </w:rPr>
            </w:pP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Sadece </w:t>
            </w:r>
            <w:r w:rsidRPr="00CA46D4">
              <w:rPr>
                <w:rFonts w:ascii="Times New Roman" w:eastAsia="Times New Roman" w:hAnsi="Times New Roman" w:cs="Times New Roman"/>
                <w:b/>
                <w:bCs/>
                <w:color w:val="191B20"/>
                <w:sz w:val="28"/>
                <w:szCs w:val="28"/>
                <w:bdr w:val="none" w:sz="0" w:space="0" w:color="auto" w:frame="1"/>
                <w:lang w:eastAsia="tr-TR"/>
              </w:rPr>
              <w:t>İkitelli</w:t>
            </w:r>
            <w:r w:rsidRPr="00CA46D4">
              <w:rPr>
                <w:rFonts w:ascii="Times New Roman" w:eastAsia="Times New Roman" w:hAnsi="Times New Roman" w:cs="Times New Roman"/>
                <w:color w:val="191B20"/>
                <w:sz w:val="28"/>
                <w:szCs w:val="28"/>
                <w:lang w:eastAsia="tr-TR"/>
              </w:rPr>
              <w:t> ve </w:t>
            </w:r>
            <w:r w:rsidRPr="00CA46D4">
              <w:rPr>
                <w:rFonts w:ascii="Times New Roman" w:eastAsia="Times New Roman" w:hAnsi="Times New Roman" w:cs="Times New Roman"/>
                <w:b/>
                <w:bCs/>
                <w:color w:val="191B20"/>
                <w:sz w:val="28"/>
                <w:szCs w:val="28"/>
                <w:bdr w:val="none" w:sz="0" w:space="0" w:color="auto" w:frame="1"/>
                <w:lang w:eastAsia="tr-TR"/>
              </w:rPr>
              <w:t>İstanbul Toptancılar Çarşısı'nda (İSTOÇ)</w:t>
            </w:r>
            <w:r w:rsidRPr="00CA46D4">
              <w:rPr>
                <w:rFonts w:ascii="Times New Roman" w:eastAsia="Times New Roman" w:hAnsi="Times New Roman" w:cs="Times New Roman"/>
                <w:color w:val="191B20"/>
                <w:sz w:val="28"/>
                <w:szCs w:val="28"/>
                <w:lang w:eastAsia="tr-TR"/>
              </w:rPr>
              <w:t xml:space="preserve"> 1000'den fazla bedel artırımı davası ile karşı karşıya kalan </w:t>
            </w:r>
            <w:proofErr w:type="spellStart"/>
            <w:r w:rsidRPr="00CA46D4">
              <w:rPr>
                <w:rFonts w:ascii="Times New Roman" w:eastAsia="Times New Roman" w:hAnsi="Times New Roman" w:cs="Times New Roman"/>
                <w:color w:val="191B20"/>
                <w:sz w:val="28"/>
                <w:szCs w:val="28"/>
                <w:lang w:eastAsia="tr-TR"/>
              </w:rPr>
              <w:t>TOKİ'nin</w:t>
            </w:r>
            <w:proofErr w:type="spellEnd"/>
            <w:r w:rsidRPr="00CA46D4">
              <w:rPr>
                <w:rFonts w:ascii="Times New Roman" w:eastAsia="Times New Roman" w:hAnsi="Times New Roman" w:cs="Times New Roman"/>
                <w:color w:val="191B20"/>
                <w:sz w:val="28"/>
                <w:szCs w:val="28"/>
                <w:lang w:eastAsia="tr-TR"/>
              </w:rPr>
              <w:t xml:space="preserve"> kasasından varislere ödenen para milyarlarca </w:t>
            </w:r>
            <w:r w:rsidR="0085493E" w:rsidRPr="00CA46D4">
              <w:rPr>
                <w:rFonts w:ascii="Times New Roman" w:eastAsia="Times New Roman" w:hAnsi="Times New Roman" w:cs="Times New Roman"/>
                <w:color w:val="191B20"/>
                <w:sz w:val="28"/>
                <w:szCs w:val="28"/>
                <w:lang w:eastAsia="tr-TR"/>
              </w:rPr>
              <w:t>TL'yi buldu. </w:t>
            </w:r>
            <w:r w:rsidRPr="00CA46D4">
              <w:rPr>
                <w:rFonts w:ascii="Times New Roman" w:eastAsia="Times New Roman" w:hAnsi="Times New Roman" w:cs="Times New Roman"/>
                <w:color w:val="191B20"/>
                <w:sz w:val="28"/>
                <w:szCs w:val="28"/>
                <w:lang w:eastAsia="tr-TR"/>
              </w:rPr>
              <w:t xml:space="preserve">Davaları kazananlara ödemeyi </w:t>
            </w:r>
            <w:proofErr w:type="spellStart"/>
            <w:r w:rsidRPr="00CA46D4">
              <w:rPr>
                <w:rFonts w:ascii="Times New Roman" w:eastAsia="Times New Roman" w:hAnsi="Times New Roman" w:cs="Times New Roman"/>
                <w:color w:val="191B20"/>
                <w:sz w:val="28"/>
                <w:szCs w:val="28"/>
                <w:lang w:eastAsia="tr-TR"/>
              </w:rPr>
              <w:t>TOKİ'nin</w:t>
            </w:r>
            <w:proofErr w:type="spellEnd"/>
            <w:r w:rsidRPr="00CA46D4">
              <w:rPr>
                <w:rFonts w:ascii="Times New Roman" w:eastAsia="Times New Roman" w:hAnsi="Times New Roman" w:cs="Times New Roman"/>
                <w:color w:val="191B20"/>
                <w:sz w:val="28"/>
                <w:szCs w:val="28"/>
                <w:lang w:eastAsia="tr-TR"/>
              </w:rPr>
              <w:t xml:space="preserve"> yaptığını belirten yetkililer, "Ödeme yapmazsak haciz geliyor" diyerek şöyle devam ediyor: "Biz de daha sonra bu parayı şu anki mülk sahiplerinden almak için dava açıyoruz. Ancak kat mülkiyetleri dağıtılmış olduğu için bu parayı geri almak kolay olmuyor. Bir kişi ödemeyeceğim dediğinde bir şey yapamıyoruz. TOKİ olarak hiç ilgimiz olmadığı halde milyonlarca TL para kendi bütçemizden böylece akıyor."</w:t>
            </w:r>
          </w:p>
          <w:p w:rsidR="00AE2AE9" w:rsidRPr="00CA46D4" w:rsidRDefault="00AE2AE9" w:rsidP="00CB77DC">
            <w:pPr>
              <w:spacing w:after="0" w:line="300" w:lineRule="atLeast"/>
              <w:jc w:val="both"/>
              <w:rPr>
                <w:rFonts w:ascii="Times New Roman" w:eastAsia="Times New Roman" w:hAnsi="Times New Roman" w:cs="Times New Roman"/>
                <w:b/>
                <w:bCs/>
                <w:color w:val="191B20"/>
                <w:sz w:val="28"/>
                <w:szCs w:val="28"/>
                <w:bdr w:val="none" w:sz="0" w:space="0" w:color="auto" w:frame="1"/>
                <w:lang w:eastAsia="tr-TR"/>
              </w:rPr>
            </w:pPr>
            <w:proofErr w:type="spellStart"/>
            <w:r w:rsidRPr="00CA46D4">
              <w:rPr>
                <w:rFonts w:ascii="Times New Roman" w:eastAsia="Times New Roman" w:hAnsi="Times New Roman" w:cs="Times New Roman"/>
                <w:b/>
                <w:bCs/>
                <w:color w:val="191B20"/>
                <w:sz w:val="28"/>
                <w:szCs w:val="28"/>
                <w:bdr w:val="none" w:sz="0" w:space="0" w:color="auto" w:frame="1"/>
                <w:lang w:eastAsia="tr-TR"/>
              </w:rPr>
              <w:t>İkitelli'de</w:t>
            </w:r>
            <w:proofErr w:type="spellEnd"/>
            <w:r w:rsidRPr="00CA46D4">
              <w:rPr>
                <w:rFonts w:ascii="Times New Roman" w:eastAsia="Times New Roman" w:hAnsi="Times New Roman" w:cs="Times New Roman"/>
                <w:b/>
                <w:bCs/>
                <w:color w:val="191B20"/>
                <w:sz w:val="28"/>
                <w:szCs w:val="28"/>
                <w:bdr w:val="none" w:sz="0" w:space="0" w:color="auto" w:frame="1"/>
                <w:lang w:eastAsia="tr-TR"/>
              </w:rPr>
              <w:t xml:space="preserve"> açılan davalar için </w:t>
            </w:r>
            <w:proofErr w:type="spellStart"/>
            <w:r w:rsidRPr="00CA46D4">
              <w:rPr>
                <w:rFonts w:ascii="Times New Roman" w:eastAsia="Times New Roman" w:hAnsi="Times New Roman" w:cs="Times New Roman"/>
                <w:b/>
                <w:bCs/>
                <w:color w:val="191B20"/>
                <w:sz w:val="28"/>
                <w:szCs w:val="28"/>
                <w:bdr w:val="none" w:sz="0" w:space="0" w:color="auto" w:frame="1"/>
                <w:lang w:eastAsia="tr-TR"/>
              </w:rPr>
              <w:t>yüzmilyon</w:t>
            </w:r>
            <w:r w:rsidR="00F91140" w:rsidRPr="00CA46D4">
              <w:rPr>
                <w:rFonts w:ascii="Times New Roman" w:eastAsia="Times New Roman" w:hAnsi="Times New Roman" w:cs="Times New Roman"/>
                <w:b/>
                <w:bCs/>
                <w:color w:val="191B20"/>
                <w:sz w:val="28"/>
                <w:szCs w:val="28"/>
                <w:bdr w:val="none" w:sz="0" w:space="0" w:color="auto" w:frame="1"/>
                <w:lang w:eastAsia="tr-TR"/>
              </w:rPr>
              <w:t>larca</w:t>
            </w:r>
            <w:proofErr w:type="spellEnd"/>
            <w:r w:rsidRPr="00CA46D4">
              <w:rPr>
                <w:rFonts w:ascii="Times New Roman" w:eastAsia="Times New Roman" w:hAnsi="Times New Roman" w:cs="Times New Roman"/>
                <w:b/>
                <w:bCs/>
                <w:color w:val="191B20"/>
                <w:sz w:val="28"/>
                <w:szCs w:val="28"/>
                <w:bdr w:val="none" w:sz="0" w:space="0" w:color="auto" w:frame="1"/>
                <w:lang w:eastAsia="tr-TR"/>
              </w:rPr>
              <w:t xml:space="preserve"> </w:t>
            </w:r>
            <w:proofErr w:type="spellStart"/>
            <w:r w:rsidRPr="00CA46D4">
              <w:rPr>
                <w:rFonts w:ascii="Times New Roman" w:eastAsia="Times New Roman" w:hAnsi="Times New Roman" w:cs="Times New Roman"/>
                <w:b/>
                <w:bCs/>
                <w:color w:val="191B20"/>
                <w:sz w:val="28"/>
                <w:szCs w:val="28"/>
                <w:bdr w:val="none" w:sz="0" w:space="0" w:color="auto" w:frame="1"/>
                <w:lang w:eastAsia="tr-TR"/>
              </w:rPr>
              <w:t>TLyi</w:t>
            </w:r>
            <w:proofErr w:type="spellEnd"/>
            <w:r w:rsidRPr="00CA46D4">
              <w:rPr>
                <w:rFonts w:ascii="Times New Roman" w:eastAsia="Times New Roman" w:hAnsi="Times New Roman" w:cs="Times New Roman"/>
                <w:b/>
                <w:bCs/>
                <w:color w:val="191B20"/>
                <w:sz w:val="28"/>
                <w:szCs w:val="28"/>
                <w:bdr w:val="none" w:sz="0" w:space="0" w:color="auto" w:frame="1"/>
                <w:lang w:eastAsia="tr-TR"/>
              </w:rPr>
              <w:t xml:space="preserve"> aşan ödeme</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Kaybedilen davaların tutarını kendi bütçesinden karşılamak durumunda kalan TOKİ, bu durumdan kurtulabilmek için yeni uygulamalar başlattı. Buna göre kamulaştırılan ancak henüz tapu alma aşamasına gelmemiş bölgelerden teminat mektupları istenmeye başladı. Ayrıca açılabilecek yeni "</w:t>
            </w:r>
            <w:proofErr w:type="spellStart"/>
            <w:r w:rsidRPr="00CA46D4">
              <w:rPr>
                <w:rFonts w:ascii="Times New Roman" w:eastAsia="Times New Roman" w:hAnsi="Times New Roman" w:cs="Times New Roman"/>
                <w:color w:val="191B20"/>
                <w:sz w:val="28"/>
                <w:szCs w:val="28"/>
                <w:lang w:eastAsia="tr-TR"/>
              </w:rPr>
              <w:t>tezyid</w:t>
            </w:r>
            <w:proofErr w:type="spellEnd"/>
            <w:r w:rsidRPr="00CA46D4">
              <w:rPr>
                <w:rFonts w:ascii="Times New Roman" w:eastAsia="Times New Roman" w:hAnsi="Times New Roman" w:cs="Times New Roman"/>
                <w:color w:val="191B20"/>
                <w:sz w:val="28"/>
                <w:szCs w:val="28"/>
                <w:lang w:eastAsia="tr-TR"/>
              </w:rPr>
              <w:t>-i bedel" davaları için de "Kamulaştırılan alandan TOKİ sorumlu değildir" şeklinde yazılı taahhütler toplanıyor. </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 xml:space="preserve">İşte bu durum da 30 yıldır tapu almak için bekleyen İkitelli Organize Sanayi Bölgesi başta olmak üzere birçok sanayi bölgesinin hayallerini bir kere daha </w:t>
            </w:r>
            <w:r w:rsidRPr="00CA46D4">
              <w:rPr>
                <w:rFonts w:ascii="Times New Roman" w:eastAsia="Times New Roman" w:hAnsi="Times New Roman" w:cs="Times New Roman"/>
                <w:color w:val="191B20"/>
                <w:sz w:val="28"/>
                <w:szCs w:val="28"/>
                <w:lang w:eastAsia="tr-TR"/>
              </w:rPr>
              <w:lastRenderedPageBreak/>
              <w:t xml:space="preserve">yıktı. </w:t>
            </w:r>
            <w:r w:rsidR="00BD1F09" w:rsidRPr="00CA46D4">
              <w:rPr>
                <w:rFonts w:ascii="Times New Roman" w:eastAsia="Times New Roman" w:hAnsi="Times New Roman" w:cs="Times New Roman"/>
                <w:color w:val="191B20"/>
                <w:sz w:val="28"/>
                <w:szCs w:val="28"/>
                <w:lang w:eastAsia="tr-TR"/>
              </w:rPr>
              <w:t>İkitelli OSB'de sadece 10 yılda</w:t>
            </w:r>
            <w:r w:rsidRPr="00CA46D4">
              <w:rPr>
                <w:rFonts w:ascii="Times New Roman" w:eastAsia="Times New Roman" w:hAnsi="Times New Roman" w:cs="Times New Roman"/>
                <w:color w:val="191B20"/>
                <w:sz w:val="28"/>
                <w:szCs w:val="28"/>
                <w:lang w:eastAsia="tr-TR"/>
              </w:rPr>
              <w:t xml:space="preserve"> 1000'den fazla </w:t>
            </w:r>
            <w:proofErr w:type="spellStart"/>
            <w:r w:rsidRPr="00CA46D4">
              <w:rPr>
                <w:rFonts w:ascii="Times New Roman" w:eastAsia="Times New Roman" w:hAnsi="Times New Roman" w:cs="Times New Roman"/>
                <w:color w:val="191B20"/>
                <w:sz w:val="28"/>
                <w:szCs w:val="28"/>
                <w:lang w:eastAsia="tr-TR"/>
              </w:rPr>
              <w:t>tezyid</w:t>
            </w:r>
            <w:proofErr w:type="spellEnd"/>
            <w:r w:rsidRPr="00CA46D4">
              <w:rPr>
                <w:rFonts w:ascii="Times New Roman" w:eastAsia="Times New Roman" w:hAnsi="Times New Roman" w:cs="Times New Roman"/>
                <w:color w:val="191B20"/>
                <w:sz w:val="28"/>
                <w:szCs w:val="28"/>
                <w:lang w:eastAsia="tr-TR"/>
              </w:rPr>
              <w:t xml:space="preserve">-i bedel davası açıldı. Bölgede kaybedilen davalarda ise </w:t>
            </w:r>
            <w:proofErr w:type="spellStart"/>
            <w:r w:rsidRPr="00CA46D4">
              <w:rPr>
                <w:rFonts w:ascii="Times New Roman" w:eastAsia="Times New Roman" w:hAnsi="Times New Roman" w:cs="Times New Roman"/>
                <w:color w:val="191B20"/>
                <w:sz w:val="28"/>
                <w:szCs w:val="28"/>
                <w:lang w:eastAsia="tr-TR"/>
              </w:rPr>
              <w:t>TOKİ'nin</w:t>
            </w:r>
            <w:proofErr w:type="spellEnd"/>
            <w:r w:rsidRPr="00CA46D4">
              <w:rPr>
                <w:rFonts w:ascii="Times New Roman" w:eastAsia="Times New Roman" w:hAnsi="Times New Roman" w:cs="Times New Roman"/>
                <w:color w:val="191B20"/>
                <w:sz w:val="28"/>
                <w:szCs w:val="28"/>
                <w:lang w:eastAsia="tr-TR"/>
              </w:rPr>
              <w:t xml:space="preserve"> cebinden </w:t>
            </w:r>
            <w:proofErr w:type="spellStart"/>
            <w:r w:rsidRPr="00CA46D4">
              <w:rPr>
                <w:rFonts w:ascii="Times New Roman" w:eastAsia="Times New Roman" w:hAnsi="Times New Roman" w:cs="Times New Roman"/>
                <w:color w:val="191B20"/>
                <w:sz w:val="28"/>
                <w:szCs w:val="28"/>
                <w:lang w:eastAsia="tr-TR"/>
              </w:rPr>
              <w:t>yüzmilyon</w:t>
            </w:r>
            <w:r w:rsidR="00BD1F09" w:rsidRPr="00CA46D4">
              <w:rPr>
                <w:rFonts w:ascii="Times New Roman" w:eastAsia="Times New Roman" w:hAnsi="Times New Roman" w:cs="Times New Roman"/>
                <w:color w:val="191B20"/>
                <w:sz w:val="28"/>
                <w:szCs w:val="28"/>
                <w:lang w:eastAsia="tr-TR"/>
              </w:rPr>
              <w:t>larca</w:t>
            </w:r>
            <w:proofErr w:type="spellEnd"/>
            <w:r w:rsidRPr="00CA46D4">
              <w:rPr>
                <w:rFonts w:ascii="Times New Roman" w:eastAsia="Times New Roman" w:hAnsi="Times New Roman" w:cs="Times New Roman"/>
                <w:color w:val="191B20"/>
                <w:sz w:val="28"/>
                <w:szCs w:val="28"/>
                <w:lang w:eastAsia="tr-TR"/>
              </w:rPr>
              <w:t xml:space="preserve"> TL çıktı.  Milyonlarca TL'lik de </w:t>
            </w:r>
            <w:proofErr w:type="spellStart"/>
            <w:r w:rsidRPr="00CA46D4">
              <w:rPr>
                <w:rFonts w:ascii="Times New Roman" w:eastAsia="Times New Roman" w:hAnsi="Times New Roman" w:cs="Times New Roman"/>
                <w:color w:val="191B20"/>
                <w:sz w:val="28"/>
                <w:szCs w:val="28"/>
                <w:lang w:eastAsia="tr-TR"/>
              </w:rPr>
              <w:t>TOKİ'nin</w:t>
            </w:r>
            <w:proofErr w:type="spellEnd"/>
            <w:r w:rsidRPr="00CA46D4">
              <w:rPr>
                <w:rFonts w:ascii="Times New Roman" w:eastAsia="Times New Roman" w:hAnsi="Times New Roman" w:cs="Times New Roman"/>
                <w:color w:val="191B20"/>
                <w:sz w:val="28"/>
                <w:szCs w:val="28"/>
                <w:lang w:eastAsia="tr-TR"/>
              </w:rPr>
              <w:t xml:space="preserve"> sırada ödemesi var. "Açılan davalar nedeni ile bölgenin geleceği tehdit altında" diyen İkitelli OSB Başkanvekili Nuri Konak, "Bir anda yüzlerce varisçi çıktı. Herkes dava açıyor ve kazanıyor. Ciddi sıkıntı içine girdik" diyor. Konak, </w:t>
            </w:r>
            <w:proofErr w:type="spellStart"/>
            <w:r w:rsidRPr="00CA46D4">
              <w:rPr>
                <w:rFonts w:ascii="Times New Roman" w:eastAsia="Times New Roman" w:hAnsi="Times New Roman" w:cs="Times New Roman"/>
                <w:color w:val="191B20"/>
                <w:sz w:val="28"/>
                <w:szCs w:val="28"/>
                <w:lang w:eastAsia="tr-TR"/>
              </w:rPr>
              <w:t>TOKİ'nin</w:t>
            </w:r>
            <w:proofErr w:type="spellEnd"/>
            <w:r w:rsidRPr="00CA46D4">
              <w:rPr>
                <w:rFonts w:ascii="Times New Roman" w:eastAsia="Times New Roman" w:hAnsi="Times New Roman" w:cs="Times New Roman"/>
                <w:color w:val="191B20"/>
                <w:sz w:val="28"/>
                <w:szCs w:val="28"/>
                <w:lang w:eastAsia="tr-TR"/>
              </w:rPr>
              <w:t xml:space="preserve"> de bu sıkıntılar nedeniyle bölge üzerindeki şerhi kaldırmama kararı aldığını ve binlerce işletmenin tapu hayallerinin tekrar yıkıldığını ifade etti.</w:t>
            </w:r>
          </w:p>
          <w:p w:rsidR="0085493E" w:rsidRPr="00CA46D4" w:rsidRDefault="0085493E" w:rsidP="00CB77DC">
            <w:pPr>
              <w:spacing w:after="0" w:line="300" w:lineRule="atLeast"/>
              <w:jc w:val="both"/>
              <w:rPr>
                <w:rFonts w:ascii="Times New Roman" w:eastAsia="Times New Roman" w:hAnsi="Times New Roman" w:cs="Times New Roman"/>
                <w:color w:val="191B20"/>
                <w:sz w:val="28"/>
                <w:szCs w:val="28"/>
                <w:lang w:eastAsia="tr-TR"/>
              </w:rPr>
            </w:pP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proofErr w:type="spellStart"/>
            <w:r w:rsidRPr="00CA46D4">
              <w:rPr>
                <w:rFonts w:ascii="Times New Roman" w:eastAsia="Times New Roman" w:hAnsi="Times New Roman" w:cs="Times New Roman"/>
                <w:color w:val="191B20"/>
                <w:sz w:val="28"/>
                <w:szCs w:val="28"/>
                <w:lang w:eastAsia="tr-TR"/>
              </w:rPr>
              <w:t>Tezyid</w:t>
            </w:r>
            <w:proofErr w:type="spellEnd"/>
            <w:r w:rsidRPr="00CA46D4">
              <w:rPr>
                <w:rFonts w:ascii="Times New Roman" w:eastAsia="Times New Roman" w:hAnsi="Times New Roman" w:cs="Times New Roman"/>
                <w:color w:val="191B20"/>
                <w:sz w:val="28"/>
                <w:szCs w:val="28"/>
                <w:lang w:eastAsia="tr-TR"/>
              </w:rPr>
              <w:t>-i bedel davası, bedel artıcı dava anlamına geliyor. Kamulaştırılan bir bölgenin varisleri tarafından açılabiliyor. Arazinin varisleri düşük bedelle kamulaştırma yapıldığını ya da kendilerine tebliğ edilmeden kamulaştırma yapıldığını iddia ederek dava açıyorlar. </w:t>
            </w:r>
          </w:p>
          <w:p w:rsidR="00AE2AE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b/>
                <w:bCs/>
                <w:color w:val="191B20"/>
                <w:sz w:val="28"/>
                <w:szCs w:val="28"/>
                <w:bdr w:val="none" w:sz="0" w:space="0" w:color="auto" w:frame="1"/>
                <w:lang w:eastAsia="tr-TR"/>
              </w:rPr>
              <w:t>Kaldırılan 38. madde neyi amaçlıyordu</w:t>
            </w:r>
          </w:p>
          <w:p w:rsidR="00D726F9" w:rsidRPr="00CA46D4" w:rsidRDefault="00AE2AE9" w:rsidP="00CB77DC">
            <w:pPr>
              <w:spacing w:after="0" w:line="300" w:lineRule="atLeast"/>
              <w:jc w:val="both"/>
              <w:rPr>
                <w:rFonts w:ascii="Times New Roman" w:eastAsia="Times New Roman" w:hAnsi="Times New Roman" w:cs="Times New Roman"/>
                <w:color w:val="191B20"/>
                <w:sz w:val="28"/>
                <w:szCs w:val="28"/>
                <w:lang w:eastAsia="tr-TR"/>
              </w:rPr>
            </w:pPr>
            <w:r w:rsidRPr="00CA46D4">
              <w:rPr>
                <w:rFonts w:ascii="Times New Roman" w:eastAsia="Times New Roman" w:hAnsi="Times New Roman" w:cs="Times New Roman"/>
                <w:color w:val="191B20"/>
                <w:sz w:val="28"/>
                <w:szCs w:val="28"/>
                <w:lang w:eastAsia="tr-TR"/>
              </w:rPr>
              <w:t>2942 sayılı Kamulaştırma Kanunu’nun 38. maddesinde, “Kamulaştırma yapılmış, ancak işlemleri tamamlanmamış veya kamulaştırma hiç yapılmamışken kamu hizmetine ayrılarak veya kamu yararına yönelik bir ihtiyaca tahsis edilerek üzerinde tesis yapılan taşınmaz malın malik, zilyet veya mirasçılarının bu taşınmaz mal ile ilgili her türlü dava hakkı yirmi yıl geçmekle düşer. Bu süre taşınmaz mala el koyma tarihinden başlar” deniliyordu. Ayrıca varisçilere tebliğ şartı bulunmuyordu. 2005 yılında Avrupa Birliği'ne uyum süreci çerçevesinde gayrimenkullere yapılan tecavüzlerin önlenmesi için bu madde kaldırıldı.</w:t>
            </w:r>
          </w:p>
        </w:tc>
      </w:tr>
    </w:tbl>
    <w:p w:rsidR="00CB77DC" w:rsidRPr="00CA46D4" w:rsidRDefault="00AE2AE9" w:rsidP="00CB77DC">
      <w:pPr>
        <w:jc w:val="both"/>
        <w:rPr>
          <w:rFonts w:ascii="Times New Roman" w:hAnsi="Times New Roman" w:cs="Times New Roman"/>
          <w:b/>
          <w:sz w:val="28"/>
          <w:szCs w:val="28"/>
        </w:rPr>
      </w:pPr>
      <w:r w:rsidRPr="00CA46D4">
        <w:rPr>
          <w:rFonts w:ascii="Times New Roman" w:hAnsi="Times New Roman" w:cs="Times New Roman"/>
          <w:b/>
          <w:sz w:val="28"/>
          <w:szCs w:val="28"/>
        </w:rPr>
        <w:lastRenderedPageBreak/>
        <w:t>4650 sayılı yasa ile değişen Kamulaştırma Kanununa göre ise; kamulaştırma evraklarını tebliğ almamış olmak şartıyla eski tapu sahipleri dilerse taşınmazının bedelini dava tarihindeki güncel rayiçler üzerinden kamulaştırma bedel artırım davası ile talep edebiliyor. Ayrıca, arazisi 30-40 yıl önce kamulaştırma yapılarak alındığı halde kamulaştırma parasını alamayan kimseler, arazilerinin bedellerini mahkeme kararıyla alabiliyor.</w:t>
      </w:r>
    </w:p>
    <w:p w:rsidR="00547052" w:rsidRPr="00CA46D4" w:rsidRDefault="00547052" w:rsidP="00CB77DC">
      <w:pPr>
        <w:jc w:val="both"/>
        <w:rPr>
          <w:rFonts w:ascii="Times New Roman" w:hAnsi="Times New Roman" w:cs="Times New Roman"/>
          <w:b/>
          <w:sz w:val="28"/>
          <w:szCs w:val="28"/>
        </w:rPr>
      </w:pPr>
      <w:r w:rsidRPr="00CA46D4">
        <w:rPr>
          <w:rFonts w:ascii="Times New Roman" w:hAnsi="Times New Roman" w:cs="Times New Roman"/>
          <w:b/>
          <w:sz w:val="28"/>
          <w:szCs w:val="28"/>
        </w:rPr>
        <w:t xml:space="preserve">KONU İLE İLĞİLİ </w:t>
      </w:r>
      <w:r w:rsidR="009A7E12" w:rsidRPr="00CA46D4">
        <w:rPr>
          <w:rFonts w:ascii="Times New Roman" w:hAnsi="Times New Roman" w:cs="Times New Roman"/>
          <w:b/>
          <w:sz w:val="28"/>
          <w:szCs w:val="28"/>
        </w:rPr>
        <w:t>BAKANLIK ĞÖRÜŞÜ</w:t>
      </w:r>
    </w:p>
    <w:p w:rsidR="00BD4A37" w:rsidRPr="00CA46D4" w:rsidRDefault="00BD4A37" w:rsidP="00A245D2">
      <w:pPr>
        <w:shd w:val="clear" w:color="auto" w:fill="FFFFFF"/>
        <w:spacing w:after="300" w:line="240" w:lineRule="auto"/>
        <w:jc w:val="both"/>
        <w:outlineLvl w:val="1"/>
        <w:rPr>
          <w:rFonts w:ascii="Times New Roman" w:eastAsia="Times New Roman" w:hAnsi="Times New Roman" w:cs="Times New Roman"/>
          <w:b/>
          <w:bCs/>
          <w:color w:val="333333"/>
          <w:spacing w:val="9"/>
          <w:sz w:val="28"/>
          <w:szCs w:val="28"/>
          <w:lang w:eastAsia="tr-TR"/>
        </w:rPr>
      </w:pPr>
      <w:r w:rsidRPr="00CA46D4">
        <w:rPr>
          <w:rFonts w:ascii="Times New Roman" w:eastAsia="Times New Roman" w:hAnsi="Times New Roman" w:cs="Times New Roman"/>
          <w:b/>
          <w:bCs/>
          <w:color w:val="333333"/>
          <w:spacing w:val="9"/>
          <w:sz w:val="28"/>
          <w:szCs w:val="28"/>
          <w:lang w:eastAsia="tr-TR"/>
        </w:rPr>
        <w:t xml:space="preserve">Bilim, Sanayi ve Teknoloji Bakanı Nihat Ergün, İkitelli Organize Sanayi Bölgesi'nde (OSB) yaşanan tezyidi bedel davalarına ilişkin olarak, 'Mülkiyet davalarında zaman aşımının kaldırılması burada </w:t>
      </w:r>
      <w:proofErr w:type="spellStart"/>
      <w:r w:rsidRPr="00CA46D4">
        <w:rPr>
          <w:rFonts w:ascii="Times New Roman" w:eastAsia="Times New Roman" w:hAnsi="Times New Roman" w:cs="Times New Roman"/>
          <w:b/>
          <w:bCs/>
          <w:color w:val="333333"/>
          <w:spacing w:val="9"/>
          <w:sz w:val="28"/>
          <w:szCs w:val="28"/>
          <w:lang w:eastAsia="tr-TR"/>
        </w:rPr>
        <w:t>suistimal</w:t>
      </w:r>
      <w:proofErr w:type="spellEnd"/>
      <w:r w:rsidRPr="00CA46D4">
        <w:rPr>
          <w:rFonts w:ascii="Times New Roman" w:eastAsia="Times New Roman" w:hAnsi="Times New Roman" w:cs="Times New Roman"/>
          <w:b/>
          <w:bCs/>
          <w:color w:val="333333"/>
          <w:spacing w:val="9"/>
          <w:sz w:val="28"/>
          <w:szCs w:val="28"/>
          <w:lang w:eastAsia="tr-TR"/>
        </w:rPr>
        <w:t xml:space="preserve"> ediliyor' dedi</w:t>
      </w:r>
    </w:p>
    <w:p w:rsidR="00BD4A37" w:rsidRPr="00CA46D4" w:rsidRDefault="00BD4A37" w:rsidP="00547052">
      <w:pPr>
        <w:shd w:val="clear" w:color="auto" w:fill="FFFFFF"/>
        <w:spacing w:after="300" w:line="240" w:lineRule="auto"/>
        <w:jc w:val="both"/>
        <w:outlineLvl w:val="1"/>
        <w:rPr>
          <w:rFonts w:ascii="Times New Roman" w:eastAsia="Times New Roman" w:hAnsi="Times New Roman" w:cs="Times New Roman"/>
          <w:b/>
          <w:bCs/>
          <w:color w:val="333333"/>
          <w:spacing w:val="9"/>
          <w:sz w:val="28"/>
          <w:szCs w:val="28"/>
          <w:lang w:eastAsia="tr-TR"/>
        </w:rPr>
      </w:pPr>
      <w:r w:rsidRPr="00CA46D4">
        <w:rPr>
          <w:rFonts w:ascii="Times New Roman" w:eastAsia="Times New Roman" w:hAnsi="Times New Roman" w:cs="Times New Roman"/>
          <w:color w:val="2C2C2C"/>
          <w:spacing w:val="3"/>
          <w:sz w:val="28"/>
          <w:szCs w:val="28"/>
          <w:lang w:eastAsia="tr-TR"/>
        </w:rPr>
        <w:t>Bakan Ergün, İkitelli OSB'nin yeni hizmet binasının açılışında yaptığı konuşmada, OSB'deki sanayicilerin muhatap olduğu tezyidi bedel davalarına ilişkin değerlendirmede bulundu.</w:t>
      </w:r>
      <w:r w:rsidR="00E206F7" w:rsidRPr="00CA46D4">
        <w:rPr>
          <w:rFonts w:ascii="Times New Roman" w:eastAsia="Times New Roman" w:hAnsi="Times New Roman" w:cs="Times New Roman"/>
          <w:b/>
          <w:bCs/>
          <w:color w:val="333333"/>
          <w:spacing w:val="9"/>
          <w:sz w:val="28"/>
          <w:szCs w:val="28"/>
          <w:lang w:eastAsia="tr-TR"/>
        </w:rPr>
        <w:t xml:space="preserve"> </w:t>
      </w:r>
      <w:r w:rsidRPr="00CA46D4">
        <w:rPr>
          <w:rFonts w:ascii="Times New Roman" w:eastAsia="Times New Roman" w:hAnsi="Times New Roman" w:cs="Times New Roman"/>
          <w:color w:val="2C2C2C"/>
          <w:spacing w:val="3"/>
          <w:sz w:val="28"/>
          <w:szCs w:val="28"/>
          <w:lang w:eastAsia="tr-TR"/>
        </w:rPr>
        <w:t>Sorunun hukuki yola gitmeden idari olarak çözülmesini beklediklerini ama şimdiye kadar bir çözüme kavuşmadığını aktaran Ergün, şunları kaydetti:</w:t>
      </w:r>
    </w:p>
    <w:p w:rsidR="00BD4A37" w:rsidRPr="00CA46D4" w:rsidRDefault="00BD4A37" w:rsidP="00BD4A37">
      <w:pPr>
        <w:shd w:val="clear" w:color="auto" w:fill="FFFFFF"/>
        <w:spacing w:after="150" w:line="360" w:lineRule="atLeast"/>
        <w:jc w:val="both"/>
        <w:rPr>
          <w:rFonts w:ascii="Times New Roman" w:eastAsia="Times New Roman" w:hAnsi="Times New Roman" w:cs="Times New Roman"/>
          <w:color w:val="2C2C2C"/>
          <w:spacing w:val="3"/>
          <w:sz w:val="28"/>
          <w:szCs w:val="28"/>
          <w:lang w:eastAsia="tr-TR"/>
        </w:rPr>
      </w:pPr>
      <w:r w:rsidRPr="00CA46D4">
        <w:rPr>
          <w:rFonts w:ascii="Times New Roman" w:eastAsia="Times New Roman" w:hAnsi="Times New Roman" w:cs="Times New Roman"/>
          <w:color w:val="2C2C2C"/>
          <w:spacing w:val="3"/>
          <w:sz w:val="28"/>
          <w:szCs w:val="28"/>
          <w:lang w:eastAsia="tr-TR"/>
        </w:rPr>
        <w:lastRenderedPageBreak/>
        <w:t>"25 yıl evvel İkitelli OSB'nin arazisi Arsa Ofisi tarafından kamulaştırılıp kooperatiflere satılmış. Kooperatifler parasını ödemişler. Arsa Ofisi kamulaştırmayı yaparken kafas</w:t>
      </w:r>
      <w:r w:rsidR="00056527" w:rsidRPr="00CA46D4">
        <w:rPr>
          <w:rFonts w:ascii="Times New Roman" w:eastAsia="Times New Roman" w:hAnsi="Times New Roman" w:cs="Times New Roman"/>
          <w:color w:val="2C2C2C"/>
          <w:spacing w:val="3"/>
          <w:sz w:val="28"/>
          <w:szCs w:val="28"/>
          <w:lang w:eastAsia="tr-TR"/>
        </w:rPr>
        <w:t>ı</w:t>
      </w:r>
      <w:r w:rsidRPr="00CA46D4">
        <w:rPr>
          <w:rFonts w:ascii="Times New Roman" w:eastAsia="Times New Roman" w:hAnsi="Times New Roman" w:cs="Times New Roman"/>
          <w:color w:val="2C2C2C"/>
          <w:spacing w:val="3"/>
          <w:sz w:val="28"/>
          <w:szCs w:val="28"/>
          <w:lang w:eastAsia="tr-TR"/>
        </w:rPr>
        <w:t xml:space="preserve">na göre kamulaştırmamış. Mahkeme bir bedel tespit etmiş. Sonra OSB Kanunu çıkarken de bu küçük sanayi siteleri birleşerek OSB'yi oluşturmuş. 20-25 sene sonra bir kanun değişikliği yapıyoruz ve mülkiyet hakkında zaman aşımı kalktı diyoruz. Tamam, kimse haksızlığa uğramasın, devlet veya bir başkası kimsenin malını haksız yere ya da bedelini ödemeden almasın. Olmamış da zaten öyle bir şey. Mahkeme demiş ki buraya bu kadar ödenir. Yıllar geçmiş aradan, itiraz eden yok. Sonra geçmişte haksızlığa uğrayanlar olmuştur diye mülkiyet davalarında zaman aşımını kaldırdık. Şimdi burada başka bir yanlış devreye giriyor. Mülkiyet davalarında zaman aşımının kaldırılması burada </w:t>
      </w:r>
      <w:proofErr w:type="spellStart"/>
      <w:r w:rsidRPr="00CA46D4">
        <w:rPr>
          <w:rFonts w:ascii="Times New Roman" w:eastAsia="Times New Roman" w:hAnsi="Times New Roman" w:cs="Times New Roman"/>
          <w:color w:val="2C2C2C"/>
          <w:spacing w:val="3"/>
          <w:sz w:val="28"/>
          <w:szCs w:val="28"/>
          <w:lang w:eastAsia="tr-TR"/>
        </w:rPr>
        <w:t>suistimal</w:t>
      </w:r>
      <w:proofErr w:type="spellEnd"/>
      <w:r w:rsidRPr="00CA46D4">
        <w:rPr>
          <w:rFonts w:ascii="Times New Roman" w:eastAsia="Times New Roman" w:hAnsi="Times New Roman" w:cs="Times New Roman"/>
          <w:color w:val="2C2C2C"/>
          <w:spacing w:val="3"/>
          <w:sz w:val="28"/>
          <w:szCs w:val="28"/>
          <w:lang w:eastAsia="tr-TR"/>
        </w:rPr>
        <w:t xml:space="preserve"> ediliyor."</w:t>
      </w:r>
    </w:p>
    <w:p w:rsidR="00BD4A37" w:rsidRPr="00CA46D4" w:rsidRDefault="00BD4A37" w:rsidP="00BD4A37">
      <w:pPr>
        <w:shd w:val="clear" w:color="auto" w:fill="FFFFFF"/>
        <w:spacing w:after="150" w:line="360" w:lineRule="atLeast"/>
        <w:jc w:val="both"/>
        <w:rPr>
          <w:rFonts w:ascii="Times New Roman" w:eastAsia="Times New Roman" w:hAnsi="Times New Roman" w:cs="Times New Roman"/>
          <w:color w:val="2C2C2C"/>
          <w:spacing w:val="3"/>
          <w:sz w:val="28"/>
          <w:szCs w:val="28"/>
          <w:lang w:eastAsia="tr-TR"/>
        </w:rPr>
      </w:pPr>
      <w:r w:rsidRPr="00CA46D4">
        <w:rPr>
          <w:rFonts w:ascii="Times New Roman" w:eastAsia="Times New Roman" w:hAnsi="Times New Roman" w:cs="Times New Roman"/>
          <w:color w:val="2C2C2C"/>
          <w:spacing w:val="3"/>
          <w:sz w:val="28"/>
          <w:szCs w:val="28"/>
          <w:lang w:eastAsia="tr-TR"/>
        </w:rPr>
        <w:t xml:space="preserve">Burada boşluklardan yararlanmak isteyen avukatlar olduğunu dile getiren Ergün, "Uyanık avukatlar, 'Sizin arsalar vaktiyle ucuza kamulaştırılmıştır, şimdi buralar çok değerli, bir dava açsak, sen bize bir vekalet versen, biz bu davayı kazanırız, yarısı senin yarısı da benim olur' diyor. Bu </w:t>
      </w:r>
      <w:proofErr w:type="spellStart"/>
      <w:r w:rsidRPr="00CA46D4">
        <w:rPr>
          <w:rFonts w:ascii="Times New Roman" w:eastAsia="Times New Roman" w:hAnsi="Times New Roman" w:cs="Times New Roman"/>
          <w:color w:val="2C2C2C"/>
          <w:spacing w:val="3"/>
          <w:sz w:val="28"/>
          <w:szCs w:val="28"/>
          <w:lang w:eastAsia="tr-TR"/>
        </w:rPr>
        <w:t>suistimalin</w:t>
      </w:r>
      <w:proofErr w:type="spellEnd"/>
      <w:r w:rsidRPr="00CA46D4">
        <w:rPr>
          <w:rFonts w:ascii="Times New Roman" w:eastAsia="Times New Roman" w:hAnsi="Times New Roman" w:cs="Times New Roman"/>
          <w:color w:val="2C2C2C"/>
          <w:spacing w:val="3"/>
          <w:sz w:val="28"/>
          <w:szCs w:val="28"/>
          <w:lang w:eastAsia="tr-TR"/>
        </w:rPr>
        <w:t xml:space="preserve"> olmaması lazım. Bunu yapanların bu işin bir hak </w:t>
      </w:r>
      <w:proofErr w:type="spellStart"/>
      <w:r w:rsidRPr="00CA46D4">
        <w:rPr>
          <w:rFonts w:ascii="Times New Roman" w:eastAsia="Times New Roman" w:hAnsi="Times New Roman" w:cs="Times New Roman"/>
          <w:color w:val="2C2C2C"/>
          <w:spacing w:val="3"/>
          <w:sz w:val="28"/>
          <w:szCs w:val="28"/>
          <w:lang w:eastAsia="tr-TR"/>
        </w:rPr>
        <w:t>suistimali</w:t>
      </w:r>
      <w:proofErr w:type="spellEnd"/>
      <w:r w:rsidRPr="00CA46D4">
        <w:rPr>
          <w:rFonts w:ascii="Times New Roman" w:eastAsia="Times New Roman" w:hAnsi="Times New Roman" w:cs="Times New Roman"/>
          <w:color w:val="2C2C2C"/>
          <w:spacing w:val="3"/>
          <w:sz w:val="28"/>
          <w:szCs w:val="28"/>
          <w:lang w:eastAsia="tr-TR"/>
        </w:rPr>
        <w:t xml:space="preserve"> olduğunu görmeleri lazım. Bu konudaki bir yanlış budur. Ama mahkemenin de bunu görmesi gerekirdi. Mahkeme, 'Zaten buraların bedeli o günkü şartlarda mahkeme kararıyla bedeli tespit edilmiş. Aradan 25 yıl geçmiş, tabi ki orada bir sürü gelişmeler oldu. Bugünkü değerle o günkü değer aynı olabilir mi? Bu yaptığınız yanlıştır' deyip bu başvuruyu kabul etmemesi lazım. Diğer bir yanlış da mahkemenin böyle bir başvuruyu kabul etmesidir. Bir karara vardırmış olması da bir başka yanlıştır. Hak </w:t>
      </w:r>
      <w:proofErr w:type="spellStart"/>
      <w:r w:rsidRPr="00CA46D4">
        <w:rPr>
          <w:rFonts w:ascii="Times New Roman" w:eastAsia="Times New Roman" w:hAnsi="Times New Roman" w:cs="Times New Roman"/>
          <w:color w:val="2C2C2C"/>
          <w:spacing w:val="3"/>
          <w:sz w:val="28"/>
          <w:szCs w:val="28"/>
          <w:lang w:eastAsia="tr-TR"/>
        </w:rPr>
        <w:t>suistmiali</w:t>
      </w:r>
      <w:proofErr w:type="spellEnd"/>
      <w:r w:rsidRPr="00CA46D4">
        <w:rPr>
          <w:rFonts w:ascii="Times New Roman" w:eastAsia="Times New Roman" w:hAnsi="Times New Roman" w:cs="Times New Roman"/>
          <w:color w:val="2C2C2C"/>
          <w:spacing w:val="3"/>
          <w:sz w:val="28"/>
          <w:szCs w:val="28"/>
          <w:lang w:eastAsia="tr-TR"/>
        </w:rPr>
        <w:t xml:space="preserve"> yapanın adeta önü açılmış oldu" diye konuştu.</w:t>
      </w:r>
    </w:p>
    <w:p w:rsidR="00BD4A37" w:rsidRPr="00CA46D4" w:rsidRDefault="00BD4A37" w:rsidP="00BD4A37">
      <w:pPr>
        <w:shd w:val="clear" w:color="auto" w:fill="FFFFFF"/>
        <w:spacing w:after="150" w:line="360" w:lineRule="atLeast"/>
        <w:jc w:val="both"/>
        <w:rPr>
          <w:rFonts w:ascii="Times New Roman" w:eastAsia="Times New Roman" w:hAnsi="Times New Roman" w:cs="Times New Roman"/>
          <w:color w:val="2C2C2C"/>
          <w:spacing w:val="3"/>
          <w:sz w:val="28"/>
          <w:szCs w:val="28"/>
          <w:lang w:eastAsia="tr-TR"/>
        </w:rPr>
      </w:pPr>
      <w:r w:rsidRPr="00CA46D4">
        <w:rPr>
          <w:rFonts w:ascii="Times New Roman" w:eastAsia="Times New Roman" w:hAnsi="Times New Roman" w:cs="Times New Roman"/>
          <w:color w:val="2C2C2C"/>
          <w:spacing w:val="3"/>
          <w:sz w:val="28"/>
          <w:szCs w:val="28"/>
          <w:lang w:eastAsia="tr-TR"/>
        </w:rPr>
        <w:t xml:space="preserve">Vaktiyle haksızlığa uğramış birisinin de  bu davayı açmış olabileceğini ifade eden Ergün, "O zaman da bunun muhatabı İkitelli OSB'deki kooperatif veya sanayici değil kamulaştırmayı kim yaptıysa o idare olurdu. 3 tane yanlış var burada. Bunların düzenlenmesi lazım. Burada yanlışı olmayan bir adam varsa o da İkitelli OSB'deki arkadaşlardır. Yanlışı yapanın sıkıntısı yok, hiçbir yanlışı olmaya adam buram </w:t>
      </w:r>
      <w:proofErr w:type="spellStart"/>
      <w:r w:rsidRPr="00CA46D4">
        <w:rPr>
          <w:rFonts w:ascii="Times New Roman" w:eastAsia="Times New Roman" w:hAnsi="Times New Roman" w:cs="Times New Roman"/>
          <w:color w:val="2C2C2C"/>
          <w:spacing w:val="3"/>
          <w:sz w:val="28"/>
          <w:szCs w:val="28"/>
          <w:lang w:eastAsia="tr-TR"/>
        </w:rPr>
        <w:t>buram</w:t>
      </w:r>
      <w:proofErr w:type="spellEnd"/>
      <w:r w:rsidRPr="00CA46D4">
        <w:rPr>
          <w:rFonts w:ascii="Times New Roman" w:eastAsia="Times New Roman" w:hAnsi="Times New Roman" w:cs="Times New Roman"/>
          <w:color w:val="2C2C2C"/>
          <w:spacing w:val="3"/>
          <w:sz w:val="28"/>
          <w:szCs w:val="28"/>
          <w:lang w:eastAsia="tr-TR"/>
        </w:rPr>
        <w:t xml:space="preserve"> terleyecek... Bu hakkaniyete uygun değil. Bunu düzeltmemiz lazım. Bunu TOKİ ise TOKİ üstlenecek ama </w:t>
      </w:r>
      <w:proofErr w:type="spellStart"/>
      <w:r w:rsidRPr="00CA46D4">
        <w:rPr>
          <w:rFonts w:ascii="Times New Roman" w:eastAsia="Times New Roman" w:hAnsi="Times New Roman" w:cs="Times New Roman"/>
          <w:color w:val="2C2C2C"/>
          <w:spacing w:val="3"/>
          <w:sz w:val="28"/>
          <w:szCs w:val="28"/>
          <w:lang w:eastAsia="tr-TR"/>
        </w:rPr>
        <w:t>TOKİ'ye</w:t>
      </w:r>
      <w:proofErr w:type="spellEnd"/>
      <w:r w:rsidRPr="00CA46D4">
        <w:rPr>
          <w:rFonts w:ascii="Times New Roman" w:eastAsia="Times New Roman" w:hAnsi="Times New Roman" w:cs="Times New Roman"/>
          <w:color w:val="2C2C2C"/>
          <w:spacing w:val="3"/>
          <w:sz w:val="28"/>
          <w:szCs w:val="28"/>
          <w:lang w:eastAsia="tr-TR"/>
        </w:rPr>
        <w:t xml:space="preserve"> de haksızlık yapılmasını istemeyiz. Yasal bir düzenlemeyle bu istismarın önüne geçmemiz lazım" ifadelerini kullandı.</w:t>
      </w:r>
    </w:p>
    <w:p w:rsidR="00BD4A37" w:rsidRPr="00CA46D4" w:rsidRDefault="00BD4A37" w:rsidP="00BD4A37">
      <w:pPr>
        <w:shd w:val="clear" w:color="auto" w:fill="FFFFFF"/>
        <w:spacing w:after="150" w:line="360" w:lineRule="atLeast"/>
        <w:jc w:val="both"/>
        <w:rPr>
          <w:rFonts w:ascii="Times New Roman" w:eastAsia="Times New Roman" w:hAnsi="Times New Roman" w:cs="Times New Roman"/>
          <w:color w:val="2C2C2C"/>
          <w:spacing w:val="3"/>
          <w:sz w:val="28"/>
          <w:szCs w:val="28"/>
          <w:lang w:eastAsia="tr-TR"/>
        </w:rPr>
      </w:pPr>
      <w:r w:rsidRPr="00CA46D4">
        <w:rPr>
          <w:rFonts w:ascii="Times New Roman" w:eastAsia="Times New Roman" w:hAnsi="Times New Roman" w:cs="Times New Roman"/>
          <w:color w:val="2C2C2C"/>
          <w:spacing w:val="3"/>
          <w:sz w:val="28"/>
          <w:szCs w:val="28"/>
          <w:lang w:eastAsia="tr-TR"/>
        </w:rPr>
        <w:t xml:space="preserve">Bilim, Sanayi ve Teknoloji Bakanı Nihat Ergün, arsa tahsisinin yatırımcılar için önemli olduğunu belirterek, "Bunu şimdi teşvik sistemleriyle yapıyoruz. </w:t>
      </w:r>
      <w:r w:rsidRPr="00CA46D4">
        <w:rPr>
          <w:rFonts w:ascii="Times New Roman" w:eastAsia="Times New Roman" w:hAnsi="Times New Roman" w:cs="Times New Roman"/>
          <w:color w:val="2C2C2C"/>
          <w:spacing w:val="3"/>
          <w:sz w:val="28"/>
          <w:szCs w:val="28"/>
          <w:lang w:eastAsia="tr-TR"/>
        </w:rPr>
        <w:lastRenderedPageBreak/>
        <w:t>Aslında bana sorarsanız yatırımcılara her zaman bedelsiz arsa tahsisi olmalı" dedi.</w:t>
      </w:r>
    </w:p>
    <w:p w:rsidR="00BD4A37" w:rsidRPr="00CA46D4" w:rsidRDefault="00BD4A37" w:rsidP="00BD4A37">
      <w:pPr>
        <w:shd w:val="clear" w:color="auto" w:fill="FFFFFF"/>
        <w:spacing w:after="150" w:line="360" w:lineRule="atLeast"/>
        <w:jc w:val="both"/>
        <w:rPr>
          <w:rFonts w:ascii="Times New Roman" w:eastAsia="Times New Roman" w:hAnsi="Times New Roman" w:cs="Times New Roman"/>
          <w:color w:val="2C2C2C"/>
          <w:spacing w:val="3"/>
          <w:sz w:val="28"/>
          <w:szCs w:val="28"/>
          <w:lang w:eastAsia="tr-TR"/>
        </w:rPr>
      </w:pPr>
      <w:r w:rsidRPr="00CA46D4">
        <w:rPr>
          <w:rFonts w:ascii="Times New Roman" w:eastAsia="Times New Roman" w:hAnsi="Times New Roman" w:cs="Times New Roman"/>
          <w:color w:val="2C2C2C"/>
          <w:spacing w:val="3"/>
          <w:sz w:val="28"/>
          <w:szCs w:val="28"/>
          <w:lang w:eastAsia="tr-TR"/>
        </w:rPr>
        <w:t>İkitelli OSB'deki ihracatın Türkiye'nin toplam ihracatının yüzde 5'ine karşılık geldiğini aktaran Ergün, sanayicilerin rekabet gücünü artırmak için üzerinde durdukları önemli konulardan birinin OSB'ler olduğunu ifade etti.</w:t>
      </w:r>
    </w:p>
    <w:p w:rsidR="00ED107F" w:rsidRPr="00CA46D4" w:rsidRDefault="009C6AF9" w:rsidP="002F5620">
      <w:pPr>
        <w:shd w:val="clear" w:color="auto" w:fill="FFFFFF"/>
        <w:spacing w:after="150" w:line="360" w:lineRule="atLeast"/>
        <w:jc w:val="both"/>
        <w:rPr>
          <w:rFonts w:ascii="Times New Roman" w:eastAsia="Times New Roman" w:hAnsi="Times New Roman" w:cs="Times New Roman"/>
          <w:b/>
          <w:color w:val="2C2C2C"/>
          <w:spacing w:val="3"/>
          <w:sz w:val="28"/>
          <w:szCs w:val="28"/>
          <w:lang w:eastAsia="tr-TR"/>
        </w:rPr>
      </w:pPr>
      <w:r w:rsidRPr="00CA46D4">
        <w:rPr>
          <w:rFonts w:ascii="Times New Roman" w:eastAsia="Times New Roman" w:hAnsi="Times New Roman" w:cs="Times New Roman"/>
          <w:b/>
          <w:color w:val="2C2C2C"/>
          <w:spacing w:val="3"/>
          <w:sz w:val="28"/>
          <w:szCs w:val="28"/>
          <w:lang w:eastAsia="tr-TR"/>
        </w:rPr>
        <w:t>TEZYİDİ BEDEL DAVALARI İŞ VE İŞLEYİŞİ?</w:t>
      </w:r>
    </w:p>
    <w:p w:rsidR="00ED107F" w:rsidRPr="00CA46D4" w:rsidRDefault="00ED107F" w:rsidP="00ED107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CA46D4">
        <w:rPr>
          <w:rFonts w:ascii="Times New Roman" w:eastAsia="Times New Roman" w:hAnsi="Times New Roman" w:cs="Times New Roman"/>
          <w:b/>
          <w:bCs/>
          <w:color w:val="FF0000"/>
          <w:sz w:val="28"/>
          <w:szCs w:val="28"/>
          <w:bdr w:val="none" w:sz="0" w:space="0" w:color="auto" w:frame="1"/>
          <w:lang w:eastAsia="tr-TR"/>
        </w:rPr>
        <w:t xml:space="preserve">Arsa Ofisi’nin istimlak ettiği </w:t>
      </w:r>
      <w:r w:rsidR="00AD695E" w:rsidRPr="00CA46D4">
        <w:rPr>
          <w:rFonts w:ascii="Times New Roman" w:eastAsia="Times New Roman" w:hAnsi="Times New Roman" w:cs="Times New Roman"/>
          <w:b/>
          <w:bCs/>
          <w:color w:val="FF0000"/>
          <w:sz w:val="28"/>
          <w:szCs w:val="28"/>
          <w:bdr w:val="none" w:sz="0" w:space="0" w:color="auto" w:frame="1"/>
          <w:lang w:eastAsia="tr-TR"/>
        </w:rPr>
        <w:t xml:space="preserve">yerlerin parası 40 yıl da geçse </w:t>
      </w:r>
      <w:r w:rsidRPr="00CA46D4">
        <w:rPr>
          <w:rFonts w:ascii="Times New Roman" w:eastAsia="Times New Roman" w:hAnsi="Times New Roman" w:cs="Times New Roman"/>
          <w:b/>
          <w:bCs/>
          <w:color w:val="FF0000"/>
          <w:sz w:val="28"/>
          <w:szCs w:val="28"/>
          <w:bdr w:val="none" w:sz="0" w:space="0" w:color="auto" w:frame="1"/>
          <w:lang w:eastAsia="tr-TR"/>
        </w:rPr>
        <w:t>alınabilmektedir.</w:t>
      </w:r>
    </w:p>
    <w:p w:rsidR="00ED107F" w:rsidRPr="00CA46D4" w:rsidRDefault="00ED107F" w:rsidP="00ED107F">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tr-TR"/>
        </w:rPr>
      </w:pPr>
      <w:r w:rsidRPr="00CA46D4">
        <w:rPr>
          <w:rFonts w:ascii="Times New Roman" w:eastAsia="Times New Roman" w:hAnsi="Times New Roman" w:cs="Times New Roman"/>
          <w:color w:val="444444"/>
          <w:sz w:val="28"/>
          <w:szCs w:val="28"/>
          <w:lang w:eastAsia="tr-TR"/>
        </w:rPr>
        <w:t>İstanbul’da Arsa Ofisi Genel Müdürlüğünce birçok taşınmaz (gayrimenkul) istimlak (kamulaştırma)  yapılarak birçoğu da hükmen tescil ile vatandaşların tapusunu elinden mahkeme kararı ile alınmıştır. Kamulaştırma sürecinde Mal sahipleri adına bankaya düşük bedeller takdir edilip paralar yatırılmış, fakat kendilerine tebligat yapılmadığından birçok taşınmaz sahibi belediyelere emlak vergisini ödemeye devam etmiştir.</w:t>
      </w:r>
    </w:p>
    <w:p w:rsidR="00266C3A" w:rsidRPr="00CA46D4" w:rsidRDefault="00ED107F" w:rsidP="00ED107F">
      <w:pPr>
        <w:shd w:val="clear" w:color="auto" w:fill="FFFFFF"/>
        <w:spacing w:after="0" w:line="240" w:lineRule="auto"/>
        <w:jc w:val="both"/>
        <w:textAlignment w:val="baseline"/>
        <w:rPr>
          <w:rFonts w:ascii="Times New Roman" w:eastAsia="Times New Roman" w:hAnsi="Times New Roman" w:cs="Times New Roman"/>
          <w:color w:val="FF0000"/>
          <w:sz w:val="28"/>
          <w:szCs w:val="28"/>
          <w:bdr w:val="none" w:sz="0" w:space="0" w:color="auto" w:frame="1"/>
          <w:lang w:eastAsia="tr-TR"/>
        </w:rPr>
      </w:pPr>
      <w:r w:rsidRPr="00CA46D4">
        <w:rPr>
          <w:rFonts w:ascii="Times New Roman" w:eastAsia="Times New Roman" w:hAnsi="Times New Roman" w:cs="Times New Roman"/>
          <w:color w:val="FF0000"/>
          <w:sz w:val="28"/>
          <w:szCs w:val="28"/>
          <w:bdr w:val="none" w:sz="0" w:space="0" w:color="auto" w:frame="1"/>
          <w:lang w:eastAsia="tr-TR"/>
        </w:rPr>
        <w:t>Arsa Ofisi’nin istimlak ettiği yerlerin parasını almayan, tebligat yapılmayanlar hakkını 40 yıl geçse de alabilir.</w:t>
      </w:r>
    </w:p>
    <w:p w:rsidR="00ED107F" w:rsidRPr="00CA46D4" w:rsidRDefault="00ED107F" w:rsidP="00ED107F">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tr-TR"/>
        </w:rPr>
      </w:pPr>
      <w:r w:rsidRPr="00CA46D4">
        <w:rPr>
          <w:rFonts w:ascii="Times New Roman" w:eastAsia="Times New Roman" w:hAnsi="Times New Roman" w:cs="Times New Roman"/>
          <w:color w:val="444444"/>
          <w:sz w:val="28"/>
          <w:szCs w:val="28"/>
          <w:lang w:eastAsia="tr-TR"/>
        </w:rPr>
        <w:t xml:space="preserve">1980’li yıllarda özellikle kamulaştırmaların amacı toplu konutların </w:t>
      </w:r>
      <w:proofErr w:type="spellStart"/>
      <w:r w:rsidRPr="00CA46D4">
        <w:rPr>
          <w:rFonts w:ascii="Times New Roman" w:eastAsia="Times New Roman" w:hAnsi="Times New Roman" w:cs="Times New Roman"/>
          <w:color w:val="444444"/>
          <w:sz w:val="28"/>
          <w:szCs w:val="28"/>
          <w:lang w:eastAsia="tr-TR"/>
        </w:rPr>
        <w:t>inşaası</w:t>
      </w:r>
      <w:proofErr w:type="spellEnd"/>
      <w:r w:rsidRPr="00CA46D4">
        <w:rPr>
          <w:rFonts w:ascii="Times New Roman" w:eastAsia="Times New Roman" w:hAnsi="Times New Roman" w:cs="Times New Roman"/>
          <w:color w:val="444444"/>
          <w:sz w:val="28"/>
          <w:szCs w:val="28"/>
          <w:lang w:eastAsia="tr-TR"/>
        </w:rPr>
        <w:t>, fabrikalar, kooperatiflere arsa tahsis etmekti, 5273 sayılı Kanunla Arsa Ofisi Genel Müdürlüğü kapatılmıştır. Taşınmazları ile 1164 sayılı kanunla kurulan Arsa Ofisi Genel Müdürlüğü’nün diğer hak ve yükümlülükleri Toplu Konut İdaresi Başkanlığına devredilmiştir.</w:t>
      </w:r>
    </w:p>
    <w:p w:rsidR="00ED107F" w:rsidRPr="00CA46D4" w:rsidRDefault="00ED107F" w:rsidP="00245B09">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tr-TR"/>
        </w:rPr>
      </w:pPr>
      <w:r w:rsidRPr="00CA46D4">
        <w:rPr>
          <w:rFonts w:ascii="Times New Roman" w:eastAsia="Times New Roman" w:hAnsi="Times New Roman" w:cs="Times New Roman"/>
          <w:color w:val="444444"/>
          <w:sz w:val="28"/>
          <w:szCs w:val="28"/>
          <w:lang w:eastAsia="tr-TR"/>
        </w:rPr>
        <w:t>Arsa Ofisi Genel Müdürlüğünce kamulaştırma (İstimlak) yapılırken kamulaştırma evraklarını gayrimenkul sahiplerine  usulüne uygun tebliğ edilmeli iken buna uygun hareket edilmediği durumlar vardır. </w:t>
      </w:r>
      <w:r w:rsidRPr="00CA46D4">
        <w:rPr>
          <w:rFonts w:ascii="Times New Roman" w:eastAsia="Times New Roman" w:hAnsi="Times New Roman" w:cs="Times New Roman"/>
          <w:color w:val="FF0000"/>
          <w:sz w:val="28"/>
          <w:szCs w:val="28"/>
          <w:bdr w:val="none" w:sz="0" w:space="0" w:color="auto" w:frame="1"/>
          <w:lang w:eastAsia="tr-TR"/>
        </w:rPr>
        <w:t>Aksi halde geçerli ve kesinleşmiş bir kamulaştırmadan söz edilemez ve aradan 40 yıl da geçse mal sahibi dava açarak hakkını alacaktır.</w:t>
      </w:r>
      <w:r w:rsidRPr="00CA46D4">
        <w:rPr>
          <w:rFonts w:ascii="Times New Roman" w:eastAsia="Times New Roman" w:hAnsi="Times New Roman" w:cs="Times New Roman"/>
          <w:color w:val="444444"/>
          <w:sz w:val="28"/>
          <w:szCs w:val="28"/>
          <w:lang w:eastAsia="tr-TR"/>
        </w:rPr>
        <w:t xml:space="preserve"> Arsa Ofisi’nin istimlak ettiği yerlerin parası 40 yıl da geçse alınabilmektedir. Çünkü bu tür davalarda 10 yıl 20 yıl gibi bir zamanaşımı süresi yoktur. Önemli olan yasal şartların olup olmadığıdır. </w:t>
      </w:r>
    </w:p>
    <w:p w:rsidR="00321A7D" w:rsidRPr="00CA46D4" w:rsidRDefault="00321A7D" w:rsidP="00321A7D">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
    <w:p w:rsidR="00321A7D" w:rsidRPr="00CA46D4" w:rsidRDefault="00321A7D" w:rsidP="00321A7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tr-TR"/>
        </w:rPr>
      </w:pPr>
      <w:r w:rsidRPr="00CA46D4">
        <w:rPr>
          <w:rFonts w:ascii="Times New Roman" w:eastAsia="Times New Roman" w:hAnsi="Times New Roman" w:cs="Times New Roman"/>
          <w:b/>
          <w:color w:val="444444"/>
          <w:sz w:val="28"/>
          <w:szCs w:val="28"/>
          <w:lang w:eastAsia="tr-TR"/>
        </w:rPr>
        <w:t>TEZYİDİ BEDEL DAVALARINI AÇMA GEREKÇELERİ</w:t>
      </w:r>
    </w:p>
    <w:p w:rsidR="00B2728E" w:rsidRPr="00CA46D4" w:rsidRDefault="00B2728E" w:rsidP="00B2728E">
      <w:pPr>
        <w:pStyle w:val="AralkYok"/>
        <w:jc w:val="both"/>
        <w:rPr>
          <w:rFonts w:ascii="Times New Roman" w:hAnsi="Times New Roman" w:cs="Times New Roman"/>
          <w:sz w:val="28"/>
          <w:szCs w:val="28"/>
          <w:lang w:eastAsia="tr-TR"/>
        </w:rPr>
      </w:pPr>
      <w:r w:rsidRPr="00CA46D4">
        <w:rPr>
          <w:rFonts w:ascii="Times New Roman" w:hAnsi="Times New Roman" w:cs="Times New Roman"/>
          <w:sz w:val="28"/>
          <w:szCs w:val="28"/>
          <w:lang w:eastAsia="tr-TR"/>
        </w:rPr>
        <w:t>Kamulaştırmada eski tapu sahipleri dilerse taşınmazının bedelini dava tarihindeki güncel rayiçler üzerinden kamulaştırma bedel artırım davası ile talep edebiliyor. Peki, kamulaştırmada bedel artırım davası nedir?</w:t>
      </w:r>
    </w:p>
    <w:p w:rsidR="00774343" w:rsidRPr="00CA46D4" w:rsidRDefault="00774343" w:rsidP="00774343">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bCs/>
          <w:color w:val="333333"/>
          <w:sz w:val="28"/>
          <w:szCs w:val="28"/>
          <w:bdr w:val="none" w:sz="0" w:space="0" w:color="auto" w:frame="1"/>
          <w:lang w:eastAsia="tr-TR"/>
        </w:rPr>
        <w:t xml:space="preserve">Arsası, arazisi 30-40 yıl önce kamulaştırma yapılarak elinden alındığı halde kamulaştırma parasını alamadıysanız bu yazımı dikkatle okuyunuz. Kamulaştırma </w:t>
      </w:r>
      <w:proofErr w:type="spellStart"/>
      <w:r w:rsidRPr="00CA46D4">
        <w:rPr>
          <w:rFonts w:ascii="Times New Roman" w:eastAsia="Times New Roman" w:hAnsi="Times New Roman" w:cs="Times New Roman"/>
          <w:bCs/>
          <w:color w:val="333333"/>
          <w:sz w:val="28"/>
          <w:szCs w:val="28"/>
          <w:bdr w:val="none" w:sz="0" w:space="0" w:color="auto" w:frame="1"/>
          <w:lang w:eastAsia="tr-TR"/>
        </w:rPr>
        <w:t>mağdurlarları</w:t>
      </w:r>
      <w:proofErr w:type="spellEnd"/>
      <w:r w:rsidRPr="00CA46D4">
        <w:rPr>
          <w:rFonts w:ascii="Times New Roman" w:eastAsia="Times New Roman" w:hAnsi="Times New Roman" w:cs="Times New Roman"/>
          <w:bCs/>
          <w:color w:val="333333"/>
          <w:sz w:val="28"/>
          <w:szCs w:val="28"/>
          <w:bdr w:val="none" w:sz="0" w:space="0" w:color="auto" w:frame="1"/>
          <w:lang w:eastAsia="tr-TR"/>
        </w:rPr>
        <w:t xml:space="preserve"> size parası ödenmeden elinizden alınan arsalarınızın, arazilerinizin bedellerini mahkeme kararıyla almanız mümkün. Elinizde tapunuz yoksa ya da kamulaştırma tarihi üzerinden 40 yıl geçse dahi aşağıdaki şartları taşımanız  halinde haklarınızı güncel rayiç bedeller üzerinden  alabileceksiniz. Zamanaşımı önünüzde engel değil.</w:t>
      </w:r>
    </w:p>
    <w:p w:rsidR="00774343" w:rsidRPr="00CA46D4" w:rsidRDefault="00774343" w:rsidP="00774343">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bCs/>
          <w:color w:val="333333"/>
          <w:sz w:val="28"/>
          <w:szCs w:val="28"/>
          <w:bdr w:val="none" w:sz="0" w:space="0" w:color="auto" w:frame="1"/>
          <w:lang w:eastAsia="tr-TR"/>
        </w:rPr>
        <w:lastRenderedPageBreak/>
        <w:t>Kamulaştırma kavramı; kamulaştırma başlığını taşıyan Anayasa’nın 46. maddesinde  </w:t>
      </w:r>
      <w:r w:rsidRPr="00CA46D4">
        <w:rPr>
          <w:rFonts w:ascii="Times New Roman" w:eastAsia="Times New Roman" w:hAnsi="Times New Roman" w:cs="Times New Roman"/>
          <w:bCs/>
          <w:i/>
          <w:iCs/>
          <w:color w:val="333333"/>
          <w:sz w:val="28"/>
          <w:szCs w:val="28"/>
          <w:bdr w:val="none" w:sz="0" w:space="0" w:color="auto" w:frame="1"/>
          <w:lang w:eastAsia="tr-TR"/>
        </w:rPr>
        <w:t>“</w:t>
      </w:r>
      <w:r w:rsidRPr="00CA46D4">
        <w:rPr>
          <w:rFonts w:ascii="Times New Roman" w:eastAsia="Times New Roman" w:hAnsi="Times New Roman" w:cs="Times New Roman"/>
          <w:b/>
          <w:bCs/>
          <w:i/>
          <w:iCs/>
          <w:color w:val="333333"/>
          <w:sz w:val="28"/>
          <w:szCs w:val="28"/>
          <w:bdr w:val="none" w:sz="0" w:space="0" w:color="auto" w:frame="1"/>
          <w:lang w:eastAsia="tr-TR"/>
        </w:rPr>
        <w:t>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w:t>
      </w:r>
      <w:proofErr w:type="spellStart"/>
      <w:r w:rsidRPr="00CA46D4">
        <w:rPr>
          <w:rFonts w:ascii="Times New Roman" w:eastAsia="Times New Roman" w:hAnsi="Times New Roman" w:cs="Times New Roman"/>
          <w:b/>
          <w:bCs/>
          <w:i/>
          <w:iCs/>
          <w:color w:val="333333"/>
          <w:sz w:val="28"/>
          <w:szCs w:val="28"/>
          <w:bdr w:val="none" w:sz="0" w:space="0" w:color="auto" w:frame="1"/>
          <w:lang w:eastAsia="tr-TR"/>
        </w:rPr>
        <w:t>vd</w:t>
      </w:r>
      <w:proofErr w:type="spellEnd"/>
      <w:r w:rsidRPr="00CA46D4">
        <w:rPr>
          <w:rFonts w:ascii="Times New Roman" w:eastAsia="Times New Roman" w:hAnsi="Times New Roman" w:cs="Times New Roman"/>
          <w:b/>
          <w:bCs/>
          <w:i/>
          <w:iCs/>
          <w:color w:val="333333"/>
          <w:sz w:val="28"/>
          <w:szCs w:val="28"/>
          <w:bdr w:val="none" w:sz="0" w:space="0" w:color="auto" w:frame="1"/>
          <w:lang w:eastAsia="tr-TR"/>
        </w:rPr>
        <w:t> .</w:t>
      </w:r>
      <w:r w:rsidRPr="00CA46D4">
        <w:rPr>
          <w:rFonts w:ascii="Times New Roman" w:eastAsia="Times New Roman" w:hAnsi="Times New Roman" w:cs="Times New Roman"/>
          <w:b/>
          <w:bCs/>
          <w:color w:val="333333"/>
          <w:sz w:val="28"/>
          <w:szCs w:val="28"/>
          <w:bdr w:val="none" w:sz="0" w:space="0" w:color="auto" w:frame="1"/>
          <w:lang w:eastAsia="tr-TR"/>
        </w:rPr>
        <w:t>”</w:t>
      </w:r>
      <w:r w:rsidRPr="00CA46D4">
        <w:rPr>
          <w:rFonts w:ascii="Times New Roman" w:eastAsia="Times New Roman" w:hAnsi="Times New Roman" w:cs="Times New Roman"/>
          <w:bCs/>
          <w:color w:val="333333"/>
          <w:sz w:val="28"/>
          <w:szCs w:val="28"/>
          <w:bdr w:val="none" w:sz="0" w:space="0" w:color="auto" w:frame="1"/>
          <w:lang w:eastAsia="tr-TR"/>
        </w:rPr>
        <w:t> Şeklinde düzenlenmiştir.</w:t>
      </w:r>
    </w:p>
    <w:p w:rsidR="00774343" w:rsidRPr="00CA46D4" w:rsidRDefault="00774343" w:rsidP="00774343">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Kamulaştırma</w:t>
      </w:r>
      <w:r w:rsidRPr="00CA46D4">
        <w:rPr>
          <w:rFonts w:ascii="Times New Roman" w:eastAsia="Times New Roman" w:hAnsi="Times New Roman" w:cs="Times New Roman"/>
          <w:bCs/>
          <w:color w:val="333333"/>
          <w:sz w:val="28"/>
          <w:szCs w:val="28"/>
          <w:lang w:eastAsia="tr-TR"/>
        </w:rPr>
        <w:t xml:space="preserve">; “idarelerin kamu yararının gerektirdiği hallerde, özel mülkiyette bulunan taşınmaz malların bedellerini nakden ve peşin ödemek suretiyle mal sahibinin rıza ve onayı olmaksızın elinden alınması” </w:t>
      </w:r>
      <w:r w:rsidRPr="00CA46D4">
        <w:rPr>
          <w:rFonts w:ascii="Times New Roman" w:eastAsia="Times New Roman" w:hAnsi="Times New Roman" w:cs="Times New Roman"/>
          <w:color w:val="333333"/>
          <w:sz w:val="28"/>
          <w:szCs w:val="28"/>
          <w:lang w:eastAsia="tr-TR"/>
        </w:rPr>
        <w:t>olarak tarif edilebilir. Bu tanıma göre kamulaştırmada olmazsa olmaz dört ana unsur bulunmalıdır. Bu şartlarla, en az 40 yıl önce kamulaştırılıp tapusu elinden alınanlar dahi bugün dava açarak parasını alabilmektedir.</w:t>
      </w:r>
    </w:p>
    <w:p w:rsidR="00774343" w:rsidRPr="00CA46D4" w:rsidRDefault="00774343" w:rsidP="00245B09">
      <w:pPr>
        <w:shd w:val="clear" w:color="auto" w:fill="FFFFFF"/>
        <w:spacing w:after="0" w:line="240" w:lineRule="auto"/>
        <w:ind w:firstLine="708"/>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1-Kamu yararının gerektirdiği bir durum olmalıdır</w:t>
      </w:r>
    </w:p>
    <w:p w:rsidR="00774343" w:rsidRPr="00CA46D4" w:rsidRDefault="00774343" w:rsidP="00245B09">
      <w:pPr>
        <w:shd w:val="clear" w:color="auto" w:fill="FFFFFF"/>
        <w:spacing w:after="0" w:line="240" w:lineRule="auto"/>
        <w:ind w:firstLine="708"/>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2-Kamulaştırılan taşınmaz mal, özel mülkiyette bulunmalıdır</w:t>
      </w:r>
    </w:p>
    <w:p w:rsidR="00774343" w:rsidRPr="00CA46D4" w:rsidRDefault="00774343" w:rsidP="00245B09">
      <w:pPr>
        <w:shd w:val="clear" w:color="auto" w:fill="FFFFFF"/>
        <w:spacing w:after="0" w:line="240" w:lineRule="auto"/>
        <w:ind w:firstLine="708"/>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3-Kamulaştırma kararı, özel kanunlarda gösterildiği şekilde, yetkili organ tarafından alınmış ve onaylanmış olmalıdır</w:t>
      </w:r>
    </w:p>
    <w:p w:rsidR="00774343" w:rsidRPr="00CA46D4" w:rsidRDefault="00774343" w:rsidP="00245B09">
      <w:pPr>
        <w:shd w:val="clear" w:color="auto" w:fill="FFFFFF"/>
        <w:spacing w:after="0" w:line="240" w:lineRule="auto"/>
        <w:ind w:firstLine="708"/>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4-Kamulaştırma bedeli nakden ve peşin ödenmelidir.  Yukarıda belirtilen unsurlar bulunmazsa kamulaştırmadan bahsedilemez. </w:t>
      </w:r>
    </w:p>
    <w:p w:rsidR="00774343" w:rsidRPr="00CA46D4" w:rsidRDefault="00774343" w:rsidP="00774343">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Milli Savunma Bakanlığı, Karayolları Genel Müdürlüğü gibi devlet tüzel kişiliklerinin ya da Belediyeler, Arsa Ofisi, TOKİ, İSKİ gibi idarelerin özel mülke konu taşınmazı bedelini peşin, nakden ödememesi hallerinde vatandaşın malına haksız bir şekilde el koyması söz konusu olmaktadır.</w:t>
      </w:r>
    </w:p>
    <w:p w:rsidR="00774343" w:rsidRPr="00CA46D4" w:rsidRDefault="00774343" w:rsidP="00245B09">
      <w:pPr>
        <w:shd w:val="clear" w:color="auto" w:fill="FFFFFF"/>
        <w:spacing w:after="0" w:line="240" w:lineRule="auto"/>
        <w:ind w:firstLine="708"/>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 xml:space="preserve">2942 sayılı Kamulaştırma Kanunu 05.05.2001 günlü Resmi Gazete’de yayınlanan 4650 sayılı yasa ile köklü olarak değiştirilmezden evvel idare, kendince takdir ettiği bir bedeli mal sahibi adına bankada hesap açıp yatırmakta, noter kanalıyla da kamulaştırma belgelerini malikin adresine göndermekte ya da ilanen </w:t>
      </w:r>
      <w:proofErr w:type="spellStart"/>
      <w:r w:rsidRPr="00CA46D4">
        <w:rPr>
          <w:rFonts w:ascii="Times New Roman" w:eastAsia="Times New Roman" w:hAnsi="Times New Roman" w:cs="Times New Roman"/>
          <w:color w:val="333333"/>
          <w:sz w:val="28"/>
          <w:szCs w:val="28"/>
          <w:lang w:eastAsia="tr-TR"/>
        </w:rPr>
        <w:t>tebliğat</w:t>
      </w:r>
      <w:proofErr w:type="spellEnd"/>
      <w:r w:rsidRPr="00CA46D4">
        <w:rPr>
          <w:rFonts w:ascii="Times New Roman" w:eastAsia="Times New Roman" w:hAnsi="Times New Roman" w:cs="Times New Roman"/>
          <w:color w:val="333333"/>
          <w:sz w:val="28"/>
          <w:szCs w:val="28"/>
          <w:lang w:eastAsia="tr-TR"/>
        </w:rPr>
        <w:t xml:space="preserve"> yapmakta, </w:t>
      </w:r>
      <w:proofErr w:type="spellStart"/>
      <w:r w:rsidRPr="00CA46D4">
        <w:rPr>
          <w:rFonts w:ascii="Times New Roman" w:eastAsia="Times New Roman" w:hAnsi="Times New Roman" w:cs="Times New Roman"/>
          <w:color w:val="333333"/>
          <w:sz w:val="28"/>
          <w:szCs w:val="28"/>
          <w:lang w:eastAsia="tr-TR"/>
        </w:rPr>
        <w:t>tebliğatı</w:t>
      </w:r>
      <w:proofErr w:type="spellEnd"/>
      <w:r w:rsidRPr="00CA46D4">
        <w:rPr>
          <w:rFonts w:ascii="Times New Roman" w:eastAsia="Times New Roman" w:hAnsi="Times New Roman" w:cs="Times New Roman"/>
          <w:color w:val="333333"/>
          <w:sz w:val="28"/>
          <w:szCs w:val="28"/>
          <w:lang w:eastAsia="tr-TR"/>
        </w:rPr>
        <w:t xml:space="preserve"> alanlar 30 gün içinde bedel artırım davası açarak parasını almaktaydı.</w:t>
      </w:r>
    </w:p>
    <w:p w:rsidR="00774343" w:rsidRPr="00CA46D4" w:rsidRDefault="00774343" w:rsidP="00245B09">
      <w:pPr>
        <w:shd w:val="clear" w:color="auto" w:fill="FFFFFF"/>
        <w:spacing w:after="0" w:line="240" w:lineRule="auto"/>
        <w:ind w:firstLine="708"/>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Kamulaştırma bedelini almayanlar içinse vatandaş aleyhine kamulaştırmayı yapan makam;  2942 sayılı yasanın mülga 16-17. maddelerine göre tapu iptal ve tescil davası açarak vatandaşın elindeki tapusunu iptal ettirip kendi adına (Hazine, Belediye,</w:t>
      </w:r>
      <w:r w:rsidR="00ED107F" w:rsidRPr="00CA46D4">
        <w:rPr>
          <w:rFonts w:ascii="Times New Roman" w:eastAsia="Times New Roman" w:hAnsi="Times New Roman" w:cs="Times New Roman"/>
          <w:color w:val="333333"/>
          <w:sz w:val="28"/>
          <w:szCs w:val="28"/>
          <w:lang w:eastAsia="tr-TR"/>
        </w:rPr>
        <w:t xml:space="preserve"> </w:t>
      </w:r>
      <w:r w:rsidRPr="00CA46D4">
        <w:rPr>
          <w:rFonts w:ascii="Times New Roman" w:eastAsia="Times New Roman" w:hAnsi="Times New Roman" w:cs="Times New Roman"/>
          <w:color w:val="333333"/>
          <w:sz w:val="28"/>
          <w:szCs w:val="28"/>
          <w:lang w:eastAsia="tr-TR"/>
        </w:rPr>
        <w:t>İSKİ vs.) tescil ettirmekteydi.  Esasen bu tescil kurucu değil açıklayıcı niteliktedir.</w:t>
      </w:r>
    </w:p>
    <w:p w:rsidR="00774343" w:rsidRPr="00CA46D4" w:rsidRDefault="00774343" w:rsidP="00245B09">
      <w:pPr>
        <w:shd w:val="clear" w:color="auto" w:fill="FFFFFF"/>
        <w:spacing w:after="0" w:line="240" w:lineRule="auto"/>
        <w:ind w:firstLine="708"/>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4650 sayılı yasa ile köklü olarak değişen 2942 sayılı Kamulaştırma Kanunu uyarınca artık kamulaştırmayı yapan idare; davayı açarak taşınmaz bedelini mahkeme kanalı ile tespit ettirip,</w:t>
      </w:r>
      <w:r w:rsidR="00ED107F" w:rsidRPr="00CA46D4">
        <w:rPr>
          <w:rFonts w:ascii="Times New Roman" w:eastAsia="Times New Roman" w:hAnsi="Times New Roman" w:cs="Times New Roman"/>
          <w:color w:val="333333"/>
          <w:sz w:val="28"/>
          <w:szCs w:val="28"/>
          <w:lang w:eastAsia="tr-TR"/>
        </w:rPr>
        <w:t xml:space="preserve"> </w:t>
      </w:r>
      <w:r w:rsidRPr="00CA46D4">
        <w:rPr>
          <w:rFonts w:ascii="Times New Roman" w:eastAsia="Times New Roman" w:hAnsi="Times New Roman" w:cs="Times New Roman"/>
          <w:color w:val="333333"/>
          <w:sz w:val="28"/>
          <w:szCs w:val="28"/>
          <w:lang w:eastAsia="tr-TR"/>
        </w:rPr>
        <w:t>parayı depo ederek ve ancak bu şekilde tapuyu kendi adına tescil ettirmektedir. İşte 2001 yılı öncesinde elindeki tapusu iptal edilen / tapusu halen adına görünen fakat istimlak bedelini alamayan vatandaşlar için yüksek Yargıtay içtihatlar geliştirerek bir takım haklar tanımıştır.</w:t>
      </w:r>
    </w:p>
    <w:p w:rsidR="00245B09" w:rsidRPr="00CA46D4" w:rsidRDefault="00ED107F" w:rsidP="00245B09">
      <w:pPr>
        <w:shd w:val="clear" w:color="auto" w:fill="FFFFFF"/>
        <w:spacing w:after="0" w:line="240" w:lineRule="auto"/>
        <w:ind w:firstLine="708"/>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Kısaca izah etmek gerekirse</w:t>
      </w:r>
      <w:r w:rsidR="00774343" w:rsidRPr="00CA46D4">
        <w:rPr>
          <w:rFonts w:ascii="Times New Roman" w:eastAsia="Times New Roman" w:hAnsi="Times New Roman" w:cs="Times New Roman"/>
          <w:color w:val="333333"/>
          <w:sz w:val="28"/>
          <w:szCs w:val="28"/>
          <w:lang w:eastAsia="tr-TR"/>
        </w:rPr>
        <w:t xml:space="preserve">; kamulaştırma bedelini almamış olmak, noter kanalıyla gönderilen kıymet takdir komisyon kararı vs. gibi kamulaştırma evraklarını tebliğ almamış, tapudan ferağ vermemiş olmak şartıyla eski tapu </w:t>
      </w:r>
      <w:r w:rsidR="00774343" w:rsidRPr="00CA46D4">
        <w:rPr>
          <w:rFonts w:ascii="Times New Roman" w:eastAsia="Times New Roman" w:hAnsi="Times New Roman" w:cs="Times New Roman"/>
          <w:color w:val="333333"/>
          <w:sz w:val="28"/>
          <w:szCs w:val="28"/>
          <w:lang w:eastAsia="tr-TR"/>
        </w:rPr>
        <w:lastRenderedPageBreak/>
        <w:t>sahipleri dilerse </w:t>
      </w:r>
      <w:r w:rsidR="00774343" w:rsidRPr="00CA46D4">
        <w:rPr>
          <w:rFonts w:ascii="Times New Roman" w:eastAsia="Times New Roman" w:hAnsi="Times New Roman" w:cs="Times New Roman"/>
          <w:bCs/>
          <w:color w:val="333333"/>
          <w:sz w:val="28"/>
          <w:szCs w:val="28"/>
          <w:bdr w:val="none" w:sz="0" w:space="0" w:color="auto" w:frame="1"/>
          <w:lang w:eastAsia="tr-TR"/>
        </w:rPr>
        <w:t>“meni müdahale davası açarak idarenin arsasına vaki tecavüzüne son verilmesini”</w:t>
      </w:r>
      <w:r w:rsidR="00774343" w:rsidRPr="00CA46D4">
        <w:rPr>
          <w:rFonts w:ascii="Times New Roman" w:eastAsia="Times New Roman" w:hAnsi="Times New Roman" w:cs="Times New Roman"/>
          <w:color w:val="333333"/>
          <w:sz w:val="28"/>
          <w:szCs w:val="28"/>
          <w:lang w:eastAsia="tr-TR"/>
        </w:rPr>
        <w:t> ya da dilerse </w:t>
      </w:r>
      <w:r w:rsidR="00774343" w:rsidRPr="00CA46D4">
        <w:rPr>
          <w:rFonts w:ascii="Times New Roman" w:eastAsia="Times New Roman" w:hAnsi="Times New Roman" w:cs="Times New Roman"/>
          <w:bCs/>
          <w:color w:val="333333"/>
          <w:sz w:val="28"/>
          <w:szCs w:val="28"/>
          <w:bdr w:val="none" w:sz="0" w:space="0" w:color="auto" w:frame="1"/>
          <w:lang w:eastAsia="tr-TR"/>
        </w:rPr>
        <w:t>“taşınmazının bedelini dava tarihindeki güncel rayiçler üzerinden kamulaştırma bedel artırım/</w:t>
      </w:r>
      <w:r w:rsidR="00321A7D" w:rsidRPr="00CA46D4">
        <w:rPr>
          <w:rFonts w:ascii="Times New Roman" w:eastAsia="Times New Roman" w:hAnsi="Times New Roman" w:cs="Times New Roman"/>
          <w:bCs/>
          <w:color w:val="333333"/>
          <w:sz w:val="28"/>
          <w:szCs w:val="28"/>
          <w:bdr w:val="none" w:sz="0" w:space="0" w:color="auto" w:frame="1"/>
          <w:lang w:eastAsia="tr-TR"/>
        </w:rPr>
        <w:t xml:space="preserve"> </w:t>
      </w:r>
      <w:r w:rsidR="00774343" w:rsidRPr="00CA46D4">
        <w:rPr>
          <w:rFonts w:ascii="Times New Roman" w:eastAsia="Times New Roman" w:hAnsi="Times New Roman" w:cs="Times New Roman"/>
          <w:bCs/>
          <w:color w:val="333333"/>
          <w:sz w:val="28"/>
          <w:szCs w:val="28"/>
          <w:bdr w:val="none" w:sz="0" w:space="0" w:color="auto" w:frame="1"/>
          <w:lang w:eastAsia="tr-TR"/>
        </w:rPr>
        <w:t xml:space="preserve">kamulaştırmasız </w:t>
      </w:r>
      <w:proofErr w:type="spellStart"/>
      <w:r w:rsidR="00774343" w:rsidRPr="00CA46D4">
        <w:rPr>
          <w:rFonts w:ascii="Times New Roman" w:eastAsia="Times New Roman" w:hAnsi="Times New Roman" w:cs="Times New Roman"/>
          <w:bCs/>
          <w:color w:val="333333"/>
          <w:sz w:val="28"/>
          <w:szCs w:val="28"/>
          <w:bdr w:val="none" w:sz="0" w:space="0" w:color="auto" w:frame="1"/>
          <w:lang w:eastAsia="tr-TR"/>
        </w:rPr>
        <w:t>elatma</w:t>
      </w:r>
      <w:proofErr w:type="spellEnd"/>
      <w:r w:rsidR="00774343" w:rsidRPr="00CA46D4">
        <w:rPr>
          <w:rFonts w:ascii="Times New Roman" w:eastAsia="Times New Roman" w:hAnsi="Times New Roman" w:cs="Times New Roman"/>
          <w:bCs/>
          <w:color w:val="333333"/>
          <w:sz w:val="28"/>
          <w:szCs w:val="28"/>
          <w:bdr w:val="none" w:sz="0" w:space="0" w:color="auto" w:frame="1"/>
          <w:lang w:eastAsia="tr-TR"/>
        </w:rPr>
        <w:t xml:space="preserve"> davası</w:t>
      </w:r>
      <w:r w:rsidR="00774343" w:rsidRPr="00CA46D4">
        <w:rPr>
          <w:rFonts w:ascii="Times New Roman" w:eastAsia="Times New Roman" w:hAnsi="Times New Roman" w:cs="Times New Roman"/>
          <w:color w:val="333333"/>
          <w:sz w:val="28"/>
          <w:szCs w:val="28"/>
          <w:lang w:eastAsia="tr-TR"/>
        </w:rPr>
        <w:t xml:space="preserve"> “ ile talep edebilmektedir. </w:t>
      </w:r>
    </w:p>
    <w:p w:rsidR="00ED107F" w:rsidRPr="00CA46D4" w:rsidRDefault="00774343" w:rsidP="00774343">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Önemine binaen Yargıtay Hukuk Genel Kurulu kararını aşağıdaki paylaşıyorum. </w:t>
      </w:r>
    </w:p>
    <w:p w:rsidR="00774343" w:rsidRPr="00CA46D4" w:rsidRDefault="00774343" w:rsidP="00774343">
      <w:pPr>
        <w:shd w:val="clear" w:color="auto" w:fill="FFFFFF"/>
        <w:spacing w:after="0" w:line="240" w:lineRule="auto"/>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T.C. YARGITAY  Hukuk Genel Kurulu</w:t>
      </w:r>
    </w:p>
    <w:p w:rsidR="00774343" w:rsidRPr="00CA46D4" w:rsidRDefault="00774343" w:rsidP="00774343">
      <w:pPr>
        <w:shd w:val="clear" w:color="auto" w:fill="FFFFFF"/>
        <w:spacing w:after="0" w:line="240" w:lineRule="auto"/>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Esas:  2005/5-754 Karar: 2005/783</w:t>
      </w:r>
    </w:p>
    <w:p w:rsidR="00774343" w:rsidRPr="00CA46D4" w:rsidRDefault="00774343" w:rsidP="00774343">
      <w:pPr>
        <w:shd w:val="clear" w:color="auto" w:fill="FFFFFF"/>
        <w:spacing w:after="0" w:line="240" w:lineRule="auto"/>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Karar Tarihi: 28.12.2005</w:t>
      </w:r>
    </w:p>
    <w:p w:rsidR="00774343" w:rsidRPr="00CA46D4" w:rsidRDefault="00774343" w:rsidP="00774343">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“……davacıların adresleri; Tapu, Vergi ve Nüfus Müdürlüklerinden sorulmadan ve haricen zabıta vasıtası ile araştırılmadan gazete ile ilan edilmiş ise yapılan tebligat geçersiz olduğundan, 25. madde uyarınca mal sahibi için henüz başlamış bir kamulaştırma işlemi bulunmadığından, </w:t>
      </w:r>
      <w:r w:rsidRPr="00CA46D4">
        <w:rPr>
          <w:rFonts w:ascii="Times New Roman" w:eastAsia="Times New Roman" w:hAnsi="Times New Roman" w:cs="Times New Roman"/>
          <w:bCs/>
          <w:color w:val="333333"/>
          <w:sz w:val="28"/>
          <w:szCs w:val="28"/>
          <w:lang w:eastAsia="tr-TR"/>
        </w:rPr>
        <w:t>davacıların bedel artırım davası açma hakları vardır. Bu nedenle 2942 sayılı Kamulaştırma Kanunu’nun 17. maddesi uyarınca verilen tescil kararının kaldırılmasına gerek yoktur</w:t>
      </w:r>
      <w:r w:rsidRPr="00CA46D4">
        <w:rPr>
          <w:rFonts w:ascii="Times New Roman" w:eastAsia="Times New Roman" w:hAnsi="Times New Roman" w:cs="Times New Roman"/>
          <w:color w:val="333333"/>
          <w:sz w:val="28"/>
          <w:szCs w:val="28"/>
          <w:lang w:eastAsia="tr-TR"/>
        </w:rPr>
        <w:t>.”</w:t>
      </w:r>
    </w:p>
    <w:p w:rsidR="00274B86" w:rsidRPr="00CA46D4" w:rsidRDefault="00774343" w:rsidP="00B2728E">
      <w:pPr>
        <w:shd w:val="clear" w:color="auto" w:fill="FFFFFF"/>
        <w:spacing w:after="0" w:line="240" w:lineRule="auto"/>
        <w:jc w:val="both"/>
        <w:textAlignment w:val="baseline"/>
        <w:outlineLvl w:val="3"/>
        <w:rPr>
          <w:rFonts w:ascii="Times New Roman" w:eastAsia="Times New Roman" w:hAnsi="Times New Roman" w:cs="Times New Roman"/>
          <w:color w:val="333333"/>
          <w:sz w:val="28"/>
          <w:szCs w:val="28"/>
          <w:lang w:eastAsia="tr-TR"/>
        </w:rPr>
      </w:pPr>
      <w:r w:rsidRPr="00CA46D4">
        <w:rPr>
          <w:rFonts w:ascii="Times New Roman" w:eastAsia="Times New Roman" w:hAnsi="Times New Roman" w:cs="Times New Roman"/>
          <w:color w:val="333333"/>
          <w:sz w:val="28"/>
          <w:szCs w:val="28"/>
          <w:lang w:eastAsia="tr-TR"/>
        </w:rPr>
        <w:t>Tarafımızdan yürütülen ve Milli Savunma Bakanlığı elindeki mülklerin  eski sahiplerinin açtığı bedel davalarda Milli Savunma Bakanlığı aleyhine vatandaşlar lehine tarafımızdan mahkemede tazminat kararları alınmıştır. Taşınmazı elinden alınmasına rağmen istimlak parasını alamadığı için mağduriyet yaşayanlar, ölmüşse mirasçıları artık taşınmaz bedellerini mahkeme kararıyla alabilmekte; ellerinde tapularının olmaması ya da üzerinden 40 yıl geçmesi dahi haklarını almaları önünde artık engel değildir.  Aynı şekilde  arsasından Karayolları Genel Müdürlüğü’nün yol geçirmesi ve </w:t>
      </w:r>
      <w:r w:rsidR="00321A7D" w:rsidRPr="00CA46D4">
        <w:rPr>
          <w:rFonts w:ascii="Times New Roman" w:hAnsi="Times New Roman" w:cs="Times New Roman"/>
          <w:sz w:val="28"/>
          <w:szCs w:val="28"/>
        </w:rPr>
        <w:t xml:space="preserve"> </w:t>
      </w:r>
      <w:r w:rsidRPr="00CA46D4">
        <w:rPr>
          <w:rFonts w:ascii="Times New Roman" w:eastAsia="Times New Roman" w:hAnsi="Times New Roman" w:cs="Times New Roman"/>
          <w:color w:val="333333"/>
          <w:sz w:val="28"/>
          <w:szCs w:val="28"/>
          <w:lang w:eastAsia="tr-TR"/>
        </w:rPr>
        <w:t>vatandaşın tapusunun iptal edilmesi sonucu devlete geçenler, kamulaştırma bedeli almamışsa haklarını almaları Yargıtay kararı ile artık mümkün olup kamulaştırma mağdurlarına gün ışığı doğmuştur.</w:t>
      </w:r>
    </w:p>
    <w:p w:rsidR="00245B09" w:rsidRPr="00CA46D4" w:rsidRDefault="00245B09" w:rsidP="00245B09">
      <w:pPr>
        <w:spacing w:after="150" w:line="480" w:lineRule="atLeast"/>
        <w:jc w:val="both"/>
        <w:outlineLvl w:val="0"/>
        <w:rPr>
          <w:rFonts w:ascii="Times New Roman" w:eastAsia="Times New Roman" w:hAnsi="Times New Roman" w:cs="Times New Roman"/>
          <w:b/>
          <w:bCs/>
          <w:color w:val="4B4B4B"/>
          <w:kern w:val="36"/>
          <w:sz w:val="28"/>
          <w:szCs w:val="28"/>
          <w:lang w:eastAsia="tr-TR"/>
        </w:rPr>
      </w:pPr>
      <w:r w:rsidRPr="00CA46D4">
        <w:rPr>
          <w:rFonts w:ascii="Times New Roman" w:eastAsia="Times New Roman" w:hAnsi="Times New Roman" w:cs="Times New Roman"/>
          <w:b/>
          <w:bCs/>
          <w:color w:val="4B4B4B"/>
          <w:kern w:val="36"/>
          <w:sz w:val="28"/>
          <w:szCs w:val="28"/>
          <w:lang w:eastAsia="tr-TR"/>
        </w:rPr>
        <w:t>TOKİ ŞERHİ VE UYGULAMASI</w:t>
      </w:r>
    </w:p>
    <w:p w:rsidR="00245B09" w:rsidRPr="00CA46D4" w:rsidRDefault="00BA0F67" w:rsidP="00245B09">
      <w:pPr>
        <w:spacing w:before="100" w:beforeAutospacing="1" w:after="100" w:afterAutospacing="1" w:line="330" w:lineRule="atLeast"/>
        <w:jc w:val="both"/>
        <w:rPr>
          <w:rFonts w:ascii="Times New Roman" w:eastAsia="Times New Roman" w:hAnsi="Times New Roman" w:cs="Times New Roman"/>
          <w:color w:val="4B4B4B"/>
          <w:sz w:val="28"/>
          <w:szCs w:val="28"/>
          <w:lang w:eastAsia="tr-TR"/>
        </w:rPr>
      </w:pPr>
      <w:r>
        <w:rPr>
          <w:rFonts w:ascii="Times New Roman" w:eastAsia="Times New Roman" w:hAnsi="Times New Roman" w:cs="Times New Roman"/>
          <w:color w:val="4B4B4B"/>
          <w:sz w:val="28"/>
          <w:szCs w:val="28"/>
          <w:lang w:eastAsia="tr-TR"/>
        </w:rPr>
        <w:t xml:space="preserve">TOKİ, </w:t>
      </w:r>
      <w:r w:rsidR="00245B09" w:rsidRPr="00CA46D4">
        <w:rPr>
          <w:rFonts w:ascii="Times New Roman" w:eastAsia="Times New Roman" w:hAnsi="Times New Roman" w:cs="Times New Roman"/>
          <w:color w:val="4B4B4B"/>
          <w:sz w:val="28"/>
          <w:szCs w:val="28"/>
          <w:lang w:eastAsia="tr-TR"/>
        </w:rPr>
        <w:t>görevleri yerine getirirken, Toplu Konut Kanununda ona verilen yetkiyle, görevleri çerçevesinde gerçek ve tüzel kişilere ait arazi ve arsaları ve bunların içerisinde veya üzerinde bulunan her türlü eklenti ve yapıları kamulaştırmaya, Konut, sanayi eğitim vs. yatırımları ve kamu tesisleri için planlamayı öngördüğü ve tahdidini yaparak ilgili tapu idarelerine bildirmiş olduğu sahalardaki arsa ve arazinin satışlarında şufa hakkını kullanmaya, sattığı veya devrettiği arsa ve arazinin amacına uygun kullanılması için tapu kayıtlarına, şerhler koymaya ve/ veya bu amaca yönelik sözleşmeler yapmaya yetkilidir.</w:t>
      </w:r>
    </w:p>
    <w:p w:rsidR="00245B09" w:rsidRPr="00CA46D4" w:rsidRDefault="00245B09" w:rsidP="00245B09">
      <w:pPr>
        <w:spacing w:before="100" w:beforeAutospacing="1" w:after="100" w:afterAutospacing="1" w:line="330" w:lineRule="atLeast"/>
        <w:jc w:val="both"/>
        <w:rPr>
          <w:rFonts w:ascii="Times New Roman" w:eastAsia="Times New Roman" w:hAnsi="Times New Roman" w:cs="Times New Roman"/>
          <w:color w:val="4B4B4B"/>
          <w:sz w:val="28"/>
          <w:szCs w:val="28"/>
          <w:lang w:eastAsia="tr-TR"/>
        </w:rPr>
      </w:pPr>
      <w:r w:rsidRPr="00CA46D4">
        <w:rPr>
          <w:rFonts w:ascii="Times New Roman" w:eastAsia="Times New Roman" w:hAnsi="Times New Roman" w:cs="Times New Roman"/>
          <w:color w:val="4B4B4B"/>
          <w:sz w:val="28"/>
          <w:szCs w:val="28"/>
          <w:lang w:eastAsia="tr-TR"/>
        </w:rPr>
        <w:t xml:space="preserve">Tapu kaydına şerh koyma, taşınmaz mal sahibinin taşınmaz üzerinde haklarını kısıtlamak için tapu kütüğüne bir çeşit uyarı mahiyeti de içeren bir yazı yazılmasıdır. Şerhin bir çok çeşidi vardır. Aile konutu şerhi, kira şerhi ipotek şerhi bunlardan birkaçıdır. </w:t>
      </w:r>
      <w:proofErr w:type="spellStart"/>
      <w:r w:rsidRPr="00CA46D4">
        <w:rPr>
          <w:rFonts w:ascii="Times New Roman" w:eastAsia="Times New Roman" w:hAnsi="Times New Roman" w:cs="Times New Roman"/>
          <w:color w:val="4B4B4B"/>
          <w:sz w:val="28"/>
          <w:szCs w:val="28"/>
          <w:lang w:eastAsia="tr-TR"/>
        </w:rPr>
        <w:t>TOKİ’nin</w:t>
      </w:r>
      <w:proofErr w:type="spellEnd"/>
      <w:r w:rsidRPr="00CA46D4">
        <w:rPr>
          <w:rFonts w:ascii="Times New Roman" w:eastAsia="Times New Roman" w:hAnsi="Times New Roman" w:cs="Times New Roman"/>
          <w:color w:val="4B4B4B"/>
          <w:sz w:val="28"/>
          <w:szCs w:val="28"/>
          <w:lang w:eastAsia="tr-TR"/>
        </w:rPr>
        <w:t xml:space="preserve"> tapu siciline kayma yetkisi bulunan şerhler </w:t>
      </w:r>
      <w:r w:rsidRPr="00CA46D4">
        <w:rPr>
          <w:rFonts w:ascii="Times New Roman" w:eastAsia="Times New Roman" w:hAnsi="Times New Roman" w:cs="Times New Roman"/>
          <w:color w:val="4B4B4B"/>
          <w:sz w:val="28"/>
          <w:szCs w:val="28"/>
          <w:lang w:eastAsia="tr-TR"/>
        </w:rPr>
        <w:lastRenderedPageBreak/>
        <w:t>ise, kamulaştırma, şufa ve satılmış veya devredilmiş arazilerin amacına uygun kullanılması amacıyla konulan şerhlerdir.</w:t>
      </w:r>
    </w:p>
    <w:p w:rsidR="00245B09" w:rsidRPr="00CA46D4" w:rsidRDefault="00245B09" w:rsidP="00E206F7">
      <w:pPr>
        <w:spacing w:before="100" w:beforeAutospacing="1" w:after="100" w:afterAutospacing="1" w:line="330" w:lineRule="atLeast"/>
        <w:jc w:val="both"/>
        <w:rPr>
          <w:rFonts w:ascii="Times New Roman" w:eastAsia="Times New Roman" w:hAnsi="Times New Roman" w:cs="Times New Roman"/>
          <w:color w:val="4B4B4B"/>
          <w:sz w:val="28"/>
          <w:szCs w:val="28"/>
          <w:lang w:eastAsia="tr-TR"/>
        </w:rPr>
      </w:pPr>
      <w:proofErr w:type="spellStart"/>
      <w:r w:rsidRPr="00CA46D4">
        <w:rPr>
          <w:rFonts w:ascii="Times New Roman" w:eastAsia="Times New Roman" w:hAnsi="Times New Roman" w:cs="Times New Roman"/>
          <w:color w:val="4B4B4B"/>
          <w:sz w:val="28"/>
          <w:szCs w:val="28"/>
          <w:lang w:eastAsia="tr-TR"/>
        </w:rPr>
        <w:t>TOKİ’nin</w:t>
      </w:r>
      <w:proofErr w:type="spellEnd"/>
      <w:r w:rsidRPr="00CA46D4">
        <w:rPr>
          <w:rFonts w:ascii="Times New Roman" w:eastAsia="Times New Roman" w:hAnsi="Times New Roman" w:cs="Times New Roman"/>
          <w:color w:val="4B4B4B"/>
          <w:sz w:val="28"/>
          <w:szCs w:val="28"/>
          <w:lang w:eastAsia="tr-TR"/>
        </w:rPr>
        <w:t>, şerh düşme yetkisinin sonuncusu ise, satmış veya devretmiş olduğu arsa ve arazilerin amacına uygun kullanılması için, satış şartlarına uygun altyapı oluşturulmadan ya da bununla ilgili tesisler yapılmadan üçüncü kişilere satış, devir, temlik yapılamayacağı, haczedilemeyeceği hususunda tapu kayıtlarına şerh koymasıdır. Bu sayede TOKİ, elinden çıkmış olsa dahi, arazi ve arsaların kendi amacı doğrultusunda kullanılmasını</w:t>
      </w:r>
      <w:r w:rsidR="00E206F7" w:rsidRPr="00CA46D4">
        <w:rPr>
          <w:rFonts w:ascii="Times New Roman" w:eastAsia="Times New Roman" w:hAnsi="Times New Roman" w:cs="Times New Roman"/>
          <w:color w:val="4B4B4B"/>
          <w:sz w:val="28"/>
          <w:szCs w:val="28"/>
          <w:lang w:eastAsia="tr-TR"/>
        </w:rPr>
        <w:t xml:space="preserve"> garanti altına alabilmektedir.</w:t>
      </w:r>
    </w:p>
    <w:p w:rsidR="00274B86" w:rsidRPr="00CA46D4" w:rsidRDefault="008B0AA7" w:rsidP="001E15AC">
      <w:pPr>
        <w:spacing w:after="0" w:line="240" w:lineRule="auto"/>
        <w:jc w:val="both"/>
        <w:textAlignment w:val="baseline"/>
        <w:outlineLvl w:val="0"/>
        <w:rPr>
          <w:rFonts w:ascii="Times New Roman" w:eastAsia="Times New Roman" w:hAnsi="Times New Roman" w:cs="Times New Roman"/>
          <w:b/>
          <w:bCs/>
          <w:kern w:val="36"/>
          <w:sz w:val="28"/>
          <w:szCs w:val="28"/>
          <w:lang w:eastAsia="tr-TR"/>
        </w:rPr>
      </w:pPr>
      <w:r w:rsidRPr="00CA46D4">
        <w:rPr>
          <w:rFonts w:ascii="Times New Roman" w:hAnsi="Times New Roman" w:cs="Times New Roman"/>
          <w:color w:val="4E4E4E"/>
          <w:sz w:val="28"/>
          <w:szCs w:val="28"/>
          <w:shd w:val="clear" w:color="auto" w:fill="FFFFFF"/>
        </w:rPr>
        <w:t>Avrupa Birliği Uyum Yasalarının yeniden oluşturulması neticesinde, daha önce TOKİ (Eski Adı: Arsa Ofisi, yeni adı; Toplu Konut İdaresi) tarafından kooperatifler adına kamulaştırma yapılmış ve bedelleri Kooperatiflerden tahsil edilmiştir. Ancak; İkitelli Organize Sanayi Bölgemiz sınırları içerisinde bulunan birçok Kooperatife bu uyum yasası nedeniyle, kamulaştırma bedel artırımı davaları açılmış, bu davaları eski mal sahipleri veya mirasçılarının kazanması nedeniyle, günün rayiç bedelleri ile çok yüksek miktarlarda Kooperatifler aleyhine bedeller talep edilmektedir. Bu durum ise; Kooperatifleri büyük sıkıntılara sokmaktadır. Toplu Konut İdaresi tarafından kamulaştırma aşamasında tapuya “herhangi bir dava açılması durumunda Kooperatiflerin sorumlu tutulacağı “şerhi nedeniyle TOKİ (Toplu Konut İdaresi) herhangi bir sorumluluk kabul etmeyerek, tüm sorumluluğu Kooperatiflere yüklemektedir. Bu sorunu yıllardır gerek idari, gerekse hukuki birçok yolla çözümlemeye kooperatif yöneticileri olarak çalıştık</w:t>
      </w:r>
      <w:r w:rsidR="006C4DB0">
        <w:rPr>
          <w:rFonts w:ascii="Times New Roman" w:hAnsi="Times New Roman" w:cs="Times New Roman"/>
          <w:color w:val="4E4E4E"/>
          <w:sz w:val="28"/>
          <w:szCs w:val="28"/>
          <w:shd w:val="clear" w:color="auto" w:fill="FFFFFF"/>
        </w:rPr>
        <w:t>,</w:t>
      </w:r>
      <w:r w:rsidRPr="00CA46D4">
        <w:rPr>
          <w:rFonts w:ascii="Times New Roman" w:hAnsi="Times New Roman" w:cs="Times New Roman"/>
          <w:color w:val="4E4E4E"/>
          <w:sz w:val="28"/>
          <w:szCs w:val="28"/>
          <w:shd w:val="clear" w:color="auto" w:fill="FFFFFF"/>
        </w:rPr>
        <w:t xml:space="preserve"> çalışmaktayız.</w:t>
      </w:r>
    </w:p>
    <w:p w:rsidR="00274B86" w:rsidRPr="00CA46D4" w:rsidRDefault="00274B86" w:rsidP="001E15AC">
      <w:pPr>
        <w:spacing w:after="0" w:line="240" w:lineRule="auto"/>
        <w:jc w:val="both"/>
        <w:textAlignment w:val="baseline"/>
        <w:outlineLvl w:val="0"/>
        <w:rPr>
          <w:rFonts w:ascii="Times New Roman" w:eastAsia="Times New Roman" w:hAnsi="Times New Roman" w:cs="Times New Roman"/>
          <w:b/>
          <w:bCs/>
          <w:kern w:val="36"/>
          <w:sz w:val="28"/>
          <w:szCs w:val="28"/>
          <w:lang w:eastAsia="tr-TR"/>
        </w:rPr>
      </w:pPr>
    </w:p>
    <w:p w:rsidR="001E15AC" w:rsidRPr="00CA46D4" w:rsidRDefault="00102292" w:rsidP="00102292">
      <w:pPr>
        <w:spacing w:after="0" w:line="240" w:lineRule="auto"/>
        <w:jc w:val="both"/>
        <w:textAlignment w:val="baseline"/>
        <w:outlineLvl w:val="0"/>
        <w:rPr>
          <w:rFonts w:ascii="Times New Roman" w:eastAsia="Times New Roman" w:hAnsi="Times New Roman" w:cs="Times New Roman"/>
          <w:b/>
          <w:bCs/>
          <w:kern w:val="36"/>
          <w:sz w:val="28"/>
          <w:szCs w:val="28"/>
          <w:lang w:eastAsia="tr-TR"/>
        </w:rPr>
      </w:pPr>
      <w:r w:rsidRPr="00CA46D4">
        <w:rPr>
          <w:rFonts w:ascii="Times New Roman" w:eastAsia="Times New Roman" w:hAnsi="Times New Roman" w:cs="Times New Roman"/>
          <w:b/>
          <w:bCs/>
          <w:kern w:val="36"/>
          <w:sz w:val="28"/>
          <w:szCs w:val="28"/>
          <w:lang w:eastAsia="tr-TR"/>
        </w:rPr>
        <w:t>1-</w:t>
      </w:r>
      <w:r w:rsidR="001E15AC" w:rsidRPr="00CA46D4">
        <w:rPr>
          <w:rFonts w:ascii="Times New Roman" w:eastAsia="Times New Roman" w:hAnsi="Times New Roman" w:cs="Times New Roman"/>
          <w:b/>
          <w:bCs/>
          <w:kern w:val="36"/>
          <w:sz w:val="28"/>
          <w:szCs w:val="28"/>
          <w:lang w:eastAsia="tr-TR"/>
        </w:rPr>
        <w:t>İpotek Kapsamında Eklentiler</w:t>
      </w:r>
    </w:p>
    <w:p w:rsidR="001E15AC" w:rsidRPr="00CA46D4" w:rsidRDefault="001E15AC" w:rsidP="0028785D">
      <w:pPr>
        <w:jc w:val="both"/>
        <w:rPr>
          <w:rFonts w:ascii="Times New Roman" w:eastAsia="Times New Roman" w:hAnsi="Times New Roman" w:cs="Times New Roman"/>
          <w:sz w:val="28"/>
          <w:szCs w:val="28"/>
          <w:lang w:eastAsia="tr-TR"/>
        </w:rPr>
      </w:pPr>
      <w:r w:rsidRPr="00CA46D4">
        <w:rPr>
          <w:rFonts w:ascii="Times New Roman" w:eastAsia="Times New Roman" w:hAnsi="Times New Roman" w:cs="Times New Roman"/>
          <w:sz w:val="28"/>
          <w:szCs w:val="28"/>
          <w:lang w:eastAsia="tr-TR"/>
        </w:rPr>
        <w:t>TMK m.862/f.I hükmü, teslim şartlı menk</w:t>
      </w:r>
      <w:r w:rsidR="002F5620" w:rsidRPr="00CA46D4">
        <w:rPr>
          <w:rFonts w:ascii="Times New Roman" w:eastAsia="Times New Roman" w:hAnsi="Times New Roman" w:cs="Times New Roman"/>
          <w:sz w:val="28"/>
          <w:szCs w:val="28"/>
          <w:lang w:eastAsia="tr-TR"/>
        </w:rPr>
        <w:t xml:space="preserve">ul </w:t>
      </w:r>
      <w:proofErr w:type="spellStart"/>
      <w:r w:rsidR="002F5620" w:rsidRPr="00CA46D4">
        <w:rPr>
          <w:rFonts w:ascii="Times New Roman" w:eastAsia="Times New Roman" w:hAnsi="Times New Roman" w:cs="Times New Roman"/>
          <w:sz w:val="28"/>
          <w:szCs w:val="28"/>
          <w:lang w:eastAsia="tr-TR"/>
        </w:rPr>
        <w:t>rehninin</w:t>
      </w:r>
      <w:proofErr w:type="spellEnd"/>
      <w:r w:rsidR="002F5620" w:rsidRPr="00CA46D4">
        <w:rPr>
          <w:rFonts w:ascii="Times New Roman" w:eastAsia="Times New Roman" w:hAnsi="Times New Roman" w:cs="Times New Roman"/>
          <w:sz w:val="28"/>
          <w:szCs w:val="28"/>
          <w:lang w:eastAsia="tr-TR"/>
        </w:rPr>
        <w:t xml:space="preserve"> yukarıda belirtilen </w:t>
      </w:r>
      <w:r w:rsidRPr="00CA46D4">
        <w:rPr>
          <w:rFonts w:ascii="Times New Roman" w:eastAsia="Times New Roman" w:hAnsi="Times New Roman" w:cs="Times New Roman"/>
          <w:sz w:val="28"/>
          <w:szCs w:val="28"/>
          <w:lang w:eastAsia="tr-TR"/>
        </w:rPr>
        <w:t>sakıncalarını belli ölçüde gideren bir düzenlemedir</w:t>
      </w:r>
      <w:r w:rsidRPr="00CA46D4">
        <w:rPr>
          <w:rFonts w:ascii="Times New Roman" w:eastAsia="Times New Roman" w:hAnsi="Times New Roman" w:cs="Times New Roman"/>
          <w:color w:val="665ED0"/>
          <w:sz w:val="28"/>
          <w:szCs w:val="28"/>
          <w:u w:val="single"/>
          <w:bdr w:val="none" w:sz="0" w:space="0" w:color="auto" w:frame="1"/>
          <w:lang w:eastAsia="tr-TR"/>
        </w:rPr>
        <w:t>[5]</w:t>
      </w:r>
      <w:r w:rsidRPr="00CA46D4">
        <w:rPr>
          <w:rFonts w:ascii="Times New Roman" w:eastAsia="Times New Roman" w:hAnsi="Times New Roman" w:cs="Times New Roman"/>
          <w:sz w:val="28"/>
          <w:szCs w:val="28"/>
          <w:lang w:eastAsia="tr-TR"/>
        </w:rPr>
        <w:t>. Buna göre, taşınmaz üzerinde kurulan ipotek hakkı başkaca hiçbir işleme gerek kalmaksızın kendiliğinden taşınmazın eklentilerini de kapsayacaktır.</w:t>
      </w:r>
    </w:p>
    <w:p w:rsidR="001E15AC" w:rsidRPr="00CA46D4" w:rsidRDefault="001E15AC" w:rsidP="0028785D">
      <w:pPr>
        <w:jc w:val="both"/>
        <w:rPr>
          <w:rFonts w:ascii="Times New Roman" w:eastAsia="Times New Roman" w:hAnsi="Times New Roman" w:cs="Times New Roman"/>
          <w:sz w:val="28"/>
          <w:szCs w:val="28"/>
          <w:lang w:eastAsia="tr-TR"/>
        </w:rPr>
      </w:pPr>
      <w:r w:rsidRPr="00CA46D4">
        <w:rPr>
          <w:rFonts w:ascii="Times New Roman" w:eastAsia="Times New Roman" w:hAnsi="Times New Roman" w:cs="Times New Roman"/>
          <w:sz w:val="28"/>
          <w:szCs w:val="28"/>
          <w:lang w:eastAsia="tr-TR"/>
        </w:rPr>
        <w:t xml:space="preserve">TMK m.862/f.I uyarınca ipoteğin kapsamına yalnızca </w:t>
      </w:r>
      <w:proofErr w:type="spellStart"/>
      <w:r w:rsidRPr="00CA46D4">
        <w:rPr>
          <w:rFonts w:ascii="Times New Roman" w:eastAsia="Times New Roman" w:hAnsi="Times New Roman" w:cs="Times New Roman"/>
          <w:sz w:val="28"/>
          <w:szCs w:val="28"/>
          <w:lang w:eastAsia="tr-TR"/>
        </w:rPr>
        <w:t>rehnin</w:t>
      </w:r>
      <w:proofErr w:type="spellEnd"/>
      <w:r w:rsidRPr="00CA46D4">
        <w:rPr>
          <w:rFonts w:ascii="Times New Roman" w:eastAsia="Times New Roman" w:hAnsi="Times New Roman" w:cs="Times New Roman"/>
          <w:sz w:val="28"/>
          <w:szCs w:val="28"/>
          <w:lang w:eastAsia="tr-TR"/>
        </w:rPr>
        <w:t xml:space="preserve"> kurulduğu sırada var olan eklenti niteliğindeki taşınırlar değil, bu aşamadan sonra taşınmaza bağlananlar da girecektir</w:t>
      </w:r>
      <w:hyperlink r:id="rId7" w:anchor="_ftn6" w:tgtFrame="_blank" w:history="1">
        <w:r w:rsidRPr="00CA46D4">
          <w:rPr>
            <w:rFonts w:ascii="Times New Roman" w:eastAsia="Times New Roman" w:hAnsi="Times New Roman" w:cs="Times New Roman"/>
            <w:color w:val="665ED0"/>
            <w:sz w:val="28"/>
            <w:szCs w:val="28"/>
            <w:u w:val="single"/>
            <w:bdr w:val="none" w:sz="0" w:space="0" w:color="auto" w:frame="1"/>
            <w:lang w:eastAsia="tr-TR"/>
          </w:rPr>
          <w:t>[6]</w:t>
        </w:r>
      </w:hyperlink>
      <w:r w:rsidRPr="00CA46D4">
        <w:rPr>
          <w:rFonts w:ascii="Times New Roman" w:eastAsia="Times New Roman" w:hAnsi="Times New Roman" w:cs="Times New Roman"/>
          <w:sz w:val="28"/>
          <w:szCs w:val="28"/>
          <w:lang w:eastAsia="tr-TR"/>
        </w:rPr>
        <w:t>. Bu arada, ipotekli alacaklının eklenti niteliğindeki taşınır eşyaların varlığını bilmesi de gerekli değildir</w:t>
      </w:r>
      <w:hyperlink r:id="rId8" w:anchor="_ftn7" w:tgtFrame="_blank" w:history="1">
        <w:r w:rsidRPr="00CA46D4">
          <w:rPr>
            <w:rFonts w:ascii="Times New Roman" w:eastAsia="Times New Roman" w:hAnsi="Times New Roman" w:cs="Times New Roman"/>
            <w:color w:val="665ED0"/>
            <w:sz w:val="28"/>
            <w:szCs w:val="28"/>
            <w:u w:val="single"/>
            <w:bdr w:val="none" w:sz="0" w:space="0" w:color="auto" w:frame="1"/>
            <w:lang w:eastAsia="tr-TR"/>
          </w:rPr>
          <w:t>[7]</w:t>
        </w:r>
      </w:hyperlink>
      <w:r w:rsidRPr="00CA46D4">
        <w:rPr>
          <w:rFonts w:ascii="Times New Roman" w:eastAsia="Times New Roman" w:hAnsi="Times New Roman" w:cs="Times New Roman"/>
          <w:sz w:val="28"/>
          <w:szCs w:val="28"/>
          <w:lang w:eastAsia="tr-TR"/>
        </w:rPr>
        <w:t>.</w:t>
      </w:r>
    </w:p>
    <w:p w:rsidR="001E15AC" w:rsidRPr="00CA46D4" w:rsidRDefault="001E15AC" w:rsidP="001E15AC">
      <w:pPr>
        <w:spacing w:beforeAutospacing="1" w:after="0" w:afterAutospacing="1" w:line="240" w:lineRule="auto"/>
        <w:jc w:val="both"/>
        <w:textAlignment w:val="baseline"/>
        <w:rPr>
          <w:rFonts w:ascii="Times New Roman" w:eastAsia="Times New Roman" w:hAnsi="Times New Roman" w:cs="Times New Roman"/>
          <w:sz w:val="28"/>
          <w:szCs w:val="28"/>
          <w:lang w:eastAsia="tr-TR"/>
        </w:rPr>
      </w:pPr>
      <w:r w:rsidRPr="00CA46D4">
        <w:rPr>
          <w:rFonts w:ascii="Times New Roman" w:eastAsia="Times New Roman" w:hAnsi="Times New Roman" w:cs="Times New Roman"/>
          <w:b/>
          <w:bCs/>
          <w:sz w:val="28"/>
          <w:szCs w:val="28"/>
          <w:bdr w:val="none" w:sz="0" w:space="0" w:color="auto" w:frame="1"/>
          <w:lang w:eastAsia="tr-TR"/>
        </w:rPr>
        <w:t>2- Eklentinin İpoteğin Kapsamı Dışında Tutulması</w:t>
      </w:r>
    </w:p>
    <w:p w:rsidR="001E15AC" w:rsidRPr="00CA46D4" w:rsidRDefault="001E15AC" w:rsidP="001E15AC">
      <w:pPr>
        <w:spacing w:beforeAutospacing="1" w:after="0" w:afterAutospacing="1" w:line="240" w:lineRule="auto"/>
        <w:jc w:val="both"/>
        <w:textAlignment w:val="baseline"/>
        <w:rPr>
          <w:rFonts w:ascii="Times New Roman" w:eastAsia="Times New Roman" w:hAnsi="Times New Roman" w:cs="Times New Roman"/>
          <w:sz w:val="28"/>
          <w:szCs w:val="28"/>
          <w:lang w:eastAsia="tr-TR"/>
        </w:rPr>
      </w:pPr>
      <w:r w:rsidRPr="00CA46D4">
        <w:rPr>
          <w:rFonts w:ascii="Times New Roman" w:eastAsia="Times New Roman" w:hAnsi="Times New Roman" w:cs="Times New Roman"/>
          <w:b/>
          <w:bCs/>
          <w:sz w:val="28"/>
          <w:szCs w:val="28"/>
          <w:bdr w:val="none" w:sz="0" w:space="0" w:color="auto" w:frame="1"/>
          <w:lang w:eastAsia="tr-TR"/>
        </w:rPr>
        <w:t> </w:t>
      </w:r>
      <w:r w:rsidRPr="00CA46D4">
        <w:rPr>
          <w:rFonts w:ascii="Times New Roman" w:eastAsia="Times New Roman" w:hAnsi="Times New Roman" w:cs="Times New Roman"/>
          <w:sz w:val="28"/>
          <w:szCs w:val="28"/>
          <w:lang w:eastAsia="tr-TR"/>
        </w:rPr>
        <w:t>TMK m.862/f.I ve TMK m.686/f.I hükmü birlikte değerlendirildiğinde, kural olarak eklentinin kendiliğinden kanun gereği ipotek hakkının kapsamı içinde olduğu anlaşılmaktadır. Ancak tarafların aksine yapacakları bir anlaşma ile ipotek hakkı kapsamında yer alan eklenti, kapsam dışına çıkarılabilir</w:t>
      </w:r>
      <w:hyperlink r:id="rId9" w:anchor="_ftn13" w:tgtFrame="_blank" w:history="1">
        <w:r w:rsidRPr="00CA46D4">
          <w:rPr>
            <w:rFonts w:ascii="Times New Roman" w:eastAsia="Times New Roman" w:hAnsi="Times New Roman" w:cs="Times New Roman"/>
            <w:color w:val="665ED0"/>
            <w:sz w:val="28"/>
            <w:szCs w:val="28"/>
            <w:u w:val="single"/>
            <w:bdr w:val="none" w:sz="0" w:space="0" w:color="auto" w:frame="1"/>
            <w:lang w:eastAsia="tr-TR"/>
          </w:rPr>
          <w:t>[13]</w:t>
        </w:r>
      </w:hyperlink>
      <w:r w:rsidRPr="00CA46D4">
        <w:rPr>
          <w:rFonts w:ascii="Times New Roman" w:eastAsia="Times New Roman" w:hAnsi="Times New Roman" w:cs="Times New Roman"/>
          <w:sz w:val="28"/>
          <w:szCs w:val="28"/>
          <w:lang w:eastAsia="tr-TR"/>
        </w:rPr>
        <w:t xml:space="preserve">. Ancak </w:t>
      </w:r>
      <w:r w:rsidRPr="00CA46D4">
        <w:rPr>
          <w:rFonts w:ascii="Times New Roman" w:eastAsia="Times New Roman" w:hAnsi="Times New Roman" w:cs="Times New Roman"/>
          <w:sz w:val="28"/>
          <w:szCs w:val="28"/>
          <w:lang w:eastAsia="tr-TR"/>
        </w:rPr>
        <w:lastRenderedPageBreak/>
        <w:t xml:space="preserve">bu işlem yapılırken </w:t>
      </w:r>
      <w:proofErr w:type="spellStart"/>
      <w:r w:rsidRPr="00CA46D4">
        <w:rPr>
          <w:rFonts w:ascii="Times New Roman" w:eastAsia="Times New Roman" w:hAnsi="Times New Roman" w:cs="Times New Roman"/>
          <w:sz w:val="28"/>
          <w:szCs w:val="28"/>
          <w:lang w:eastAsia="tr-TR"/>
        </w:rPr>
        <w:t>rehnin</w:t>
      </w:r>
      <w:proofErr w:type="spellEnd"/>
      <w:r w:rsidRPr="00CA46D4">
        <w:rPr>
          <w:rFonts w:ascii="Times New Roman" w:eastAsia="Times New Roman" w:hAnsi="Times New Roman" w:cs="Times New Roman"/>
          <w:sz w:val="28"/>
          <w:szCs w:val="28"/>
          <w:lang w:eastAsia="tr-TR"/>
        </w:rPr>
        <w:t xml:space="preserve"> kapsamı dışında bırakılan eklenti veya eklentilerin hiçbir şüpheye yer vermeyecek şekilde belirtilmesi gerecektir</w:t>
      </w:r>
      <w:hyperlink r:id="rId10" w:anchor="_ftn14" w:tgtFrame="_blank" w:history="1">
        <w:r w:rsidRPr="00CA46D4">
          <w:rPr>
            <w:rFonts w:ascii="Times New Roman" w:eastAsia="Times New Roman" w:hAnsi="Times New Roman" w:cs="Times New Roman"/>
            <w:color w:val="665ED0"/>
            <w:sz w:val="28"/>
            <w:szCs w:val="28"/>
            <w:u w:val="single"/>
            <w:bdr w:val="none" w:sz="0" w:space="0" w:color="auto" w:frame="1"/>
            <w:lang w:eastAsia="tr-TR"/>
          </w:rPr>
          <w:t>[14]</w:t>
        </w:r>
      </w:hyperlink>
      <w:r w:rsidRPr="00CA46D4">
        <w:rPr>
          <w:rFonts w:ascii="Times New Roman" w:eastAsia="Times New Roman" w:hAnsi="Times New Roman" w:cs="Times New Roman"/>
          <w:sz w:val="28"/>
          <w:szCs w:val="28"/>
          <w:lang w:eastAsia="tr-TR"/>
        </w:rPr>
        <w:t>.</w:t>
      </w:r>
    </w:p>
    <w:p w:rsidR="001E15AC" w:rsidRPr="00CA46D4" w:rsidRDefault="001E15AC" w:rsidP="001E15AC">
      <w:pPr>
        <w:spacing w:beforeAutospacing="1" w:after="0" w:afterAutospacing="1" w:line="240" w:lineRule="auto"/>
        <w:jc w:val="both"/>
        <w:textAlignment w:val="baseline"/>
        <w:rPr>
          <w:rFonts w:ascii="Times New Roman" w:eastAsia="Times New Roman" w:hAnsi="Times New Roman" w:cs="Times New Roman"/>
          <w:sz w:val="28"/>
          <w:szCs w:val="28"/>
          <w:lang w:eastAsia="tr-TR"/>
        </w:rPr>
      </w:pPr>
      <w:r w:rsidRPr="00CA46D4">
        <w:rPr>
          <w:rFonts w:ascii="Times New Roman" w:eastAsia="Times New Roman" w:hAnsi="Times New Roman" w:cs="Times New Roman"/>
          <w:sz w:val="28"/>
          <w:szCs w:val="28"/>
          <w:lang w:eastAsia="tr-TR"/>
        </w:rPr>
        <w:t xml:space="preserve">Rehinli alacaklı ile borçlunun eklentinin ipoteğin kapsamından çıkarılmasına dair yapacakları anlaşmanın açık olması, yani tarafların anlaşmanın kapsamına dahil etmek istedikleri eklenti veya eklentileri, hiç </w:t>
      </w:r>
      <w:proofErr w:type="spellStart"/>
      <w:r w:rsidRPr="00CA46D4">
        <w:rPr>
          <w:rFonts w:ascii="Times New Roman" w:eastAsia="Times New Roman" w:hAnsi="Times New Roman" w:cs="Times New Roman"/>
          <w:sz w:val="28"/>
          <w:szCs w:val="28"/>
          <w:lang w:eastAsia="tr-TR"/>
        </w:rPr>
        <w:t>tereddüte</w:t>
      </w:r>
      <w:proofErr w:type="spellEnd"/>
      <w:r w:rsidRPr="00CA46D4">
        <w:rPr>
          <w:rFonts w:ascii="Times New Roman" w:eastAsia="Times New Roman" w:hAnsi="Times New Roman" w:cs="Times New Roman"/>
          <w:sz w:val="28"/>
          <w:szCs w:val="28"/>
          <w:lang w:eastAsia="tr-TR"/>
        </w:rPr>
        <w:t xml:space="preserve"> yer vermeyecek şekilde belirtmeleri gerekir</w:t>
      </w:r>
      <w:hyperlink r:id="rId11" w:anchor="_ftn15" w:tgtFrame="_blank" w:history="1">
        <w:r w:rsidRPr="00CA46D4">
          <w:rPr>
            <w:rFonts w:ascii="Times New Roman" w:eastAsia="Times New Roman" w:hAnsi="Times New Roman" w:cs="Times New Roman"/>
            <w:color w:val="665ED0"/>
            <w:sz w:val="28"/>
            <w:szCs w:val="28"/>
            <w:u w:val="single"/>
            <w:bdr w:val="none" w:sz="0" w:space="0" w:color="auto" w:frame="1"/>
            <w:lang w:eastAsia="tr-TR"/>
          </w:rPr>
          <w:t>[15]</w:t>
        </w:r>
      </w:hyperlink>
      <w:r w:rsidRPr="00CA46D4">
        <w:rPr>
          <w:rFonts w:ascii="Times New Roman" w:eastAsia="Times New Roman" w:hAnsi="Times New Roman" w:cs="Times New Roman"/>
          <w:sz w:val="28"/>
          <w:szCs w:val="28"/>
          <w:lang w:eastAsia="tr-TR"/>
        </w:rPr>
        <w:t>. Böyle bir anlaşmanın taraflar dışında üçüncü kişiler açısından da bağlayıcı olması için tapu siciline kaydedilmesi gereklidir</w:t>
      </w:r>
      <w:hyperlink r:id="rId12" w:anchor="_ftn16" w:tgtFrame="_blank" w:history="1">
        <w:r w:rsidRPr="00CA46D4">
          <w:rPr>
            <w:rFonts w:ascii="Times New Roman" w:eastAsia="Times New Roman" w:hAnsi="Times New Roman" w:cs="Times New Roman"/>
            <w:color w:val="665ED0"/>
            <w:sz w:val="28"/>
            <w:szCs w:val="28"/>
            <w:u w:val="single"/>
            <w:bdr w:val="none" w:sz="0" w:space="0" w:color="auto" w:frame="1"/>
            <w:lang w:eastAsia="tr-TR"/>
          </w:rPr>
          <w:t>[16]</w:t>
        </w:r>
      </w:hyperlink>
      <w:r w:rsidRPr="00CA46D4">
        <w:rPr>
          <w:rFonts w:ascii="Times New Roman" w:eastAsia="Times New Roman" w:hAnsi="Times New Roman" w:cs="Times New Roman"/>
          <w:sz w:val="28"/>
          <w:szCs w:val="28"/>
          <w:lang w:eastAsia="tr-TR"/>
        </w:rPr>
        <w:t>. Anlaşmanın tapu siciline kaydedilmesi konusunda bir sorun bulunmamakla beraber tartışma, anlaşmanın nasıl yapılması gerektiği noktasında ortaya çıkmaktadır. Bu konuda iki farklı görüş bulunmaktadır. Birinci görüşe göre</w:t>
      </w:r>
      <w:hyperlink r:id="rId13" w:anchor="_ftn17" w:tgtFrame="_blank" w:history="1">
        <w:r w:rsidRPr="00CA46D4">
          <w:rPr>
            <w:rFonts w:ascii="Times New Roman" w:eastAsia="Times New Roman" w:hAnsi="Times New Roman" w:cs="Times New Roman"/>
            <w:color w:val="665ED0"/>
            <w:sz w:val="28"/>
            <w:szCs w:val="28"/>
            <w:u w:val="single"/>
            <w:bdr w:val="none" w:sz="0" w:space="0" w:color="auto" w:frame="1"/>
            <w:lang w:eastAsia="tr-TR"/>
          </w:rPr>
          <w:t>[17]</w:t>
        </w:r>
      </w:hyperlink>
      <w:r w:rsidRPr="00CA46D4">
        <w:rPr>
          <w:rFonts w:ascii="Times New Roman" w:eastAsia="Times New Roman" w:hAnsi="Times New Roman" w:cs="Times New Roman"/>
          <w:sz w:val="28"/>
          <w:szCs w:val="28"/>
          <w:lang w:eastAsia="tr-TR"/>
        </w:rPr>
        <w:t>, bu anlaşma, ipoteği kuran sözleşmenin esaslı unsurunu teşkil ettiği için resmi şekilde yapılmalıdır. İkinci görüşe göre</w:t>
      </w:r>
      <w:hyperlink r:id="rId14" w:anchor="_ftn18" w:tgtFrame="_blank" w:history="1">
        <w:r w:rsidRPr="00CA46D4">
          <w:rPr>
            <w:rFonts w:ascii="Times New Roman" w:eastAsia="Times New Roman" w:hAnsi="Times New Roman" w:cs="Times New Roman"/>
            <w:color w:val="665ED0"/>
            <w:sz w:val="28"/>
            <w:szCs w:val="28"/>
            <w:u w:val="single"/>
            <w:bdr w:val="none" w:sz="0" w:space="0" w:color="auto" w:frame="1"/>
            <w:lang w:eastAsia="tr-TR"/>
          </w:rPr>
          <w:t>[18]</w:t>
        </w:r>
      </w:hyperlink>
      <w:r w:rsidRPr="00CA46D4">
        <w:rPr>
          <w:rFonts w:ascii="Times New Roman" w:eastAsia="Times New Roman" w:hAnsi="Times New Roman" w:cs="Times New Roman"/>
          <w:sz w:val="28"/>
          <w:szCs w:val="28"/>
          <w:lang w:eastAsia="tr-TR"/>
        </w:rPr>
        <w:t> ise, tapu siciline ve rehin sözleşmesine kayıt yeterli olup, sözleşmenin mutlaka resmi şekilde yapılması gerekli değildir. Bununla birlikte, bu görüşü savunanlarca da anlaşmanın ayni etkiye sahip olması için tapu kütüğüne tescili şarttır</w:t>
      </w:r>
      <w:hyperlink r:id="rId15" w:anchor="_ftn19" w:tgtFrame="_blank" w:history="1">
        <w:r w:rsidRPr="00CA46D4">
          <w:rPr>
            <w:rFonts w:ascii="Times New Roman" w:eastAsia="Times New Roman" w:hAnsi="Times New Roman" w:cs="Times New Roman"/>
            <w:color w:val="665ED0"/>
            <w:sz w:val="28"/>
            <w:szCs w:val="28"/>
            <w:u w:val="single"/>
            <w:bdr w:val="none" w:sz="0" w:space="0" w:color="auto" w:frame="1"/>
            <w:lang w:eastAsia="tr-TR"/>
          </w:rPr>
          <w:t>[19]</w:t>
        </w:r>
      </w:hyperlink>
      <w:r w:rsidRPr="00CA46D4">
        <w:rPr>
          <w:rFonts w:ascii="Times New Roman" w:eastAsia="Times New Roman" w:hAnsi="Times New Roman" w:cs="Times New Roman"/>
          <w:sz w:val="28"/>
          <w:szCs w:val="28"/>
          <w:lang w:eastAsia="tr-TR"/>
        </w:rPr>
        <w:t xml:space="preserve">. Bizce, kanunda resmi şekilde yapılmasına gerektiğine dair bir açıklık bulunmasa da, eklenti niteliğindeki taşınır malların ipotek hakkının kapsamı dışında bırakılması </w:t>
      </w:r>
      <w:proofErr w:type="spellStart"/>
      <w:r w:rsidRPr="00CA46D4">
        <w:rPr>
          <w:rFonts w:ascii="Times New Roman" w:eastAsia="Times New Roman" w:hAnsi="Times New Roman" w:cs="Times New Roman"/>
          <w:sz w:val="28"/>
          <w:szCs w:val="28"/>
          <w:lang w:eastAsia="tr-TR"/>
        </w:rPr>
        <w:t>rehnin</w:t>
      </w:r>
      <w:proofErr w:type="spellEnd"/>
      <w:r w:rsidRPr="00CA46D4">
        <w:rPr>
          <w:rFonts w:ascii="Times New Roman" w:eastAsia="Times New Roman" w:hAnsi="Times New Roman" w:cs="Times New Roman"/>
          <w:sz w:val="28"/>
          <w:szCs w:val="28"/>
          <w:lang w:eastAsia="tr-TR"/>
        </w:rPr>
        <w:t xml:space="preserve"> kapsamını daraltan bir işlem olacağından rehin sözleşmesinin şekline tabi olması, diğer bir deyişle resmi şekilde yapılması gerekmektedir</w:t>
      </w:r>
      <w:hyperlink r:id="rId16" w:anchor="_ftn20" w:tgtFrame="_blank" w:history="1">
        <w:r w:rsidRPr="00CA46D4">
          <w:rPr>
            <w:rFonts w:ascii="Times New Roman" w:eastAsia="Times New Roman" w:hAnsi="Times New Roman" w:cs="Times New Roman"/>
            <w:color w:val="665ED0"/>
            <w:sz w:val="28"/>
            <w:szCs w:val="28"/>
            <w:u w:val="single"/>
            <w:bdr w:val="none" w:sz="0" w:space="0" w:color="auto" w:frame="1"/>
            <w:lang w:eastAsia="tr-TR"/>
          </w:rPr>
          <w:t>[20]</w:t>
        </w:r>
      </w:hyperlink>
      <w:r w:rsidRPr="00CA46D4">
        <w:rPr>
          <w:rFonts w:ascii="Times New Roman" w:eastAsia="Times New Roman" w:hAnsi="Times New Roman" w:cs="Times New Roman"/>
          <w:sz w:val="28"/>
          <w:szCs w:val="28"/>
          <w:lang w:eastAsia="tr-TR"/>
        </w:rPr>
        <w:t>.</w:t>
      </w:r>
    </w:p>
    <w:p w:rsidR="001E15AC" w:rsidRPr="00CA46D4" w:rsidRDefault="001E15AC" w:rsidP="001E15AC">
      <w:pPr>
        <w:spacing w:beforeAutospacing="1" w:after="0" w:afterAutospacing="1" w:line="240" w:lineRule="auto"/>
        <w:jc w:val="both"/>
        <w:textAlignment w:val="baseline"/>
        <w:rPr>
          <w:rFonts w:ascii="Times New Roman" w:eastAsia="Times New Roman" w:hAnsi="Times New Roman" w:cs="Times New Roman"/>
          <w:sz w:val="28"/>
          <w:szCs w:val="28"/>
          <w:lang w:eastAsia="tr-TR"/>
        </w:rPr>
      </w:pPr>
      <w:r w:rsidRPr="00CA46D4">
        <w:rPr>
          <w:rFonts w:ascii="Times New Roman" w:eastAsia="Times New Roman" w:hAnsi="Times New Roman" w:cs="Times New Roman"/>
          <w:sz w:val="28"/>
          <w:szCs w:val="28"/>
          <w:lang w:eastAsia="tr-TR"/>
        </w:rPr>
        <w:t>Bu konuda belirtilmesi gerekli diğer bir husus, belirli bir derecedeki ipoteğin kurulması sırasında alacaklı ile taşınmaz malikinin diğer derecelerde kurulacak ipotekler için eklentinin ipoteğin kapsamı dışında bırakılmasına ilişkin yapacakları sözleşmelerin hükümsüz olduğudur. Yine ipotek sözleşmesinin taraflarınca kararlaştırılan taşınmaza bağlı eklentilerin yalnızca belirli bir derecedeki ipoteğin kapsamına gireceği yolundaki sözleşmeler de hükümsüzdür</w:t>
      </w:r>
      <w:hyperlink r:id="rId17" w:anchor="_ftn21" w:tgtFrame="_blank" w:history="1">
        <w:r w:rsidRPr="00CA46D4">
          <w:rPr>
            <w:rFonts w:ascii="Times New Roman" w:eastAsia="Times New Roman" w:hAnsi="Times New Roman" w:cs="Times New Roman"/>
            <w:color w:val="665ED0"/>
            <w:sz w:val="28"/>
            <w:szCs w:val="28"/>
            <w:u w:val="single"/>
            <w:bdr w:val="none" w:sz="0" w:space="0" w:color="auto" w:frame="1"/>
            <w:lang w:eastAsia="tr-TR"/>
          </w:rPr>
          <w:t>[21]</w:t>
        </w:r>
      </w:hyperlink>
      <w:r w:rsidRPr="00CA46D4">
        <w:rPr>
          <w:rFonts w:ascii="Times New Roman" w:eastAsia="Times New Roman" w:hAnsi="Times New Roman" w:cs="Times New Roman"/>
          <w:sz w:val="28"/>
          <w:szCs w:val="28"/>
          <w:lang w:eastAsia="tr-TR"/>
        </w:rPr>
        <w:t>.</w:t>
      </w:r>
    </w:p>
    <w:p w:rsidR="004E5134" w:rsidRPr="00CA46D4" w:rsidRDefault="004E5134" w:rsidP="004E5134">
      <w:pPr>
        <w:shd w:val="clear" w:color="auto" w:fill="F5F7FA"/>
        <w:spacing w:after="0" w:line="525" w:lineRule="atLeast"/>
        <w:textAlignment w:val="baseline"/>
        <w:outlineLvl w:val="0"/>
        <w:rPr>
          <w:rFonts w:ascii="Times New Roman" w:eastAsia="Times New Roman" w:hAnsi="Times New Roman" w:cs="Times New Roman"/>
          <w:b/>
          <w:bCs/>
          <w:color w:val="434A54"/>
          <w:kern w:val="36"/>
          <w:sz w:val="28"/>
          <w:szCs w:val="28"/>
          <w:lang w:eastAsia="tr-TR"/>
        </w:rPr>
      </w:pPr>
      <w:r w:rsidRPr="00CA46D4">
        <w:rPr>
          <w:rFonts w:ascii="Times New Roman" w:eastAsia="Times New Roman" w:hAnsi="Times New Roman" w:cs="Times New Roman"/>
          <w:b/>
          <w:bCs/>
          <w:color w:val="434A54"/>
          <w:kern w:val="36"/>
          <w:sz w:val="28"/>
          <w:szCs w:val="28"/>
          <w:lang w:eastAsia="tr-TR"/>
        </w:rPr>
        <w:t>1-TOKİ ŞERHİ İLE İŞYERLERİNİN ORTAKLARA DEVRİ</w:t>
      </w:r>
    </w:p>
    <w:p w:rsidR="004E5134" w:rsidRPr="00CA46D4" w:rsidRDefault="004E5134" w:rsidP="004E5134">
      <w:pPr>
        <w:shd w:val="clear" w:color="auto" w:fill="F5F7FA"/>
        <w:spacing w:after="0" w:line="240" w:lineRule="auto"/>
        <w:jc w:val="both"/>
        <w:textAlignment w:val="baseline"/>
        <w:rPr>
          <w:rFonts w:ascii="Times New Roman" w:eastAsia="Times New Roman" w:hAnsi="Times New Roman" w:cs="Times New Roman"/>
          <w:bCs/>
          <w:color w:val="434A54"/>
          <w:sz w:val="28"/>
          <w:szCs w:val="28"/>
          <w:lang w:eastAsia="tr-TR"/>
        </w:rPr>
      </w:pPr>
      <w:r w:rsidRPr="00CA46D4">
        <w:rPr>
          <w:rFonts w:ascii="Times New Roman" w:eastAsia="Times New Roman" w:hAnsi="Times New Roman" w:cs="Times New Roman"/>
          <w:bCs/>
          <w:color w:val="434A54"/>
          <w:sz w:val="28"/>
          <w:szCs w:val="28"/>
          <w:lang w:eastAsia="tr-TR"/>
        </w:rPr>
        <w:t>15.12.2004 tarih ve 25671 sayılı Resmi Gazete ’de yayımlanan 5273 sayılı </w:t>
      </w:r>
      <w:hyperlink r:id="rId18" w:history="1">
        <w:r w:rsidRPr="00CA46D4">
          <w:rPr>
            <w:rFonts w:ascii="Times New Roman" w:eastAsia="Times New Roman" w:hAnsi="Times New Roman" w:cs="Times New Roman"/>
            <w:bCs/>
            <w:color w:val="337AB7"/>
            <w:sz w:val="28"/>
            <w:szCs w:val="28"/>
            <w:bdr w:val="none" w:sz="0" w:space="0" w:color="auto" w:frame="1"/>
            <w:lang w:eastAsia="tr-TR"/>
          </w:rPr>
          <w:t>“Arsa Ofisi Kanunu ve Toplu Konut Kanununda Değişiklik Yapılması İle Arsa Ofisi Genel Müdürlüğünün Kaldırılması Hakkında Kanun”</w:t>
        </w:r>
      </w:hyperlink>
      <w:r w:rsidRPr="00CA46D4">
        <w:rPr>
          <w:rFonts w:ascii="Times New Roman" w:eastAsia="Times New Roman" w:hAnsi="Times New Roman" w:cs="Times New Roman"/>
          <w:bCs/>
          <w:color w:val="434A54"/>
          <w:sz w:val="28"/>
          <w:szCs w:val="28"/>
          <w:lang w:eastAsia="tr-TR"/>
        </w:rPr>
        <w:t> ile 29.4.1969 tarihli ve 1164 sayılı Arsa Ofisi Kanununun adı </w:t>
      </w:r>
      <w:hyperlink r:id="rId19" w:history="1">
        <w:r w:rsidRPr="00CA46D4">
          <w:rPr>
            <w:rFonts w:ascii="Times New Roman" w:eastAsia="Times New Roman" w:hAnsi="Times New Roman" w:cs="Times New Roman"/>
            <w:bCs/>
            <w:color w:val="337AB7"/>
            <w:sz w:val="28"/>
            <w:szCs w:val="28"/>
            <w:bdr w:val="none" w:sz="0" w:space="0" w:color="auto" w:frame="1"/>
            <w:lang w:eastAsia="tr-TR"/>
          </w:rPr>
          <w:t>"Arsa Üretimi ve Değerlendirilmesi Hakkında Kanun"</w:t>
        </w:r>
      </w:hyperlink>
      <w:r w:rsidRPr="00CA46D4">
        <w:rPr>
          <w:rFonts w:ascii="Times New Roman" w:eastAsia="Times New Roman" w:hAnsi="Times New Roman" w:cs="Times New Roman"/>
          <w:bCs/>
          <w:color w:val="434A54"/>
          <w:sz w:val="28"/>
          <w:szCs w:val="28"/>
          <w:lang w:eastAsia="tr-TR"/>
        </w:rPr>
        <w:t xml:space="preserve"> olarak değiştirilmiş, Kanundaki görevler Toplu Konut İdaresi Başkanlığına devredilmiştir. Bu kanun kapsamında Arsa ofisinin hak ve yükümlülükleri TOKİ’ ye devredildiğinden, idare aleyhine açılmış, karara bağlanmış davalarda hükmedilen bedel ve masrafların kooperatifçe ödenmesi, ileride açılması muhtemel bedel artırım, tazminat ile icra takipleri yönünden kooperatifin sorumlu olacağı ve bu </w:t>
      </w:r>
      <w:proofErr w:type="spellStart"/>
      <w:r w:rsidRPr="00CA46D4">
        <w:rPr>
          <w:rFonts w:ascii="Times New Roman" w:eastAsia="Times New Roman" w:hAnsi="Times New Roman" w:cs="Times New Roman"/>
          <w:bCs/>
          <w:color w:val="434A54"/>
          <w:sz w:val="28"/>
          <w:szCs w:val="28"/>
          <w:lang w:eastAsia="tr-TR"/>
        </w:rPr>
        <w:t>hususda</w:t>
      </w:r>
      <w:proofErr w:type="spellEnd"/>
      <w:r w:rsidRPr="00CA46D4">
        <w:rPr>
          <w:rFonts w:ascii="Times New Roman" w:eastAsia="Times New Roman" w:hAnsi="Times New Roman" w:cs="Times New Roman"/>
          <w:bCs/>
          <w:color w:val="434A54"/>
          <w:sz w:val="28"/>
          <w:szCs w:val="28"/>
          <w:lang w:eastAsia="tr-TR"/>
        </w:rPr>
        <w:t xml:space="preserve"> Kooperatif mülkiyetinde bulunan …. Taşınmazlar üzerine idare lehine ipotek tesisi edilmesi, varsa kooperatif tarafından idare aleyhine açılmış davalardan feragat </w:t>
      </w:r>
      <w:r w:rsidRPr="00CA46D4">
        <w:rPr>
          <w:rFonts w:ascii="Times New Roman" w:eastAsia="Times New Roman" w:hAnsi="Times New Roman" w:cs="Times New Roman"/>
          <w:bCs/>
          <w:color w:val="434A54"/>
          <w:sz w:val="28"/>
          <w:szCs w:val="28"/>
          <w:lang w:eastAsia="tr-TR"/>
        </w:rPr>
        <w:lastRenderedPageBreak/>
        <w:t xml:space="preserve">edilmesi ve idarece belirlenen koşullarda 1164 sayılı kanunun 11. Maddesi uyarınca konulmuş şerhlerin idarece terkin edilmesi mümkündür. </w:t>
      </w:r>
    </w:p>
    <w:p w:rsidR="004E5134" w:rsidRPr="00CA46D4" w:rsidRDefault="004E5134" w:rsidP="004E5134">
      <w:pPr>
        <w:pStyle w:val="NormalWeb"/>
        <w:jc w:val="both"/>
        <w:rPr>
          <w:bCs/>
          <w:color w:val="434A54"/>
          <w:sz w:val="28"/>
          <w:szCs w:val="28"/>
        </w:rPr>
      </w:pPr>
      <w:r w:rsidRPr="00CA46D4">
        <w:rPr>
          <w:color w:val="4B4B4B"/>
          <w:sz w:val="28"/>
          <w:szCs w:val="28"/>
        </w:rPr>
        <w:t>Tapu kaydına şerh koyma, taşınmaz mal sahibinin taşınmaz üzerinde haklarını kısıtlamak için tapu kütüğüne bir çeşit uyarı mahiyeti de içeren bir yazı yazılmasıdır. Buna göre</w:t>
      </w:r>
      <w:r w:rsidRPr="00CA46D4">
        <w:rPr>
          <w:bCs/>
          <w:color w:val="434A54"/>
          <w:sz w:val="28"/>
          <w:szCs w:val="28"/>
        </w:rPr>
        <w:t xml:space="preserve">; </w:t>
      </w:r>
    </w:p>
    <w:p w:rsidR="004E5134" w:rsidRPr="00CA46D4" w:rsidRDefault="004E5134" w:rsidP="004E5134">
      <w:pPr>
        <w:pStyle w:val="NormalWeb"/>
        <w:jc w:val="both"/>
        <w:rPr>
          <w:color w:val="4B4B4B"/>
          <w:sz w:val="28"/>
          <w:szCs w:val="28"/>
        </w:rPr>
      </w:pPr>
      <w:proofErr w:type="spellStart"/>
      <w:r w:rsidRPr="00CA46D4">
        <w:rPr>
          <w:color w:val="4B4B4B"/>
          <w:sz w:val="28"/>
          <w:szCs w:val="28"/>
        </w:rPr>
        <w:t>TOKİ’nin</w:t>
      </w:r>
      <w:proofErr w:type="spellEnd"/>
      <w:r w:rsidRPr="00CA46D4">
        <w:rPr>
          <w:color w:val="4B4B4B"/>
          <w:sz w:val="28"/>
          <w:szCs w:val="28"/>
        </w:rPr>
        <w:t xml:space="preserve"> yapma yetkisine sahip olduğu kamulaştırma, kamulaştırma kanununun 3. Maddesinde yer alan iskan projelerinin gerçekleştirilmesi amaçlı kamulaştırma sayılır. Buna göre, idare,  kamulaştırma kararı aldıktan sonra, kamulaştırılan taşınmaz malın sahiplerini, tapu kaydı yoksa zilyetlerini ve bunların adreslerini, tapu, vergi ve nüfus kayıtları üzerinden veya ayrıca haricen yaptıracağı araştırma ile belgelere bağlamak suretiyle tespit ettirir. Daha sonra, kamulaştırmanın tapu siciline şerh düşülmesini, kamulaştırmaya konu olan taşınmazın bağlı bulunduğu tapu müdürlüğüne bildirir. Tapu siciline kamulaştırma şerhi düşülmesi, malikin ilgili taşınmazı satmasına,  kiraya vermesine, kısacası üzerindeki haklarını kullanmasına engel değildir. Kamulaştırma şerhi düşüldüğü tarihten itibaren 6 ay içinde, ilgili idare kamulaştırma bedelinin tespiti ve idare adına tescili istediğine dair mahkemeye başvurmaz ve bununla ilgili mahkeme kararını ilgili tapu müdürlüğüne sunmaz ise, tapu müdürlüğü, kamulaştırma şerhini kendiliğinden kaldırır.</w:t>
      </w:r>
    </w:p>
    <w:p w:rsidR="004E5134" w:rsidRPr="00CA46D4" w:rsidRDefault="004E5134" w:rsidP="004E5134">
      <w:pPr>
        <w:pStyle w:val="NormalWeb"/>
        <w:jc w:val="both"/>
        <w:rPr>
          <w:color w:val="4B4B4B"/>
          <w:sz w:val="28"/>
          <w:szCs w:val="28"/>
        </w:rPr>
      </w:pPr>
      <w:proofErr w:type="spellStart"/>
      <w:r w:rsidRPr="00CA46D4">
        <w:rPr>
          <w:color w:val="4B4B4B"/>
          <w:sz w:val="28"/>
          <w:szCs w:val="28"/>
        </w:rPr>
        <w:t>TOKİ’nin</w:t>
      </w:r>
      <w:proofErr w:type="spellEnd"/>
      <w:r w:rsidRPr="00CA46D4">
        <w:rPr>
          <w:color w:val="4B4B4B"/>
          <w:sz w:val="28"/>
          <w:szCs w:val="28"/>
        </w:rPr>
        <w:t xml:space="preserve"> tapuya şerh düşme yetkisinin bir ikincisi, şufa şerhidir. Şufa, önalım hakkının hukuki terimidir. TOKİ, faaliyetleri arasında yer alan arsa üretimini gerçekleştirmek için, , konut, sanayi eğitim vs. yatırımları ve kamu tesisleri için planlamayı öngördüğü arsa ve arazileri, bu arsa ve arazilerin bağlı olduğu tapu müdürlüklerine bildirir ve bunlarla ilgili tapu kayıtlarına şufa şerhi düşülmesini sağlar. Bu şerhin düşülmesi, o arazi veya arsanın satışa çıkarılması halinde </w:t>
      </w:r>
      <w:proofErr w:type="spellStart"/>
      <w:r w:rsidRPr="00CA46D4">
        <w:rPr>
          <w:color w:val="4B4B4B"/>
          <w:sz w:val="28"/>
          <w:szCs w:val="28"/>
        </w:rPr>
        <w:t>TOKİ’nin</w:t>
      </w:r>
      <w:proofErr w:type="spellEnd"/>
      <w:r w:rsidRPr="00CA46D4">
        <w:rPr>
          <w:color w:val="4B4B4B"/>
          <w:sz w:val="28"/>
          <w:szCs w:val="28"/>
        </w:rPr>
        <w:t xml:space="preserve"> önalım hakkı olduğu, yani onu diğer alıcılara nazaran öncelikle satın alabilme hakkı olduğu anlamına gelir. Şufa  şerhinin kaldırılması için,  </w:t>
      </w:r>
      <w:proofErr w:type="spellStart"/>
      <w:r w:rsidRPr="00CA46D4">
        <w:rPr>
          <w:color w:val="4B4B4B"/>
          <w:sz w:val="28"/>
          <w:szCs w:val="28"/>
        </w:rPr>
        <w:t>TOKİ’nin</w:t>
      </w:r>
      <w:proofErr w:type="spellEnd"/>
      <w:r w:rsidRPr="00CA46D4">
        <w:rPr>
          <w:color w:val="4B4B4B"/>
          <w:sz w:val="28"/>
          <w:szCs w:val="28"/>
        </w:rPr>
        <w:t xml:space="preserve"> ilgili tapu müdürlüğünden şerhin kaldırılmasını talep etmesi gerekmektedir.</w:t>
      </w:r>
    </w:p>
    <w:p w:rsidR="004E5134" w:rsidRPr="00CA46D4" w:rsidRDefault="004E5134" w:rsidP="004E5134">
      <w:pPr>
        <w:pStyle w:val="NormalWeb"/>
        <w:jc w:val="both"/>
        <w:rPr>
          <w:color w:val="4B4B4B"/>
          <w:sz w:val="28"/>
          <w:szCs w:val="28"/>
        </w:rPr>
      </w:pPr>
      <w:proofErr w:type="spellStart"/>
      <w:r w:rsidRPr="00CA46D4">
        <w:rPr>
          <w:color w:val="4B4B4B"/>
          <w:sz w:val="28"/>
          <w:szCs w:val="28"/>
        </w:rPr>
        <w:t>TOKİ’nin</w:t>
      </w:r>
      <w:proofErr w:type="spellEnd"/>
      <w:r w:rsidRPr="00CA46D4">
        <w:rPr>
          <w:color w:val="4B4B4B"/>
          <w:sz w:val="28"/>
          <w:szCs w:val="28"/>
        </w:rPr>
        <w:t>, şerh düşme yetkisinin sonuncusu ise, satmış veya devretmiş olduğu arsa ve arazilerin amacına uygun kullanılması için, satış şartlarına uygun altyapı oluşturulmadan ya da bununla ilgili tesisler yapılmadan üçüncü kişilere satış, devir, temlik yapılamayacağı, haczedilemeyeceği hususunda tapu kayıtlarına şerh koymasıdır. Bu sayede TOKİ, elinden çıkmış olsa dahi, arazi ve arsaların kendi amacı doğrultusunda kullanılmasını garanti altına alabilmektedir.</w:t>
      </w:r>
    </w:p>
    <w:p w:rsidR="004E5134" w:rsidRPr="00CA46D4" w:rsidRDefault="004E5134" w:rsidP="004E5134">
      <w:pPr>
        <w:pStyle w:val="NormalWeb"/>
        <w:jc w:val="both"/>
        <w:rPr>
          <w:color w:val="4B4B4B"/>
          <w:sz w:val="28"/>
          <w:szCs w:val="28"/>
        </w:rPr>
      </w:pPr>
      <w:r w:rsidRPr="00CA46D4">
        <w:rPr>
          <w:color w:val="4B4B4B"/>
          <w:sz w:val="28"/>
          <w:szCs w:val="28"/>
        </w:rPr>
        <w:t xml:space="preserve">Kooperatifimizde, işyerlerini TOKİ şerhi ile devretmek mümkündür. Ancak ortakların satış, Devir v.b. işlemlerini yapması esnasında tapu müdürlüğü TOKİ’ den izin yazısı isteyecektir. </w:t>
      </w:r>
    </w:p>
    <w:p w:rsidR="004E5134" w:rsidRPr="00CA46D4" w:rsidRDefault="004E5134" w:rsidP="004E5134">
      <w:pPr>
        <w:jc w:val="both"/>
        <w:rPr>
          <w:rFonts w:ascii="Times New Roman" w:hAnsi="Times New Roman" w:cs="Times New Roman"/>
          <w:b/>
          <w:sz w:val="28"/>
          <w:szCs w:val="28"/>
        </w:rPr>
      </w:pPr>
      <w:r w:rsidRPr="00CA46D4">
        <w:rPr>
          <w:rFonts w:ascii="Times New Roman" w:hAnsi="Times New Roman" w:cs="Times New Roman"/>
          <w:b/>
          <w:sz w:val="28"/>
          <w:szCs w:val="28"/>
        </w:rPr>
        <w:lastRenderedPageBreak/>
        <w:t>2- TOKİYE TEMİNAT VERİLEREK, YAPILAN PROTOKOL İLE İŞYERLERİNİN ORTAKLARA DEVRİ</w:t>
      </w:r>
    </w:p>
    <w:p w:rsidR="004E5134" w:rsidRPr="00CA46D4" w:rsidRDefault="004E5134" w:rsidP="004E5134">
      <w:pPr>
        <w:jc w:val="both"/>
        <w:rPr>
          <w:rFonts w:ascii="Times New Roman" w:hAnsi="Times New Roman" w:cs="Times New Roman"/>
          <w:sz w:val="28"/>
          <w:szCs w:val="28"/>
        </w:rPr>
      </w:pPr>
      <w:r w:rsidRPr="00CA46D4">
        <w:rPr>
          <w:rFonts w:ascii="Times New Roman" w:hAnsi="Times New Roman" w:cs="Times New Roman"/>
          <w:sz w:val="28"/>
          <w:szCs w:val="28"/>
        </w:rPr>
        <w:t xml:space="preserve">TOKİ ile yapılan görüşme çerçevesinde,  Mülga Arsa Ofisi Genel müdürlüğü tarafından kamulaştırılarak Kooperatifimize satışı yapılan 19 adet taşınmaz ile Hazineden intikal eden taşınmazların imar uygulaması sonucunda oluşan taşınmazlar hakkında eski tapu malikleri tarafından idare aleyhine açılmış ve karara </w:t>
      </w:r>
      <w:proofErr w:type="spellStart"/>
      <w:r w:rsidRPr="00CA46D4">
        <w:rPr>
          <w:rFonts w:ascii="Times New Roman" w:hAnsi="Times New Roman" w:cs="Times New Roman"/>
          <w:sz w:val="28"/>
          <w:szCs w:val="28"/>
        </w:rPr>
        <w:t>baglanmış</w:t>
      </w:r>
      <w:proofErr w:type="spellEnd"/>
      <w:r w:rsidRPr="00CA46D4">
        <w:rPr>
          <w:rFonts w:ascii="Times New Roman" w:hAnsi="Times New Roman" w:cs="Times New Roman"/>
          <w:sz w:val="28"/>
          <w:szCs w:val="28"/>
        </w:rPr>
        <w:t xml:space="preserve"> davalarda hükmedilen bedel ve diğer masrafların kooperatifçe ödenmesi, ileride açılması muhtemel bedel artırım, tazminat ile icra takipleri yönünden kooperatifin sorumlu olacağı, ve kooperatif tarafından idare aleyhine açılmış davalardan feragat etmesi şartıyla 1164 sayılı kanunun 11. Maddesi uyarınca konulmuş şerhlerin idarece terkin edileceği </w:t>
      </w:r>
      <w:proofErr w:type="spellStart"/>
      <w:r w:rsidRPr="00CA46D4">
        <w:rPr>
          <w:rFonts w:ascii="Times New Roman" w:hAnsi="Times New Roman" w:cs="Times New Roman"/>
          <w:sz w:val="28"/>
          <w:szCs w:val="28"/>
        </w:rPr>
        <w:t>belirtilmişdir</w:t>
      </w:r>
      <w:proofErr w:type="spellEnd"/>
      <w:r w:rsidRPr="00CA46D4">
        <w:rPr>
          <w:rFonts w:ascii="Times New Roman" w:hAnsi="Times New Roman" w:cs="Times New Roman"/>
          <w:sz w:val="28"/>
          <w:szCs w:val="28"/>
        </w:rPr>
        <w:t>. Tezyidi bedel davası açılan veya açılması muhtemel alanların piyasa değerleri üzerinden %30-50 marjlı olarak aşağıdaki değerleri teminat olarak verilerek TOKİ’ den işyerle</w:t>
      </w:r>
      <w:r w:rsidR="00233E3B" w:rsidRPr="00CA46D4">
        <w:rPr>
          <w:rFonts w:ascii="Times New Roman" w:hAnsi="Times New Roman" w:cs="Times New Roman"/>
          <w:sz w:val="28"/>
          <w:szCs w:val="28"/>
        </w:rPr>
        <w:t>rinin tapusunu almak mümkündür. TOKİ’ den tezyidi bedel davaları ile m2 bazında</w:t>
      </w:r>
      <w:r w:rsidR="008A1834" w:rsidRPr="00CA46D4">
        <w:rPr>
          <w:rFonts w:ascii="Times New Roman" w:hAnsi="Times New Roman" w:cs="Times New Roman"/>
          <w:sz w:val="28"/>
          <w:szCs w:val="28"/>
        </w:rPr>
        <w:t xml:space="preserve"> davacıların </w:t>
      </w:r>
      <w:r w:rsidR="00233E3B" w:rsidRPr="00CA46D4">
        <w:rPr>
          <w:rFonts w:ascii="Times New Roman" w:hAnsi="Times New Roman" w:cs="Times New Roman"/>
          <w:sz w:val="28"/>
          <w:szCs w:val="28"/>
        </w:rPr>
        <w:t xml:space="preserve"> 8-10 bin TL</w:t>
      </w:r>
      <w:r w:rsidR="008A1834" w:rsidRPr="00CA46D4">
        <w:rPr>
          <w:rFonts w:ascii="Times New Roman" w:hAnsi="Times New Roman" w:cs="Times New Roman"/>
          <w:sz w:val="28"/>
          <w:szCs w:val="28"/>
        </w:rPr>
        <w:t xml:space="preserve"> talebi olmaktadır. Mahkemeler ise m2 bazında </w:t>
      </w:r>
      <w:proofErr w:type="spellStart"/>
      <w:r w:rsidR="008A1834" w:rsidRPr="00CA46D4">
        <w:rPr>
          <w:rFonts w:ascii="Times New Roman" w:hAnsi="Times New Roman" w:cs="Times New Roman"/>
          <w:sz w:val="28"/>
          <w:szCs w:val="28"/>
        </w:rPr>
        <w:t>geçmişde</w:t>
      </w:r>
      <w:proofErr w:type="spellEnd"/>
      <w:r w:rsidR="008A1834" w:rsidRPr="00CA46D4">
        <w:rPr>
          <w:rFonts w:ascii="Times New Roman" w:hAnsi="Times New Roman" w:cs="Times New Roman"/>
          <w:sz w:val="28"/>
          <w:szCs w:val="28"/>
        </w:rPr>
        <w:t xml:space="preserve"> 4-5 bin TL arsa için ödemelerde </w:t>
      </w:r>
      <w:proofErr w:type="spellStart"/>
      <w:r w:rsidR="008A1834" w:rsidRPr="00CA46D4">
        <w:rPr>
          <w:rFonts w:ascii="Times New Roman" w:hAnsi="Times New Roman" w:cs="Times New Roman"/>
          <w:sz w:val="28"/>
          <w:szCs w:val="28"/>
        </w:rPr>
        <w:t>bulunmuşdur</w:t>
      </w:r>
      <w:proofErr w:type="spellEnd"/>
      <w:r w:rsidR="008A1834" w:rsidRPr="00CA46D4">
        <w:rPr>
          <w:rFonts w:ascii="Times New Roman" w:hAnsi="Times New Roman" w:cs="Times New Roman"/>
          <w:sz w:val="28"/>
          <w:szCs w:val="28"/>
        </w:rPr>
        <w:t xml:space="preserve">. </w:t>
      </w:r>
      <w:proofErr w:type="spellStart"/>
      <w:r w:rsidR="008A1834" w:rsidRPr="00CA46D4">
        <w:rPr>
          <w:rFonts w:ascii="Times New Roman" w:hAnsi="Times New Roman" w:cs="Times New Roman"/>
          <w:sz w:val="28"/>
          <w:szCs w:val="28"/>
        </w:rPr>
        <w:t>Kooepatifin</w:t>
      </w:r>
      <w:proofErr w:type="spellEnd"/>
      <w:r w:rsidR="008A1834" w:rsidRPr="00CA46D4">
        <w:rPr>
          <w:rFonts w:ascii="Times New Roman" w:hAnsi="Times New Roman" w:cs="Times New Roman"/>
          <w:sz w:val="28"/>
          <w:szCs w:val="28"/>
        </w:rPr>
        <w:t xml:space="preserve"> talebi üzerine </w:t>
      </w:r>
      <w:proofErr w:type="spellStart"/>
      <w:r w:rsidR="008A1834" w:rsidRPr="00CA46D4">
        <w:rPr>
          <w:rFonts w:ascii="Times New Roman" w:hAnsi="Times New Roman" w:cs="Times New Roman"/>
          <w:sz w:val="28"/>
          <w:szCs w:val="28"/>
        </w:rPr>
        <w:t>geçmişde</w:t>
      </w:r>
      <w:proofErr w:type="spellEnd"/>
      <w:r w:rsidR="008A1834" w:rsidRPr="00CA46D4">
        <w:rPr>
          <w:rFonts w:ascii="Times New Roman" w:hAnsi="Times New Roman" w:cs="Times New Roman"/>
          <w:sz w:val="28"/>
          <w:szCs w:val="28"/>
        </w:rPr>
        <w:t xml:space="preserve"> 5500 m2 alan </w:t>
      </w:r>
      <w:proofErr w:type="spellStart"/>
      <w:r w:rsidR="008A1834" w:rsidRPr="00CA46D4">
        <w:rPr>
          <w:rFonts w:ascii="Times New Roman" w:hAnsi="Times New Roman" w:cs="Times New Roman"/>
          <w:sz w:val="28"/>
          <w:szCs w:val="28"/>
        </w:rPr>
        <w:t>açin</w:t>
      </w:r>
      <w:proofErr w:type="spellEnd"/>
      <w:r w:rsidR="008A1834" w:rsidRPr="00CA46D4">
        <w:rPr>
          <w:rFonts w:ascii="Times New Roman" w:hAnsi="Times New Roman" w:cs="Times New Roman"/>
          <w:sz w:val="28"/>
          <w:szCs w:val="28"/>
        </w:rPr>
        <w:t xml:space="preserve"> TOKİ risk analizi sonrası tespit </w:t>
      </w:r>
      <w:proofErr w:type="spellStart"/>
      <w:r w:rsidR="008A1834" w:rsidRPr="00CA46D4">
        <w:rPr>
          <w:rFonts w:ascii="Times New Roman" w:hAnsi="Times New Roman" w:cs="Times New Roman"/>
          <w:sz w:val="28"/>
          <w:szCs w:val="28"/>
        </w:rPr>
        <w:t>yapmışdır</w:t>
      </w:r>
      <w:proofErr w:type="spellEnd"/>
      <w:r w:rsidR="008A1834" w:rsidRPr="00CA46D4">
        <w:rPr>
          <w:rFonts w:ascii="Times New Roman" w:hAnsi="Times New Roman" w:cs="Times New Roman"/>
          <w:sz w:val="28"/>
          <w:szCs w:val="28"/>
        </w:rPr>
        <w:t xml:space="preserve">. Bu alandan bugüne kadar 3000 m2 </w:t>
      </w:r>
      <w:proofErr w:type="spellStart"/>
      <w:r w:rsidR="008A1834" w:rsidRPr="00CA46D4">
        <w:rPr>
          <w:rFonts w:ascii="Times New Roman" w:hAnsi="Times New Roman" w:cs="Times New Roman"/>
          <w:sz w:val="28"/>
          <w:szCs w:val="28"/>
        </w:rPr>
        <w:t>lik</w:t>
      </w:r>
      <w:proofErr w:type="spellEnd"/>
      <w:r w:rsidR="008A1834" w:rsidRPr="00CA46D4">
        <w:rPr>
          <w:rFonts w:ascii="Times New Roman" w:hAnsi="Times New Roman" w:cs="Times New Roman"/>
          <w:sz w:val="28"/>
          <w:szCs w:val="28"/>
        </w:rPr>
        <w:t xml:space="preserve"> kısmının ödemesi </w:t>
      </w:r>
      <w:proofErr w:type="spellStart"/>
      <w:r w:rsidR="008A1834" w:rsidRPr="00CA46D4">
        <w:rPr>
          <w:rFonts w:ascii="Times New Roman" w:hAnsi="Times New Roman" w:cs="Times New Roman"/>
          <w:sz w:val="28"/>
          <w:szCs w:val="28"/>
        </w:rPr>
        <w:t>yapılmışdır</w:t>
      </w:r>
      <w:proofErr w:type="spellEnd"/>
      <w:r w:rsidR="008A1834" w:rsidRPr="00CA46D4">
        <w:rPr>
          <w:rFonts w:ascii="Times New Roman" w:hAnsi="Times New Roman" w:cs="Times New Roman"/>
          <w:sz w:val="28"/>
          <w:szCs w:val="28"/>
        </w:rPr>
        <w:t xml:space="preserve">. Kalan 2500 m2 alan için dava açılma riski 4/2019 ayı itibari ile mevcuttur. Kooperatifin </w:t>
      </w:r>
      <w:r w:rsidR="00EC2F48" w:rsidRPr="00CA46D4">
        <w:rPr>
          <w:rFonts w:ascii="Times New Roman" w:hAnsi="Times New Roman" w:cs="Times New Roman"/>
          <w:sz w:val="28"/>
          <w:szCs w:val="28"/>
        </w:rPr>
        <w:t xml:space="preserve">TOKİ ile yapacağı protokol sonrasında, aşağıdaki şekilde teminat verilerek tapu alınabilir. Dava açılma riski olan alanların piyasa fiyatı 9-10 milyon civarındadır. Ek olarak Avukatlık vekalet ücreti, Noter, Damga vergisi vb. ek ödemelerle </w:t>
      </w:r>
      <w:proofErr w:type="spellStart"/>
      <w:r w:rsidR="00EC2F48" w:rsidRPr="00CA46D4">
        <w:rPr>
          <w:rFonts w:ascii="Times New Roman" w:hAnsi="Times New Roman" w:cs="Times New Roman"/>
          <w:sz w:val="28"/>
          <w:szCs w:val="28"/>
        </w:rPr>
        <w:t>birlikde</w:t>
      </w:r>
      <w:proofErr w:type="spellEnd"/>
      <w:r w:rsidR="00EC2F48" w:rsidRPr="00CA46D4">
        <w:rPr>
          <w:rFonts w:ascii="Times New Roman" w:hAnsi="Times New Roman" w:cs="Times New Roman"/>
          <w:sz w:val="28"/>
          <w:szCs w:val="28"/>
        </w:rPr>
        <w:t xml:space="preserve"> teminat verilerek tapu almak mümkündür. </w:t>
      </w:r>
    </w:p>
    <w:p w:rsidR="004E5134" w:rsidRPr="00CA46D4" w:rsidRDefault="004E5134" w:rsidP="004E5134">
      <w:pPr>
        <w:pStyle w:val="ListeParagraf"/>
        <w:numPr>
          <w:ilvl w:val="0"/>
          <w:numId w:val="9"/>
        </w:numPr>
        <w:jc w:val="both"/>
        <w:rPr>
          <w:rFonts w:ascii="Times New Roman" w:hAnsi="Times New Roman" w:cs="Times New Roman"/>
          <w:sz w:val="28"/>
          <w:szCs w:val="28"/>
        </w:rPr>
      </w:pPr>
      <w:r w:rsidRPr="00CA46D4">
        <w:rPr>
          <w:rFonts w:ascii="Times New Roman" w:hAnsi="Times New Roman" w:cs="Times New Roman"/>
          <w:sz w:val="28"/>
          <w:szCs w:val="28"/>
        </w:rPr>
        <w:t>Nakit ödeme,</w:t>
      </w:r>
    </w:p>
    <w:p w:rsidR="004E5134" w:rsidRPr="00CA46D4" w:rsidRDefault="004E5134" w:rsidP="004E5134">
      <w:pPr>
        <w:pStyle w:val="ListeParagraf"/>
        <w:numPr>
          <w:ilvl w:val="0"/>
          <w:numId w:val="9"/>
        </w:numPr>
        <w:jc w:val="both"/>
        <w:rPr>
          <w:rFonts w:ascii="Times New Roman" w:hAnsi="Times New Roman" w:cs="Times New Roman"/>
          <w:sz w:val="28"/>
          <w:szCs w:val="28"/>
        </w:rPr>
      </w:pPr>
      <w:r w:rsidRPr="00CA46D4">
        <w:rPr>
          <w:rFonts w:ascii="Times New Roman" w:hAnsi="Times New Roman" w:cs="Times New Roman"/>
          <w:sz w:val="28"/>
          <w:szCs w:val="28"/>
        </w:rPr>
        <w:t>Banka teminat mektubu verilmesi,</w:t>
      </w:r>
    </w:p>
    <w:p w:rsidR="004E5134" w:rsidRPr="00CA46D4" w:rsidRDefault="004E5134" w:rsidP="004E5134">
      <w:pPr>
        <w:pStyle w:val="ListeParagraf"/>
        <w:numPr>
          <w:ilvl w:val="0"/>
          <w:numId w:val="9"/>
        </w:numPr>
        <w:jc w:val="both"/>
        <w:rPr>
          <w:rFonts w:ascii="Times New Roman" w:hAnsi="Times New Roman" w:cs="Times New Roman"/>
          <w:sz w:val="28"/>
          <w:szCs w:val="28"/>
        </w:rPr>
      </w:pPr>
      <w:r w:rsidRPr="00CA46D4">
        <w:rPr>
          <w:rFonts w:ascii="Times New Roman" w:hAnsi="Times New Roman" w:cs="Times New Roman"/>
          <w:sz w:val="28"/>
          <w:szCs w:val="28"/>
        </w:rPr>
        <w:t>Kooperatif mülkiyetinde olan bir kısım gayrimenkul üzerine ipotek tesis edilmek sureti ile,</w:t>
      </w:r>
    </w:p>
    <w:p w:rsidR="00233E3B" w:rsidRPr="00CA46D4" w:rsidRDefault="00233E3B" w:rsidP="00233E3B">
      <w:pPr>
        <w:pStyle w:val="ListeParagraf"/>
        <w:ind w:left="786"/>
        <w:jc w:val="both"/>
        <w:rPr>
          <w:rFonts w:ascii="Times New Roman" w:hAnsi="Times New Roman" w:cs="Times New Roman"/>
          <w:sz w:val="28"/>
          <w:szCs w:val="28"/>
        </w:rPr>
      </w:pPr>
    </w:p>
    <w:p w:rsidR="000A02A5" w:rsidRPr="00CA46D4" w:rsidRDefault="00102292" w:rsidP="000A02A5">
      <w:pPr>
        <w:pStyle w:val="ListeParagraf"/>
        <w:numPr>
          <w:ilvl w:val="0"/>
          <w:numId w:val="13"/>
        </w:numPr>
        <w:jc w:val="both"/>
        <w:rPr>
          <w:rFonts w:ascii="Times New Roman" w:hAnsi="Times New Roman" w:cs="Times New Roman"/>
          <w:b/>
          <w:sz w:val="28"/>
          <w:szCs w:val="28"/>
        </w:rPr>
      </w:pPr>
      <w:r w:rsidRPr="00CA46D4">
        <w:rPr>
          <w:rFonts w:ascii="Times New Roman" w:hAnsi="Times New Roman" w:cs="Times New Roman"/>
          <w:b/>
          <w:sz w:val="28"/>
          <w:szCs w:val="28"/>
        </w:rPr>
        <w:t>Nakit ödeme,</w:t>
      </w:r>
    </w:p>
    <w:p w:rsidR="00102292" w:rsidRPr="00CA46D4" w:rsidRDefault="00560D70" w:rsidP="007D4FB9">
      <w:pPr>
        <w:ind w:left="426"/>
        <w:jc w:val="both"/>
        <w:rPr>
          <w:rFonts w:ascii="Times New Roman" w:hAnsi="Times New Roman" w:cs="Times New Roman"/>
          <w:sz w:val="28"/>
          <w:szCs w:val="28"/>
        </w:rPr>
      </w:pPr>
      <w:proofErr w:type="spellStart"/>
      <w:r w:rsidRPr="00CA46D4">
        <w:rPr>
          <w:rFonts w:ascii="Times New Roman" w:hAnsi="Times New Roman" w:cs="Times New Roman"/>
          <w:sz w:val="28"/>
          <w:szCs w:val="28"/>
        </w:rPr>
        <w:t>Kooperatif</w:t>
      </w:r>
      <w:r w:rsidR="007D4FB9" w:rsidRPr="00CA46D4">
        <w:rPr>
          <w:rFonts w:ascii="Times New Roman" w:hAnsi="Times New Roman" w:cs="Times New Roman"/>
          <w:sz w:val="28"/>
          <w:szCs w:val="28"/>
        </w:rPr>
        <w:t>den</w:t>
      </w:r>
      <w:proofErr w:type="spellEnd"/>
      <w:r w:rsidR="007D4FB9" w:rsidRPr="00CA46D4">
        <w:rPr>
          <w:rFonts w:ascii="Times New Roman" w:hAnsi="Times New Roman" w:cs="Times New Roman"/>
          <w:sz w:val="28"/>
          <w:szCs w:val="28"/>
        </w:rPr>
        <w:t xml:space="preserve"> TOKİ risk analizi tespit yaptığı yaklaşık 2500 m2 alan için  10 milyon TL nakit ile Ek ödemelerin ( Damga vergisi,  sözleşme masrafı,vb) nakit yapılması suretiyle şerhleri kaldırıp, işyerlerin ortaklara devrine müsaade eder. Ancak ödeme ne miktar olursa olsun davalarla </w:t>
      </w:r>
      <w:proofErr w:type="spellStart"/>
      <w:r w:rsidR="007D4FB9" w:rsidRPr="00CA46D4">
        <w:rPr>
          <w:rFonts w:ascii="Times New Roman" w:hAnsi="Times New Roman" w:cs="Times New Roman"/>
          <w:sz w:val="28"/>
          <w:szCs w:val="28"/>
        </w:rPr>
        <w:t>ilğili</w:t>
      </w:r>
      <w:proofErr w:type="spellEnd"/>
      <w:r w:rsidR="007D4FB9" w:rsidRPr="00CA46D4">
        <w:rPr>
          <w:rFonts w:ascii="Times New Roman" w:hAnsi="Times New Roman" w:cs="Times New Roman"/>
          <w:sz w:val="28"/>
          <w:szCs w:val="28"/>
        </w:rPr>
        <w:t xml:space="preserve"> ne miktar ödeme yaptıysa  davalar süresince </w:t>
      </w:r>
      <w:proofErr w:type="spellStart"/>
      <w:r w:rsidR="007D4FB9" w:rsidRPr="00CA46D4">
        <w:rPr>
          <w:rFonts w:ascii="Times New Roman" w:hAnsi="Times New Roman" w:cs="Times New Roman"/>
          <w:sz w:val="28"/>
          <w:szCs w:val="28"/>
        </w:rPr>
        <w:t>haksahiplerine</w:t>
      </w:r>
      <w:proofErr w:type="spellEnd"/>
      <w:r w:rsidR="007D4FB9" w:rsidRPr="00CA46D4">
        <w:rPr>
          <w:rFonts w:ascii="Times New Roman" w:hAnsi="Times New Roman" w:cs="Times New Roman"/>
          <w:sz w:val="28"/>
          <w:szCs w:val="28"/>
        </w:rPr>
        <w:t xml:space="preserve"> ödemelerde bulunur. Yetmediği takdirde sözleşme kapsamında </w:t>
      </w:r>
      <w:proofErr w:type="spellStart"/>
      <w:r w:rsidR="007D4FB9" w:rsidRPr="00CA46D4">
        <w:rPr>
          <w:rFonts w:ascii="Times New Roman" w:hAnsi="Times New Roman" w:cs="Times New Roman"/>
          <w:sz w:val="28"/>
          <w:szCs w:val="28"/>
        </w:rPr>
        <w:t>kooperatifden</w:t>
      </w:r>
      <w:proofErr w:type="spellEnd"/>
      <w:r w:rsidR="007D4FB9" w:rsidRPr="00CA46D4">
        <w:rPr>
          <w:rFonts w:ascii="Times New Roman" w:hAnsi="Times New Roman" w:cs="Times New Roman"/>
          <w:sz w:val="28"/>
          <w:szCs w:val="28"/>
        </w:rPr>
        <w:t xml:space="preserve"> </w:t>
      </w:r>
      <w:proofErr w:type="spellStart"/>
      <w:r w:rsidR="007D4FB9" w:rsidRPr="00CA46D4">
        <w:rPr>
          <w:rFonts w:ascii="Times New Roman" w:hAnsi="Times New Roman" w:cs="Times New Roman"/>
          <w:sz w:val="28"/>
          <w:szCs w:val="28"/>
        </w:rPr>
        <w:t>talepde</w:t>
      </w:r>
      <w:proofErr w:type="spellEnd"/>
      <w:r w:rsidR="007D4FB9" w:rsidRPr="00CA46D4">
        <w:rPr>
          <w:rFonts w:ascii="Times New Roman" w:hAnsi="Times New Roman" w:cs="Times New Roman"/>
          <w:sz w:val="28"/>
          <w:szCs w:val="28"/>
        </w:rPr>
        <w:t xml:space="preserve"> bulunur. </w:t>
      </w:r>
    </w:p>
    <w:p w:rsidR="00102292" w:rsidRPr="00CA46D4" w:rsidRDefault="00102292" w:rsidP="00102292">
      <w:pPr>
        <w:pStyle w:val="ListeParagraf"/>
        <w:numPr>
          <w:ilvl w:val="0"/>
          <w:numId w:val="13"/>
        </w:numPr>
        <w:jc w:val="both"/>
        <w:rPr>
          <w:rFonts w:ascii="Times New Roman" w:hAnsi="Times New Roman" w:cs="Times New Roman"/>
          <w:b/>
          <w:sz w:val="28"/>
          <w:szCs w:val="28"/>
        </w:rPr>
      </w:pPr>
      <w:r w:rsidRPr="00CA46D4">
        <w:rPr>
          <w:rFonts w:ascii="Times New Roman" w:hAnsi="Times New Roman" w:cs="Times New Roman"/>
          <w:b/>
          <w:sz w:val="28"/>
          <w:szCs w:val="28"/>
        </w:rPr>
        <w:lastRenderedPageBreak/>
        <w:t>Banka teminat mektubu verilmesi,</w:t>
      </w:r>
      <w:r w:rsidR="007D4FB9" w:rsidRPr="00CA46D4">
        <w:rPr>
          <w:rFonts w:ascii="Times New Roman" w:hAnsi="Times New Roman" w:cs="Times New Roman"/>
          <w:b/>
          <w:sz w:val="28"/>
          <w:szCs w:val="28"/>
        </w:rPr>
        <w:t xml:space="preserve"> </w:t>
      </w:r>
    </w:p>
    <w:p w:rsidR="00102292" w:rsidRPr="00CA46D4" w:rsidRDefault="007D4FB9" w:rsidP="007D4FB9">
      <w:pPr>
        <w:ind w:left="426"/>
        <w:jc w:val="both"/>
        <w:rPr>
          <w:rFonts w:ascii="Times New Roman" w:hAnsi="Times New Roman" w:cs="Times New Roman"/>
          <w:sz w:val="28"/>
          <w:szCs w:val="28"/>
        </w:rPr>
      </w:pPr>
      <w:r w:rsidRPr="00CA46D4">
        <w:rPr>
          <w:rFonts w:ascii="Times New Roman" w:hAnsi="Times New Roman" w:cs="Times New Roman"/>
          <w:sz w:val="28"/>
          <w:szCs w:val="28"/>
        </w:rPr>
        <w:t xml:space="preserve">Banka teminat mektubu, bankalardan teminat verilerek alınacaktır. Karşılığında bankaya komisyon ödenecektir. Bankaya teminat olarak verilen ipotek masraflarına ilave olarak, komisyon masrafı TOKİ ye açılacak son </w:t>
      </w:r>
      <w:proofErr w:type="spellStart"/>
      <w:r w:rsidRPr="00CA46D4">
        <w:rPr>
          <w:rFonts w:ascii="Times New Roman" w:hAnsi="Times New Roman" w:cs="Times New Roman"/>
          <w:sz w:val="28"/>
          <w:szCs w:val="28"/>
        </w:rPr>
        <w:t>dacvaya</w:t>
      </w:r>
      <w:proofErr w:type="spellEnd"/>
      <w:r w:rsidRPr="00CA46D4">
        <w:rPr>
          <w:rFonts w:ascii="Times New Roman" w:hAnsi="Times New Roman" w:cs="Times New Roman"/>
          <w:sz w:val="28"/>
          <w:szCs w:val="28"/>
        </w:rPr>
        <w:t xml:space="preserve"> kadar devam edecektir. </w:t>
      </w:r>
      <w:proofErr w:type="spellStart"/>
      <w:r w:rsidRPr="00CA46D4">
        <w:rPr>
          <w:rFonts w:ascii="Times New Roman" w:hAnsi="Times New Roman" w:cs="Times New Roman"/>
          <w:sz w:val="28"/>
          <w:szCs w:val="28"/>
        </w:rPr>
        <w:t>Masraflidır</w:t>
      </w:r>
      <w:proofErr w:type="spellEnd"/>
      <w:r w:rsidRPr="00CA46D4">
        <w:rPr>
          <w:rFonts w:ascii="Times New Roman" w:hAnsi="Times New Roman" w:cs="Times New Roman"/>
          <w:sz w:val="28"/>
          <w:szCs w:val="28"/>
        </w:rPr>
        <w:t xml:space="preserve">. </w:t>
      </w:r>
    </w:p>
    <w:p w:rsidR="00102292" w:rsidRPr="00CA46D4" w:rsidRDefault="00102292" w:rsidP="00102292">
      <w:pPr>
        <w:pStyle w:val="ListeParagraf"/>
        <w:numPr>
          <w:ilvl w:val="0"/>
          <w:numId w:val="13"/>
        </w:numPr>
        <w:jc w:val="both"/>
        <w:rPr>
          <w:rFonts w:ascii="Times New Roman" w:hAnsi="Times New Roman" w:cs="Times New Roman"/>
          <w:b/>
          <w:sz w:val="28"/>
          <w:szCs w:val="28"/>
        </w:rPr>
      </w:pPr>
      <w:r w:rsidRPr="00CA46D4">
        <w:rPr>
          <w:rFonts w:ascii="Times New Roman" w:hAnsi="Times New Roman" w:cs="Times New Roman"/>
          <w:b/>
          <w:sz w:val="28"/>
          <w:szCs w:val="28"/>
        </w:rPr>
        <w:t>Kooperatif mülkiyetinde olan bir kısım gayrimenkul üzerine ipotek tesis edilmek sureti ile,</w:t>
      </w:r>
    </w:p>
    <w:p w:rsidR="00102292" w:rsidRPr="00CA46D4" w:rsidRDefault="007D4FB9" w:rsidP="00102292">
      <w:pPr>
        <w:pStyle w:val="ListeParagraf"/>
        <w:jc w:val="both"/>
        <w:rPr>
          <w:rFonts w:ascii="Times New Roman" w:hAnsi="Times New Roman" w:cs="Times New Roman"/>
          <w:sz w:val="28"/>
          <w:szCs w:val="28"/>
        </w:rPr>
      </w:pPr>
      <w:r w:rsidRPr="00CA46D4">
        <w:rPr>
          <w:rFonts w:ascii="Times New Roman" w:hAnsi="Times New Roman" w:cs="Times New Roman"/>
          <w:sz w:val="28"/>
          <w:szCs w:val="28"/>
        </w:rPr>
        <w:t>Kooperatifin uhdesinde</w:t>
      </w:r>
      <w:r w:rsidR="005E6EEB" w:rsidRPr="00CA46D4">
        <w:rPr>
          <w:rFonts w:ascii="Times New Roman" w:hAnsi="Times New Roman" w:cs="Times New Roman"/>
          <w:sz w:val="28"/>
          <w:szCs w:val="28"/>
        </w:rPr>
        <w:t xml:space="preserve"> bulunan ortak alanlardan ( sos</w:t>
      </w:r>
      <w:r w:rsidRPr="00CA46D4">
        <w:rPr>
          <w:rFonts w:ascii="Times New Roman" w:hAnsi="Times New Roman" w:cs="Times New Roman"/>
          <w:sz w:val="28"/>
          <w:szCs w:val="28"/>
        </w:rPr>
        <w:t xml:space="preserve">yal merkezde 5-6 işyeri) </w:t>
      </w:r>
      <w:r w:rsidR="005E6EEB" w:rsidRPr="00CA46D4">
        <w:rPr>
          <w:rFonts w:ascii="Times New Roman" w:hAnsi="Times New Roman" w:cs="Times New Roman"/>
          <w:sz w:val="28"/>
          <w:szCs w:val="28"/>
        </w:rPr>
        <w:t xml:space="preserve">bir kısmını TOKİ ye ipotek edilmesi halinde TOKİ şerhleri kaldırarak, işyerlerinin ortaklara devrini gerçekleştirebilir. Kooperatifimizde ortak alanlar işyerlerinin müştemilatıdır.( eklentisidir.) İşyerleri üzerinde şerh olmayacak, ancak eklentisi üzerinde ipotek şerhi bulunacaktır. Bu durum bazı bankalar nezdinde sorunlu olabilir. İkitellide bulunan diğer kooperatiflerinde tercih ettiği yöntemdir. </w:t>
      </w:r>
    </w:p>
    <w:p w:rsidR="004E5134" w:rsidRPr="00CA46D4" w:rsidRDefault="004E5134" w:rsidP="004E5134">
      <w:pPr>
        <w:jc w:val="both"/>
        <w:rPr>
          <w:rFonts w:ascii="Times New Roman" w:hAnsi="Times New Roman" w:cs="Times New Roman"/>
          <w:b/>
          <w:sz w:val="28"/>
          <w:szCs w:val="28"/>
        </w:rPr>
      </w:pPr>
      <w:r w:rsidRPr="00CA46D4">
        <w:rPr>
          <w:rFonts w:ascii="Times New Roman" w:hAnsi="Times New Roman" w:cs="Times New Roman"/>
          <w:b/>
          <w:sz w:val="28"/>
          <w:szCs w:val="28"/>
        </w:rPr>
        <w:t>Yapılacak protokolde kooperatifin  yükümlülükleri;</w:t>
      </w:r>
    </w:p>
    <w:p w:rsidR="004E5134" w:rsidRPr="00CA46D4" w:rsidRDefault="004E5134" w:rsidP="004E5134">
      <w:pPr>
        <w:jc w:val="both"/>
        <w:rPr>
          <w:rFonts w:ascii="Times New Roman" w:hAnsi="Times New Roman" w:cs="Times New Roman"/>
          <w:sz w:val="28"/>
          <w:szCs w:val="28"/>
        </w:rPr>
      </w:pPr>
      <w:r w:rsidRPr="00CA46D4">
        <w:rPr>
          <w:rFonts w:ascii="Times New Roman" w:hAnsi="Times New Roman" w:cs="Times New Roman"/>
          <w:sz w:val="28"/>
          <w:szCs w:val="28"/>
        </w:rPr>
        <w:t xml:space="preserve">1-İdare aleyhine açılmış olan ve ileride açılması muhtemel bedel artırım, tazminat, kamulaştırma iptali ve her türlü adli, idari dava sonucunda hükmedilecek bedeller, her türlü icra masraf ve sair giderleri ile birlikte TOKİ’ </w:t>
      </w:r>
      <w:proofErr w:type="spellStart"/>
      <w:r w:rsidRPr="00CA46D4">
        <w:rPr>
          <w:rFonts w:ascii="Times New Roman" w:hAnsi="Times New Roman" w:cs="Times New Roman"/>
          <w:sz w:val="28"/>
          <w:szCs w:val="28"/>
        </w:rPr>
        <w:t>nin</w:t>
      </w:r>
      <w:proofErr w:type="spellEnd"/>
      <w:r w:rsidRPr="00CA46D4">
        <w:rPr>
          <w:rFonts w:ascii="Times New Roman" w:hAnsi="Times New Roman" w:cs="Times New Roman"/>
          <w:sz w:val="28"/>
          <w:szCs w:val="28"/>
        </w:rPr>
        <w:t xml:space="preserve"> talebinden itibaren 10 gün içinde kooperatifçe ödenecektir. Ancak söz konusu bedellerin ilgililerine  TOKİ tarafından ödenmek zorunda kalınması halinde, Kooperatif </w:t>
      </w:r>
      <w:r w:rsidR="005C0881" w:rsidRPr="00CA46D4">
        <w:rPr>
          <w:rFonts w:ascii="Times New Roman" w:hAnsi="Times New Roman" w:cs="Times New Roman"/>
          <w:sz w:val="28"/>
          <w:szCs w:val="28"/>
        </w:rPr>
        <w:t xml:space="preserve"> bedel artırım tutarını</w:t>
      </w:r>
      <w:r w:rsidRPr="00CA46D4">
        <w:rPr>
          <w:rFonts w:ascii="Times New Roman" w:hAnsi="Times New Roman" w:cs="Times New Roman"/>
          <w:sz w:val="28"/>
          <w:szCs w:val="28"/>
        </w:rPr>
        <w:t xml:space="preserve"> hesap edilecek yasal faizi ile </w:t>
      </w:r>
      <w:proofErr w:type="spellStart"/>
      <w:r w:rsidRPr="00CA46D4">
        <w:rPr>
          <w:rFonts w:ascii="Times New Roman" w:hAnsi="Times New Roman" w:cs="Times New Roman"/>
          <w:sz w:val="28"/>
          <w:szCs w:val="28"/>
        </w:rPr>
        <w:t>birlikde</w:t>
      </w:r>
      <w:proofErr w:type="spellEnd"/>
      <w:r w:rsidRPr="00CA46D4">
        <w:rPr>
          <w:rFonts w:ascii="Times New Roman" w:hAnsi="Times New Roman" w:cs="Times New Roman"/>
          <w:sz w:val="28"/>
          <w:szCs w:val="28"/>
        </w:rPr>
        <w:t xml:space="preserve"> </w:t>
      </w:r>
      <w:proofErr w:type="spellStart"/>
      <w:r w:rsidRPr="00CA46D4">
        <w:rPr>
          <w:rFonts w:ascii="Times New Roman" w:hAnsi="Times New Roman" w:cs="Times New Roman"/>
          <w:sz w:val="28"/>
          <w:szCs w:val="28"/>
        </w:rPr>
        <w:t>TOKİ’ye</w:t>
      </w:r>
      <w:proofErr w:type="spellEnd"/>
      <w:r w:rsidRPr="00CA46D4">
        <w:rPr>
          <w:rFonts w:ascii="Times New Roman" w:hAnsi="Times New Roman" w:cs="Times New Roman"/>
          <w:sz w:val="28"/>
          <w:szCs w:val="28"/>
        </w:rPr>
        <w:t xml:space="preserve"> ödeyecektir. Talep edilen bedellerin ödenmemesi veya geç ödenmesi nedeni ile </w:t>
      </w:r>
      <w:proofErr w:type="spellStart"/>
      <w:r w:rsidRPr="00CA46D4">
        <w:rPr>
          <w:rFonts w:ascii="Times New Roman" w:hAnsi="Times New Roman" w:cs="Times New Roman"/>
          <w:sz w:val="28"/>
          <w:szCs w:val="28"/>
        </w:rPr>
        <w:t>TOKİ’nin</w:t>
      </w:r>
      <w:proofErr w:type="spellEnd"/>
      <w:r w:rsidRPr="00CA46D4">
        <w:rPr>
          <w:rFonts w:ascii="Times New Roman" w:hAnsi="Times New Roman" w:cs="Times New Roman"/>
          <w:sz w:val="28"/>
          <w:szCs w:val="28"/>
        </w:rPr>
        <w:t xml:space="preserve"> uğrayacağı </w:t>
      </w:r>
      <w:r w:rsidR="005C0881" w:rsidRPr="00CA46D4">
        <w:rPr>
          <w:rFonts w:ascii="Times New Roman" w:hAnsi="Times New Roman" w:cs="Times New Roman"/>
          <w:sz w:val="28"/>
          <w:szCs w:val="28"/>
        </w:rPr>
        <w:t xml:space="preserve">her türlü icra masraf ve sair giderlerin </w:t>
      </w:r>
      <w:r w:rsidRPr="00CA46D4">
        <w:rPr>
          <w:rFonts w:ascii="Times New Roman" w:hAnsi="Times New Roman" w:cs="Times New Roman"/>
          <w:sz w:val="28"/>
          <w:szCs w:val="28"/>
        </w:rPr>
        <w:t xml:space="preserve"> tamamı </w:t>
      </w:r>
      <w:r w:rsidR="005C0881" w:rsidRPr="00CA46D4">
        <w:rPr>
          <w:rFonts w:ascii="Times New Roman" w:hAnsi="Times New Roman" w:cs="Times New Roman"/>
          <w:sz w:val="28"/>
          <w:szCs w:val="28"/>
        </w:rPr>
        <w:t xml:space="preserve"> yasal faizi ile </w:t>
      </w:r>
      <w:proofErr w:type="spellStart"/>
      <w:r w:rsidR="005C0881" w:rsidRPr="00CA46D4">
        <w:rPr>
          <w:rFonts w:ascii="Times New Roman" w:hAnsi="Times New Roman" w:cs="Times New Roman"/>
          <w:sz w:val="28"/>
          <w:szCs w:val="28"/>
        </w:rPr>
        <w:t>birlikde</w:t>
      </w:r>
      <w:proofErr w:type="spellEnd"/>
      <w:r w:rsidR="005C0881" w:rsidRPr="00CA46D4">
        <w:rPr>
          <w:rFonts w:ascii="Times New Roman" w:hAnsi="Times New Roman" w:cs="Times New Roman"/>
          <w:sz w:val="28"/>
          <w:szCs w:val="28"/>
        </w:rPr>
        <w:t xml:space="preserve"> </w:t>
      </w:r>
      <w:proofErr w:type="spellStart"/>
      <w:r w:rsidRPr="00CA46D4">
        <w:rPr>
          <w:rFonts w:ascii="Times New Roman" w:hAnsi="Times New Roman" w:cs="Times New Roman"/>
          <w:sz w:val="28"/>
          <w:szCs w:val="28"/>
        </w:rPr>
        <w:t>Kooperatifce</w:t>
      </w:r>
      <w:proofErr w:type="spellEnd"/>
      <w:r w:rsidRPr="00CA46D4">
        <w:rPr>
          <w:rFonts w:ascii="Times New Roman" w:hAnsi="Times New Roman" w:cs="Times New Roman"/>
          <w:sz w:val="28"/>
          <w:szCs w:val="28"/>
        </w:rPr>
        <w:t xml:space="preserve"> karşılanacaktır. </w:t>
      </w:r>
    </w:p>
    <w:p w:rsidR="004E5134" w:rsidRPr="00CA46D4" w:rsidRDefault="004E5134" w:rsidP="004E5134">
      <w:pPr>
        <w:jc w:val="both"/>
        <w:rPr>
          <w:rFonts w:ascii="Times New Roman" w:hAnsi="Times New Roman" w:cs="Times New Roman"/>
          <w:sz w:val="28"/>
          <w:szCs w:val="28"/>
        </w:rPr>
      </w:pPr>
      <w:r w:rsidRPr="00CA46D4">
        <w:rPr>
          <w:rFonts w:ascii="Times New Roman" w:hAnsi="Times New Roman" w:cs="Times New Roman"/>
          <w:sz w:val="28"/>
          <w:szCs w:val="28"/>
        </w:rPr>
        <w:t>2-</w:t>
      </w:r>
      <w:proofErr w:type="spellStart"/>
      <w:r w:rsidRPr="00CA46D4">
        <w:rPr>
          <w:rFonts w:ascii="Times New Roman" w:hAnsi="Times New Roman" w:cs="Times New Roman"/>
          <w:sz w:val="28"/>
          <w:szCs w:val="28"/>
        </w:rPr>
        <w:t>TOKİ’ce</w:t>
      </w:r>
      <w:proofErr w:type="spellEnd"/>
      <w:r w:rsidRPr="00CA46D4">
        <w:rPr>
          <w:rFonts w:ascii="Times New Roman" w:hAnsi="Times New Roman" w:cs="Times New Roman"/>
          <w:sz w:val="28"/>
          <w:szCs w:val="28"/>
        </w:rPr>
        <w:t xml:space="preserve"> mahkeme kararı gereği kamulaştırılan taşınmazların eski maliklerine kesinleşen bahse konu ödenmesi gereken bedelleri, mahkeme masrafları, gecikme faizleri, avukatlık ücretleri v.b. ödenecektir. </w:t>
      </w:r>
    </w:p>
    <w:p w:rsidR="000C31BD" w:rsidRPr="00CA46D4" w:rsidRDefault="000C31BD" w:rsidP="004E5134">
      <w:pPr>
        <w:jc w:val="both"/>
        <w:rPr>
          <w:rFonts w:ascii="Times New Roman" w:hAnsi="Times New Roman" w:cs="Times New Roman"/>
          <w:sz w:val="28"/>
          <w:szCs w:val="28"/>
        </w:rPr>
      </w:pPr>
      <w:r w:rsidRPr="00CA46D4">
        <w:rPr>
          <w:rFonts w:ascii="Times New Roman" w:hAnsi="Times New Roman" w:cs="Times New Roman"/>
          <w:sz w:val="28"/>
          <w:szCs w:val="28"/>
        </w:rPr>
        <w:t>3-Kooperatif , 2942 sayılı kamulaştırma yasası gereğince TOKİ tarafından kamulaştırılıp, devredilen ve halen kooperatif mülkiyetinde bulunan ve imar planında</w:t>
      </w:r>
      <w:r w:rsidR="003034D5" w:rsidRPr="00CA46D4">
        <w:rPr>
          <w:rFonts w:ascii="Times New Roman" w:hAnsi="Times New Roman" w:cs="Times New Roman"/>
          <w:sz w:val="28"/>
          <w:szCs w:val="28"/>
        </w:rPr>
        <w:t xml:space="preserve"> </w:t>
      </w:r>
      <w:r w:rsidRPr="00CA46D4">
        <w:rPr>
          <w:rFonts w:ascii="Times New Roman" w:hAnsi="Times New Roman" w:cs="Times New Roman"/>
          <w:sz w:val="28"/>
          <w:szCs w:val="28"/>
        </w:rPr>
        <w:t xml:space="preserve"> </w:t>
      </w:r>
      <w:r w:rsidR="003034D5" w:rsidRPr="00CA46D4">
        <w:rPr>
          <w:rFonts w:ascii="Times New Roman" w:hAnsi="Times New Roman" w:cs="Times New Roman"/>
          <w:sz w:val="28"/>
          <w:szCs w:val="28"/>
        </w:rPr>
        <w:t>“</w:t>
      </w:r>
      <w:r w:rsidRPr="00CA46D4">
        <w:rPr>
          <w:rFonts w:ascii="Times New Roman" w:hAnsi="Times New Roman" w:cs="Times New Roman"/>
          <w:sz w:val="28"/>
          <w:szCs w:val="28"/>
        </w:rPr>
        <w:t>Sosyal Tesis</w:t>
      </w:r>
      <w:r w:rsidR="003034D5" w:rsidRPr="00CA46D4">
        <w:rPr>
          <w:rFonts w:ascii="Times New Roman" w:hAnsi="Times New Roman" w:cs="Times New Roman"/>
          <w:sz w:val="28"/>
          <w:szCs w:val="28"/>
        </w:rPr>
        <w:t xml:space="preserve"> Alanı” alanı olarak ayrılan ….ada…… parselin üzerinde toplam ……………….TL tutarında ve fekki bildirilinceye kadar 1. Derece TOKİ lehine ipotek tesis edilmesini ve ipoteğe ilişkin harç ve masrafların kooperatife ait olacağını kabul eder. Protokol konusu ipoteğin, kooperatife devredilen taşınmazlar hakkında açılması muhtemel tezyidi bedel davalarının </w:t>
      </w:r>
      <w:r w:rsidR="003034D5" w:rsidRPr="00CA46D4">
        <w:rPr>
          <w:rFonts w:ascii="Times New Roman" w:hAnsi="Times New Roman" w:cs="Times New Roman"/>
          <w:sz w:val="28"/>
          <w:szCs w:val="28"/>
        </w:rPr>
        <w:lastRenderedPageBreak/>
        <w:t xml:space="preserve">tümünün açılması ve neticelenecek bedelin kooperatifçe ödenmesi şartıyla TOKİ fekki bildirinceye kadar devam edeceği, kaldırılmayacağı konusunda resmi ipotek akit tablosuna hüküm konulacaktır. </w:t>
      </w:r>
    </w:p>
    <w:p w:rsidR="004E5134" w:rsidRPr="00CA46D4" w:rsidRDefault="000C31BD" w:rsidP="004E5134">
      <w:pPr>
        <w:jc w:val="both"/>
        <w:rPr>
          <w:rFonts w:ascii="Times New Roman" w:hAnsi="Times New Roman" w:cs="Times New Roman"/>
          <w:sz w:val="28"/>
          <w:szCs w:val="28"/>
        </w:rPr>
      </w:pPr>
      <w:r w:rsidRPr="00CA46D4">
        <w:rPr>
          <w:rFonts w:ascii="Times New Roman" w:hAnsi="Times New Roman" w:cs="Times New Roman"/>
          <w:sz w:val="28"/>
          <w:szCs w:val="28"/>
        </w:rPr>
        <w:t>4</w:t>
      </w:r>
      <w:r w:rsidR="004E5134" w:rsidRPr="00CA46D4">
        <w:rPr>
          <w:rFonts w:ascii="Times New Roman" w:hAnsi="Times New Roman" w:cs="Times New Roman"/>
          <w:sz w:val="28"/>
          <w:szCs w:val="28"/>
        </w:rPr>
        <w:t xml:space="preserve">-Kooperatif yönetimi, iş bu protokolü imzalamaya ve protokole konu yükümlülükleri yerine getirmeye yetkili olduğuna dair Genel kurullarından alacağı yetki belgesinin </w:t>
      </w:r>
      <w:proofErr w:type="spellStart"/>
      <w:r w:rsidR="004E5134" w:rsidRPr="00CA46D4">
        <w:rPr>
          <w:rFonts w:ascii="Times New Roman" w:hAnsi="Times New Roman" w:cs="Times New Roman"/>
          <w:sz w:val="28"/>
          <w:szCs w:val="28"/>
        </w:rPr>
        <w:t>TOKİ’ye</w:t>
      </w:r>
      <w:proofErr w:type="spellEnd"/>
      <w:r w:rsidR="004E5134" w:rsidRPr="00CA46D4">
        <w:rPr>
          <w:rFonts w:ascii="Times New Roman" w:hAnsi="Times New Roman" w:cs="Times New Roman"/>
          <w:sz w:val="28"/>
          <w:szCs w:val="28"/>
        </w:rPr>
        <w:t xml:space="preserve"> ibraz etmek zorundadır.</w:t>
      </w:r>
    </w:p>
    <w:p w:rsidR="004E5134" w:rsidRPr="00CA46D4" w:rsidRDefault="004E5134" w:rsidP="004E5134">
      <w:pPr>
        <w:jc w:val="both"/>
        <w:rPr>
          <w:rFonts w:ascii="Times New Roman" w:hAnsi="Times New Roman" w:cs="Times New Roman"/>
          <w:b/>
          <w:sz w:val="28"/>
          <w:szCs w:val="28"/>
        </w:rPr>
      </w:pPr>
      <w:r w:rsidRPr="00CA46D4">
        <w:rPr>
          <w:rFonts w:ascii="Times New Roman" w:hAnsi="Times New Roman" w:cs="Times New Roman"/>
          <w:b/>
          <w:sz w:val="28"/>
          <w:szCs w:val="28"/>
        </w:rPr>
        <w:t xml:space="preserve">Yapılacak protokolde TOKİ’ </w:t>
      </w:r>
      <w:proofErr w:type="spellStart"/>
      <w:r w:rsidRPr="00CA46D4">
        <w:rPr>
          <w:rFonts w:ascii="Times New Roman" w:hAnsi="Times New Roman" w:cs="Times New Roman"/>
          <w:b/>
          <w:sz w:val="28"/>
          <w:szCs w:val="28"/>
        </w:rPr>
        <w:t>nin</w:t>
      </w:r>
      <w:proofErr w:type="spellEnd"/>
      <w:r w:rsidRPr="00CA46D4">
        <w:rPr>
          <w:rFonts w:ascii="Times New Roman" w:hAnsi="Times New Roman" w:cs="Times New Roman"/>
          <w:b/>
          <w:sz w:val="28"/>
          <w:szCs w:val="28"/>
        </w:rPr>
        <w:t xml:space="preserve"> yükümlülükleri:</w:t>
      </w:r>
    </w:p>
    <w:p w:rsidR="004E5134" w:rsidRPr="00CA46D4" w:rsidRDefault="004E5134" w:rsidP="004E5134">
      <w:pPr>
        <w:jc w:val="both"/>
        <w:rPr>
          <w:rFonts w:ascii="Times New Roman" w:hAnsi="Times New Roman" w:cs="Times New Roman"/>
          <w:sz w:val="28"/>
          <w:szCs w:val="28"/>
        </w:rPr>
      </w:pPr>
      <w:r w:rsidRPr="00CA46D4">
        <w:rPr>
          <w:rFonts w:ascii="Times New Roman" w:hAnsi="Times New Roman" w:cs="Times New Roman"/>
          <w:sz w:val="28"/>
          <w:szCs w:val="28"/>
        </w:rPr>
        <w:t>1-Daha önce kooperatife satışı yapılan taşınmazların eski tapu malikleri tarafından idare aleyhine açılabilecek kamulaştırmanın iptali, bedel artırım davası vs. gibi tüm davalar ile bu davaların sonuçlarını TOKİ en kısa sürede kooperatife bildirecektir.</w:t>
      </w:r>
    </w:p>
    <w:p w:rsidR="004E5134" w:rsidRPr="00CA46D4" w:rsidRDefault="004E5134" w:rsidP="004E5134">
      <w:pPr>
        <w:shd w:val="clear" w:color="auto" w:fill="F5F7FA"/>
        <w:spacing w:after="0" w:line="240" w:lineRule="auto"/>
        <w:jc w:val="both"/>
        <w:textAlignment w:val="baseline"/>
        <w:rPr>
          <w:rFonts w:ascii="Times New Roman" w:eastAsia="Times New Roman" w:hAnsi="Times New Roman" w:cs="Times New Roman"/>
          <w:bCs/>
          <w:color w:val="434A54"/>
          <w:sz w:val="28"/>
          <w:szCs w:val="28"/>
          <w:lang w:eastAsia="tr-TR"/>
        </w:rPr>
      </w:pPr>
      <w:r w:rsidRPr="00CA46D4">
        <w:rPr>
          <w:rFonts w:ascii="Times New Roman" w:hAnsi="Times New Roman" w:cs="Times New Roman"/>
          <w:sz w:val="28"/>
          <w:szCs w:val="28"/>
        </w:rPr>
        <w:t xml:space="preserve">2- </w:t>
      </w:r>
      <w:r w:rsidRPr="00CA46D4">
        <w:rPr>
          <w:rFonts w:ascii="Times New Roman" w:eastAsia="Times New Roman" w:hAnsi="Times New Roman" w:cs="Times New Roman"/>
          <w:bCs/>
          <w:color w:val="434A54"/>
          <w:sz w:val="28"/>
          <w:szCs w:val="28"/>
          <w:lang w:eastAsia="tr-TR"/>
        </w:rPr>
        <w:t xml:space="preserve">TOKİ aleyhine açılmış, karara bağlanmış davalarda hükmedilen bedel ve masrafların kooperatifçe ödenmesi, ileride açılması muhtemel bedel artırım, tazminat ile icra takipleri yönünden kooperatifin sorumlu olacağı ve bu </w:t>
      </w:r>
      <w:proofErr w:type="spellStart"/>
      <w:r w:rsidRPr="00CA46D4">
        <w:rPr>
          <w:rFonts w:ascii="Times New Roman" w:eastAsia="Times New Roman" w:hAnsi="Times New Roman" w:cs="Times New Roman"/>
          <w:bCs/>
          <w:color w:val="434A54"/>
          <w:sz w:val="28"/>
          <w:szCs w:val="28"/>
          <w:lang w:eastAsia="tr-TR"/>
        </w:rPr>
        <w:t>hususda</w:t>
      </w:r>
      <w:proofErr w:type="spellEnd"/>
      <w:r w:rsidRPr="00CA46D4">
        <w:rPr>
          <w:rFonts w:ascii="Times New Roman" w:eastAsia="Times New Roman" w:hAnsi="Times New Roman" w:cs="Times New Roman"/>
          <w:bCs/>
          <w:color w:val="434A54"/>
          <w:sz w:val="28"/>
          <w:szCs w:val="28"/>
          <w:lang w:eastAsia="tr-TR"/>
        </w:rPr>
        <w:t xml:space="preserve"> Kooperatif mülkiyetinde bulunan …. Taşınmazlar üzerine idare lehine ipotek tesisi edilmesi, varsa kooperatif tarafından idare aleyhine açılmış davalardan feragat edilmesi ve idarece belirlenen koşullarda 1164 sayılı kanunun 11. Maddesi uyarınca konulmuş şerhlerin idarece terkin edilmesi mümkündür.                </w:t>
      </w:r>
    </w:p>
    <w:p w:rsidR="004E5134" w:rsidRPr="00CA46D4" w:rsidRDefault="004E5134" w:rsidP="00EC2F48">
      <w:pPr>
        <w:ind w:firstLine="708"/>
        <w:jc w:val="both"/>
        <w:rPr>
          <w:rFonts w:ascii="Times New Roman" w:hAnsi="Times New Roman" w:cs="Times New Roman"/>
          <w:b/>
          <w:sz w:val="28"/>
          <w:szCs w:val="28"/>
        </w:rPr>
      </w:pPr>
      <w:r w:rsidRPr="00CA46D4">
        <w:rPr>
          <w:rFonts w:ascii="Times New Roman" w:hAnsi="Times New Roman" w:cs="Times New Roman"/>
          <w:sz w:val="28"/>
          <w:szCs w:val="28"/>
        </w:rPr>
        <w:t xml:space="preserve">Kooperatifin ortaklara tapu vermesini engelleyen, davaya konu olabilecek 5500 m2 alan </w:t>
      </w:r>
      <w:proofErr w:type="spellStart"/>
      <w:r w:rsidRPr="00CA46D4">
        <w:rPr>
          <w:rFonts w:ascii="Times New Roman" w:hAnsi="Times New Roman" w:cs="Times New Roman"/>
          <w:sz w:val="28"/>
          <w:szCs w:val="28"/>
        </w:rPr>
        <w:t>mecuttu</w:t>
      </w:r>
      <w:proofErr w:type="spellEnd"/>
      <w:r w:rsidRPr="00CA46D4">
        <w:rPr>
          <w:rFonts w:ascii="Times New Roman" w:hAnsi="Times New Roman" w:cs="Times New Roman"/>
          <w:sz w:val="28"/>
          <w:szCs w:val="28"/>
        </w:rPr>
        <w:t xml:space="preserve">. 2004 tarihinden bugüne 3000 m2 alan kooperatif tarafından davaları sonlandırıldı. Davaya konu olan halen yaklaşık 2500 m2 alan mevcuttur. </w:t>
      </w:r>
    </w:p>
    <w:p w:rsidR="000E7905" w:rsidRPr="00CA46D4" w:rsidRDefault="00EC2F48" w:rsidP="000E7905">
      <w:pPr>
        <w:jc w:val="both"/>
        <w:rPr>
          <w:rFonts w:ascii="Times New Roman" w:hAnsi="Times New Roman" w:cs="Times New Roman"/>
          <w:sz w:val="28"/>
          <w:szCs w:val="28"/>
        </w:rPr>
      </w:pPr>
      <w:r w:rsidRPr="00CA46D4">
        <w:rPr>
          <w:rFonts w:ascii="Times New Roman" w:hAnsi="Times New Roman" w:cs="Times New Roman"/>
          <w:sz w:val="28"/>
          <w:szCs w:val="28"/>
        </w:rPr>
        <w:t xml:space="preserve">  </w:t>
      </w:r>
      <w:r w:rsidRPr="00CA46D4">
        <w:rPr>
          <w:rFonts w:ascii="Times New Roman" w:hAnsi="Times New Roman" w:cs="Times New Roman"/>
          <w:sz w:val="28"/>
          <w:szCs w:val="28"/>
        </w:rPr>
        <w:tab/>
        <w:t xml:space="preserve">TOKİ ile yapılan protokol sonrasında davalar sona ermez devam eder, Sözleşme kapsamında taraflar yükümlülüklerini yerine getirir. </w:t>
      </w:r>
      <w:r w:rsidR="000E7905" w:rsidRPr="00CA46D4">
        <w:rPr>
          <w:rFonts w:ascii="Times New Roman" w:hAnsi="Times New Roman" w:cs="Times New Roman"/>
          <w:sz w:val="28"/>
          <w:szCs w:val="28"/>
        </w:rPr>
        <w:t xml:space="preserve">Protokol konusu ipoteğin, kooperatife devredilen taşınmazlar hakkında açılması muhtemel tezyidi bedel davalarının tümünün açılması ve neticelenecek bedelin kooperatifçe ödenmesi şartıyla TOKİ fekki bildirinceye kadar devam edeceği, kaldırılmayacağı konusunda resmi ipotek akit tablosuna hüküm </w:t>
      </w:r>
      <w:r w:rsidR="000E7905">
        <w:rPr>
          <w:rFonts w:ascii="Times New Roman" w:hAnsi="Times New Roman" w:cs="Times New Roman"/>
          <w:sz w:val="28"/>
          <w:szCs w:val="28"/>
        </w:rPr>
        <w:t xml:space="preserve">konulduğundan süre uzamaktadır. </w:t>
      </w:r>
      <w:r w:rsidR="000E7905" w:rsidRPr="00CA46D4">
        <w:rPr>
          <w:rFonts w:ascii="Times New Roman" w:hAnsi="Times New Roman" w:cs="Times New Roman"/>
          <w:sz w:val="28"/>
          <w:szCs w:val="28"/>
        </w:rPr>
        <w:t xml:space="preserve"> </w:t>
      </w:r>
    </w:p>
    <w:p w:rsidR="000E7905" w:rsidRDefault="007C1540" w:rsidP="000E7905">
      <w:pPr>
        <w:jc w:val="both"/>
        <w:rPr>
          <w:rFonts w:ascii="Times New Roman" w:eastAsia="Times New Roman" w:hAnsi="Times New Roman" w:cs="Times New Roman"/>
          <w:sz w:val="28"/>
          <w:szCs w:val="28"/>
          <w:lang w:eastAsia="tr-TR"/>
        </w:rPr>
      </w:pPr>
      <w:r w:rsidRPr="00CA46D4">
        <w:rPr>
          <w:rFonts w:ascii="Times New Roman" w:eastAsia="Times New Roman" w:hAnsi="Times New Roman" w:cs="Times New Roman"/>
          <w:sz w:val="28"/>
          <w:szCs w:val="28"/>
          <w:lang w:eastAsia="tr-TR"/>
        </w:rPr>
        <w:tab/>
      </w:r>
      <w:proofErr w:type="spellStart"/>
      <w:r w:rsidR="000E7905">
        <w:rPr>
          <w:rFonts w:ascii="Times New Roman" w:eastAsia="Times New Roman" w:hAnsi="Times New Roman" w:cs="Times New Roman"/>
          <w:sz w:val="28"/>
          <w:szCs w:val="28"/>
          <w:lang w:eastAsia="tr-TR"/>
        </w:rPr>
        <w:t>Geregini</w:t>
      </w:r>
      <w:proofErr w:type="spellEnd"/>
      <w:r w:rsidR="000E7905">
        <w:rPr>
          <w:rFonts w:ascii="Times New Roman" w:eastAsia="Times New Roman" w:hAnsi="Times New Roman" w:cs="Times New Roman"/>
          <w:sz w:val="28"/>
          <w:szCs w:val="28"/>
          <w:lang w:eastAsia="tr-TR"/>
        </w:rPr>
        <w:t xml:space="preserve"> bilgilerinize arz ederiz.</w:t>
      </w:r>
      <w:r w:rsidRPr="00CA46D4">
        <w:rPr>
          <w:rFonts w:ascii="Times New Roman" w:eastAsia="Times New Roman" w:hAnsi="Times New Roman" w:cs="Times New Roman"/>
          <w:sz w:val="28"/>
          <w:szCs w:val="28"/>
          <w:lang w:eastAsia="tr-TR"/>
        </w:rPr>
        <w:tab/>
      </w:r>
      <w:r w:rsidRPr="00CA46D4">
        <w:rPr>
          <w:rFonts w:ascii="Times New Roman" w:eastAsia="Times New Roman" w:hAnsi="Times New Roman" w:cs="Times New Roman"/>
          <w:sz w:val="28"/>
          <w:szCs w:val="28"/>
          <w:lang w:eastAsia="tr-TR"/>
        </w:rPr>
        <w:tab/>
      </w:r>
      <w:r w:rsidRPr="00CA46D4">
        <w:rPr>
          <w:rFonts w:ascii="Times New Roman" w:eastAsia="Times New Roman" w:hAnsi="Times New Roman" w:cs="Times New Roman"/>
          <w:sz w:val="28"/>
          <w:szCs w:val="28"/>
          <w:lang w:eastAsia="tr-TR"/>
        </w:rPr>
        <w:tab/>
      </w:r>
      <w:r w:rsidRPr="00CA46D4">
        <w:rPr>
          <w:rFonts w:ascii="Times New Roman" w:eastAsia="Times New Roman" w:hAnsi="Times New Roman" w:cs="Times New Roman"/>
          <w:sz w:val="28"/>
          <w:szCs w:val="28"/>
          <w:lang w:eastAsia="tr-TR"/>
        </w:rPr>
        <w:tab/>
      </w:r>
      <w:r w:rsidRPr="00CA46D4">
        <w:rPr>
          <w:rFonts w:ascii="Times New Roman" w:eastAsia="Times New Roman" w:hAnsi="Times New Roman" w:cs="Times New Roman"/>
          <w:sz w:val="28"/>
          <w:szCs w:val="28"/>
          <w:lang w:eastAsia="tr-TR"/>
        </w:rPr>
        <w:tab/>
      </w:r>
      <w:r w:rsidRPr="00CA46D4">
        <w:rPr>
          <w:rFonts w:ascii="Times New Roman" w:eastAsia="Times New Roman" w:hAnsi="Times New Roman" w:cs="Times New Roman"/>
          <w:sz w:val="28"/>
          <w:szCs w:val="28"/>
          <w:lang w:eastAsia="tr-TR"/>
        </w:rPr>
        <w:tab/>
      </w:r>
    </w:p>
    <w:p w:rsidR="004E5134" w:rsidRPr="00CA46D4" w:rsidRDefault="007C1540" w:rsidP="000E7905">
      <w:pPr>
        <w:ind w:left="4956" w:firstLine="708"/>
        <w:jc w:val="both"/>
        <w:rPr>
          <w:rFonts w:ascii="Times New Roman" w:eastAsia="Times New Roman" w:hAnsi="Times New Roman" w:cs="Times New Roman"/>
          <w:sz w:val="28"/>
          <w:szCs w:val="28"/>
          <w:lang w:eastAsia="tr-TR"/>
        </w:rPr>
      </w:pPr>
      <w:r w:rsidRPr="00CA46D4">
        <w:rPr>
          <w:rFonts w:ascii="Times New Roman" w:eastAsia="Times New Roman" w:hAnsi="Times New Roman" w:cs="Times New Roman"/>
          <w:sz w:val="28"/>
          <w:szCs w:val="28"/>
          <w:lang w:eastAsia="tr-TR"/>
        </w:rPr>
        <w:t>KOOPERATİF YÖNETİMİ</w:t>
      </w:r>
    </w:p>
    <w:sectPr w:rsidR="004E5134" w:rsidRPr="00CA46D4" w:rsidSect="00EC54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635"/>
    <w:multiLevelType w:val="hybridMultilevel"/>
    <w:tmpl w:val="ACF4947A"/>
    <w:lvl w:ilvl="0" w:tplc="97A2990A">
      <w:start w:val="1"/>
      <w:numFmt w:val="lowerLetter"/>
      <w:lvlText w:val="%1)"/>
      <w:lvlJc w:val="left"/>
      <w:pPr>
        <w:ind w:left="160" w:hanging="246"/>
        <w:jc w:val="left"/>
      </w:pPr>
      <w:rPr>
        <w:rFonts w:ascii="Times New Roman" w:eastAsia="Times New Roman" w:hAnsi="Times New Roman" w:cs="Times New Roman" w:hint="default"/>
        <w:spacing w:val="-6"/>
        <w:w w:val="100"/>
        <w:sz w:val="24"/>
        <w:szCs w:val="24"/>
        <w:lang w:val="tr-TR" w:eastAsia="tr-TR" w:bidi="tr-TR"/>
      </w:rPr>
    </w:lvl>
    <w:lvl w:ilvl="1" w:tplc="A82658F6">
      <w:numFmt w:val="bullet"/>
      <w:lvlText w:val="•"/>
      <w:lvlJc w:val="left"/>
      <w:pPr>
        <w:ind w:left="1196" w:hanging="246"/>
      </w:pPr>
      <w:rPr>
        <w:rFonts w:hint="default"/>
        <w:lang w:val="tr-TR" w:eastAsia="tr-TR" w:bidi="tr-TR"/>
      </w:rPr>
    </w:lvl>
    <w:lvl w:ilvl="2" w:tplc="46D004E4">
      <w:numFmt w:val="bullet"/>
      <w:lvlText w:val="•"/>
      <w:lvlJc w:val="left"/>
      <w:pPr>
        <w:ind w:left="2233" w:hanging="246"/>
      </w:pPr>
      <w:rPr>
        <w:rFonts w:hint="default"/>
        <w:lang w:val="tr-TR" w:eastAsia="tr-TR" w:bidi="tr-TR"/>
      </w:rPr>
    </w:lvl>
    <w:lvl w:ilvl="3" w:tplc="0EDA2F34">
      <w:numFmt w:val="bullet"/>
      <w:lvlText w:val="•"/>
      <w:lvlJc w:val="left"/>
      <w:pPr>
        <w:ind w:left="3269" w:hanging="246"/>
      </w:pPr>
      <w:rPr>
        <w:rFonts w:hint="default"/>
        <w:lang w:val="tr-TR" w:eastAsia="tr-TR" w:bidi="tr-TR"/>
      </w:rPr>
    </w:lvl>
    <w:lvl w:ilvl="4" w:tplc="402C502A">
      <w:numFmt w:val="bullet"/>
      <w:lvlText w:val="•"/>
      <w:lvlJc w:val="left"/>
      <w:pPr>
        <w:ind w:left="4306" w:hanging="246"/>
      </w:pPr>
      <w:rPr>
        <w:rFonts w:hint="default"/>
        <w:lang w:val="tr-TR" w:eastAsia="tr-TR" w:bidi="tr-TR"/>
      </w:rPr>
    </w:lvl>
    <w:lvl w:ilvl="5" w:tplc="AF28471A">
      <w:numFmt w:val="bullet"/>
      <w:lvlText w:val="•"/>
      <w:lvlJc w:val="left"/>
      <w:pPr>
        <w:ind w:left="5343" w:hanging="246"/>
      </w:pPr>
      <w:rPr>
        <w:rFonts w:hint="default"/>
        <w:lang w:val="tr-TR" w:eastAsia="tr-TR" w:bidi="tr-TR"/>
      </w:rPr>
    </w:lvl>
    <w:lvl w:ilvl="6" w:tplc="28A8FC44">
      <w:numFmt w:val="bullet"/>
      <w:lvlText w:val="•"/>
      <w:lvlJc w:val="left"/>
      <w:pPr>
        <w:ind w:left="6379" w:hanging="246"/>
      </w:pPr>
      <w:rPr>
        <w:rFonts w:hint="default"/>
        <w:lang w:val="tr-TR" w:eastAsia="tr-TR" w:bidi="tr-TR"/>
      </w:rPr>
    </w:lvl>
    <w:lvl w:ilvl="7" w:tplc="7786ADA2">
      <w:numFmt w:val="bullet"/>
      <w:lvlText w:val="•"/>
      <w:lvlJc w:val="left"/>
      <w:pPr>
        <w:ind w:left="7416" w:hanging="246"/>
      </w:pPr>
      <w:rPr>
        <w:rFonts w:hint="default"/>
        <w:lang w:val="tr-TR" w:eastAsia="tr-TR" w:bidi="tr-TR"/>
      </w:rPr>
    </w:lvl>
    <w:lvl w:ilvl="8" w:tplc="ACE8B7F2">
      <w:numFmt w:val="bullet"/>
      <w:lvlText w:val="•"/>
      <w:lvlJc w:val="left"/>
      <w:pPr>
        <w:ind w:left="8453" w:hanging="246"/>
      </w:pPr>
      <w:rPr>
        <w:rFonts w:hint="default"/>
        <w:lang w:val="tr-TR" w:eastAsia="tr-TR" w:bidi="tr-TR"/>
      </w:rPr>
    </w:lvl>
  </w:abstractNum>
  <w:abstractNum w:abstractNumId="1">
    <w:nsid w:val="1384597D"/>
    <w:multiLevelType w:val="multilevel"/>
    <w:tmpl w:val="9BCA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92D29"/>
    <w:multiLevelType w:val="hybridMultilevel"/>
    <w:tmpl w:val="3CE8E27A"/>
    <w:lvl w:ilvl="0" w:tplc="620E0B4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29B011F6"/>
    <w:multiLevelType w:val="multilevel"/>
    <w:tmpl w:val="9F1E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D2EC0"/>
    <w:multiLevelType w:val="multilevel"/>
    <w:tmpl w:val="706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C037B"/>
    <w:multiLevelType w:val="multilevel"/>
    <w:tmpl w:val="75C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2F55D3"/>
    <w:multiLevelType w:val="hybridMultilevel"/>
    <w:tmpl w:val="562EB5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6052"/>
    <w:multiLevelType w:val="hybridMultilevel"/>
    <w:tmpl w:val="7416EAD6"/>
    <w:lvl w:ilvl="0" w:tplc="CA1419AE">
      <w:start w:val="1"/>
      <w:numFmt w:val="decimal"/>
      <w:lvlText w:val="%1-"/>
      <w:lvlJc w:val="left"/>
      <w:pPr>
        <w:ind w:left="435" w:hanging="360"/>
      </w:pPr>
      <w:rPr>
        <w:rFonts w:hint="default"/>
        <w:b/>
        <w:sz w:val="30"/>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8">
    <w:nsid w:val="53106509"/>
    <w:multiLevelType w:val="hybridMultilevel"/>
    <w:tmpl w:val="D5B64314"/>
    <w:lvl w:ilvl="0" w:tplc="8AA451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58E746D"/>
    <w:multiLevelType w:val="hybridMultilevel"/>
    <w:tmpl w:val="ACF4947A"/>
    <w:lvl w:ilvl="0" w:tplc="97A2990A">
      <w:start w:val="1"/>
      <w:numFmt w:val="lowerLetter"/>
      <w:lvlText w:val="%1)"/>
      <w:lvlJc w:val="left"/>
      <w:pPr>
        <w:ind w:left="160" w:hanging="246"/>
        <w:jc w:val="left"/>
      </w:pPr>
      <w:rPr>
        <w:rFonts w:ascii="Times New Roman" w:eastAsia="Times New Roman" w:hAnsi="Times New Roman" w:cs="Times New Roman" w:hint="default"/>
        <w:spacing w:val="-6"/>
        <w:w w:val="100"/>
        <w:sz w:val="24"/>
        <w:szCs w:val="24"/>
        <w:lang w:val="tr-TR" w:eastAsia="tr-TR" w:bidi="tr-TR"/>
      </w:rPr>
    </w:lvl>
    <w:lvl w:ilvl="1" w:tplc="A82658F6">
      <w:numFmt w:val="bullet"/>
      <w:lvlText w:val="•"/>
      <w:lvlJc w:val="left"/>
      <w:pPr>
        <w:ind w:left="1196" w:hanging="246"/>
      </w:pPr>
      <w:rPr>
        <w:rFonts w:hint="default"/>
        <w:lang w:val="tr-TR" w:eastAsia="tr-TR" w:bidi="tr-TR"/>
      </w:rPr>
    </w:lvl>
    <w:lvl w:ilvl="2" w:tplc="46D004E4">
      <w:numFmt w:val="bullet"/>
      <w:lvlText w:val="•"/>
      <w:lvlJc w:val="left"/>
      <w:pPr>
        <w:ind w:left="2233" w:hanging="246"/>
      </w:pPr>
      <w:rPr>
        <w:rFonts w:hint="default"/>
        <w:lang w:val="tr-TR" w:eastAsia="tr-TR" w:bidi="tr-TR"/>
      </w:rPr>
    </w:lvl>
    <w:lvl w:ilvl="3" w:tplc="0EDA2F34">
      <w:numFmt w:val="bullet"/>
      <w:lvlText w:val="•"/>
      <w:lvlJc w:val="left"/>
      <w:pPr>
        <w:ind w:left="3269" w:hanging="246"/>
      </w:pPr>
      <w:rPr>
        <w:rFonts w:hint="default"/>
        <w:lang w:val="tr-TR" w:eastAsia="tr-TR" w:bidi="tr-TR"/>
      </w:rPr>
    </w:lvl>
    <w:lvl w:ilvl="4" w:tplc="402C502A">
      <w:numFmt w:val="bullet"/>
      <w:lvlText w:val="•"/>
      <w:lvlJc w:val="left"/>
      <w:pPr>
        <w:ind w:left="4306" w:hanging="246"/>
      </w:pPr>
      <w:rPr>
        <w:rFonts w:hint="default"/>
        <w:lang w:val="tr-TR" w:eastAsia="tr-TR" w:bidi="tr-TR"/>
      </w:rPr>
    </w:lvl>
    <w:lvl w:ilvl="5" w:tplc="AF28471A">
      <w:numFmt w:val="bullet"/>
      <w:lvlText w:val="•"/>
      <w:lvlJc w:val="left"/>
      <w:pPr>
        <w:ind w:left="5343" w:hanging="246"/>
      </w:pPr>
      <w:rPr>
        <w:rFonts w:hint="default"/>
        <w:lang w:val="tr-TR" w:eastAsia="tr-TR" w:bidi="tr-TR"/>
      </w:rPr>
    </w:lvl>
    <w:lvl w:ilvl="6" w:tplc="28A8FC44">
      <w:numFmt w:val="bullet"/>
      <w:lvlText w:val="•"/>
      <w:lvlJc w:val="left"/>
      <w:pPr>
        <w:ind w:left="6379" w:hanging="246"/>
      </w:pPr>
      <w:rPr>
        <w:rFonts w:hint="default"/>
        <w:lang w:val="tr-TR" w:eastAsia="tr-TR" w:bidi="tr-TR"/>
      </w:rPr>
    </w:lvl>
    <w:lvl w:ilvl="7" w:tplc="7786ADA2">
      <w:numFmt w:val="bullet"/>
      <w:lvlText w:val="•"/>
      <w:lvlJc w:val="left"/>
      <w:pPr>
        <w:ind w:left="7416" w:hanging="246"/>
      </w:pPr>
      <w:rPr>
        <w:rFonts w:hint="default"/>
        <w:lang w:val="tr-TR" w:eastAsia="tr-TR" w:bidi="tr-TR"/>
      </w:rPr>
    </w:lvl>
    <w:lvl w:ilvl="8" w:tplc="ACE8B7F2">
      <w:numFmt w:val="bullet"/>
      <w:lvlText w:val="•"/>
      <w:lvlJc w:val="left"/>
      <w:pPr>
        <w:ind w:left="8453" w:hanging="246"/>
      </w:pPr>
      <w:rPr>
        <w:rFonts w:hint="default"/>
        <w:lang w:val="tr-TR" w:eastAsia="tr-TR" w:bidi="tr-TR"/>
      </w:rPr>
    </w:lvl>
  </w:abstractNum>
  <w:abstractNum w:abstractNumId="10">
    <w:nsid w:val="75C008C2"/>
    <w:multiLevelType w:val="multilevel"/>
    <w:tmpl w:val="65A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571F9"/>
    <w:multiLevelType w:val="hybridMultilevel"/>
    <w:tmpl w:val="CA9C3CB8"/>
    <w:lvl w:ilvl="0" w:tplc="5CC420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6759A4"/>
    <w:multiLevelType w:val="hybridMultilevel"/>
    <w:tmpl w:val="DF8EFA5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5"/>
  </w:num>
  <w:num w:numId="5">
    <w:abstractNumId w:val="3"/>
  </w:num>
  <w:num w:numId="6">
    <w:abstractNumId w:val="4"/>
  </w:num>
  <w:num w:numId="7">
    <w:abstractNumId w:val="0"/>
  </w:num>
  <w:num w:numId="8">
    <w:abstractNumId w:val="9"/>
  </w:num>
  <w:num w:numId="9">
    <w:abstractNumId w:val="12"/>
  </w:num>
  <w:num w:numId="10">
    <w:abstractNumId w:val="6"/>
  </w:num>
  <w:num w:numId="11">
    <w:abstractNumId w:val="11"/>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15AC"/>
    <w:rsid w:val="00007DF6"/>
    <w:rsid w:val="00035655"/>
    <w:rsid w:val="00042029"/>
    <w:rsid w:val="00056527"/>
    <w:rsid w:val="000A02A5"/>
    <w:rsid w:val="000A1A6C"/>
    <w:rsid w:val="000C31BD"/>
    <w:rsid w:val="000D0082"/>
    <w:rsid w:val="000E7905"/>
    <w:rsid w:val="00102292"/>
    <w:rsid w:val="00112137"/>
    <w:rsid w:val="001C3FC7"/>
    <w:rsid w:val="001D33E0"/>
    <w:rsid w:val="001E15AC"/>
    <w:rsid w:val="00207D63"/>
    <w:rsid w:val="0021441B"/>
    <w:rsid w:val="00226E0F"/>
    <w:rsid w:val="00233E3B"/>
    <w:rsid w:val="002402A6"/>
    <w:rsid w:val="00245B09"/>
    <w:rsid w:val="00266C3A"/>
    <w:rsid w:val="00274B86"/>
    <w:rsid w:val="00276712"/>
    <w:rsid w:val="0028785D"/>
    <w:rsid w:val="002934EA"/>
    <w:rsid w:val="002A31EC"/>
    <w:rsid w:val="002E3C1D"/>
    <w:rsid w:val="002F203D"/>
    <w:rsid w:val="002F5620"/>
    <w:rsid w:val="003034D5"/>
    <w:rsid w:val="00306071"/>
    <w:rsid w:val="00306A95"/>
    <w:rsid w:val="00321A7D"/>
    <w:rsid w:val="00345DA7"/>
    <w:rsid w:val="003674C7"/>
    <w:rsid w:val="00384135"/>
    <w:rsid w:val="003B0E36"/>
    <w:rsid w:val="003B653B"/>
    <w:rsid w:val="003D639E"/>
    <w:rsid w:val="00400995"/>
    <w:rsid w:val="0042328C"/>
    <w:rsid w:val="004423C4"/>
    <w:rsid w:val="00467434"/>
    <w:rsid w:val="00471DDC"/>
    <w:rsid w:val="004B55E0"/>
    <w:rsid w:val="004E5134"/>
    <w:rsid w:val="00547052"/>
    <w:rsid w:val="00551F44"/>
    <w:rsid w:val="00560D70"/>
    <w:rsid w:val="00563211"/>
    <w:rsid w:val="00572337"/>
    <w:rsid w:val="00591122"/>
    <w:rsid w:val="005960CA"/>
    <w:rsid w:val="005C0881"/>
    <w:rsid w:val="005E6EEB"/>
    <w:rsid w:val="00612210"/>
    <w:rsid w:val="00617EFA"/>
    <w:rsid w:val="00626144"/>
    <w:rsid w:val="00641B1B"/>
    <w:rsid w:val="00684398"/>
    <w:rsid w:val="006860F4"/>
    <w:rsid w:val="006C4DB0"/>
    <w:rsid w:val="006E6AEB"/>
    <w:rsid w:val="006F0842"/>
    <w:rsid w:val="00743E8F"/>
    <w:rsid w:val="0075341F"/>
    <w:rsid w:val="00761D96"/>
    <w:rsid w:val="00774343"/>
    <w:rsid w:val="00785DDD"/>
    <w:rsid w:val="007861A0"/>
    <w:rsid w:val="007A1EEA"/>
    <w:rsid w:val="007C1540"/>
    <w:rsid w:val="007D4726"/>
    <w:rsid w:val="007D4FB9"/>
    <w:rsid w:val="008020E7"/>
    <w:rsid w:val="00805C0B"/>
    <w:rsid w:val="0085493E"/>
    <w:rsid w:val="00873688"/>
    <w:rsid w:val="00887467"/>
    <w:rsid w:val="008A1834"/>
    <w:rsid w:val="008B0AA7"/>
    <w:rsid w:val="008B694F"/>
    <w:rsid w:val="00901DB1"/>
    <w:rsid w:val="009260B1"/>
    <w:rsid w:val="009270DB"/>
    <w:rsid w:val="0095771B"/>
    <w:rsid w:val="009661C6"/>
    <w:rsid w:val="009A7E12"/>
    <w:rsid w:val="009C6AF9"/>
    <w:rsid w:val="009F255D"/>
    <w:rsid w:val="00A12EAB"/>
    <w:rsid w:val="00A245D2"/>
    <w:rsid w:val="00A2575B"/>
    <w:rsid w:val="00AD0F1F"/>
    <w:rsid w:val="00AD695E"/>
    <w:rsid w:val="00AE2AE9"/>
    <w:rsid w:val="00B2728E"/>
    <w:rsid w:val="00B906E0"/>
    <w:rsid w:val="00BA0F67"/>
    <w:rsid w:val="00BB514C"/>
    <w:rsid w:val="00BB6390"/>
    <w:rsid w:val="00BD1F09"/>
    <w:rsid w:val="00BD4A37"/>
    <w:rsid w:val="00BF24AC"/>
    <w:rsid w:val="00C123DD"/>
    <w:rsid w:val="00C33345"/>
    <w:rsid w:val="00C52BD7"/>
    <w:rsid w:val="00C85518"/>
    <w:rsid w:val="00CA1351"/>
    <w:rsid w:val="00CA46D4"/>
    <w:rsid w:val="00CB0EC6"/>
    <w:rsid w:val="00CB77DC"/>
    <w:rsid w:val="00CD08D3"/>
    <w:rsid w:val="00CE768B"/>
    <w:rsid w:val="00CF396A"/>
    <w:rsid w:val="00CF5A9C"/>
    <w:rsid w:val="00D14E7E"/>
    <w:rsid w:val="00D46436"/>
    <w:rsid w:val="00D726F9"/>
    <w:rsid w:val="00D93139"/>
    <w:rsid w:val="00D97E61"/>
    <w:rsid w:val="00E206F7"/>
    <w:rsid w:val="00E4593F"/>
    <w:rsid w:val="00E64FF9"/>
    <w:rsid w:val="00E6529A"/>
    <w:rsid w:val="00E81694"/>
    <w:rsid w:val="00E917FF"/>
    <w:rsid w:val="00E9758E"/>
    <w:rsid w:val="00EA3AE9"/>
    <w:rsid w:val="00EC2F48"/>
    <w:rsid w:val="00EC541C"/>
    <w:rsid w:val="00ED107F"/>
    <w:rsid w:val="00F304B8"/>
    <w:rsid w:val="00F423B4"/>
    <w:rsid w:val="00F91140"/>
    <w:rsid w:val="00FB4D5E"/>
    <w:rsid w:val="00FD2EF1"/>
    <w:rsid w:val="00FD53C2"/>
    <w:rsid w:val="00FE06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1C"/>
  </w:style>
  <w:style w:type="paragraph" w:styleId="Balk1">
    <w:name w:val="heading 1"/>
    <w:basedOn w:val="Normal"/>
    <w:next w:val="Normal"/>
    <w:link w:val="Balk1Char"/>
    <w:uiPriority w:val="9"/>
    <w:qFormat/>
    <w:rsid w:val="00CF3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39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7743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15AC"/>
    <w:pPr>
      <w:ind w:left="720"/>
      <w:contextualSpacing/>
    </w:pPr>
  </w:style>
  <w:style w:type="paragraph" w:styleId="NormalWeb">
    <w:name w:val="Normal (Web)"/>
    <w:basedOn w:val="Normal"/>
    <w:uiPriority w:val="99"/>
    <w:unhideWhenUsed/>
    <w:rsid w:val="00CF39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F396A"/>
    <w:pPr>
      <w:spacing w:after="0" w:line="240" w:lineRule="auto"/>
    </w:pPr>
  </w:style>
  <w:style w:type="character" w:customStyle="1" w:styleId="Balk1Char">
    <w:name w:val="Başlık 1 Char"/>
    <w:basedOn w:val="VarsaylanParagrafYazTipi"/>
    <w:link w:val="Balk1"/>
    <w:uiPriority w:val="9"/>
    <w:rsid w:val="00CF396A"/>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F396A"/>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D726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6F9"/>
    <w:rPr>
      <w:rFonts w:ascii="Tahoma" w:hAnsi="Tahoma" w:cs="Tahoma"/>
      <w:sz w:val="16"/>
      <w:szCs w:val="16"/>
    </w:rPr>
  </w:style>
  <w:style w:type="character" w:styleId="Kpr">
    <w:name w:val="Hyperlink"/>
    <w:basedOn w:val="VarsaylanParagrafYazTipi"/>
    <w:uiPriority w:val="99"/>
    <w:unhideWhenUsed/>
    <w:rsid w:val="00CB77DC"/>
    <w:rPr>
      <w:color w:val="0000FF"/>
      <w:u w:val="single"/>
    </w:rPr>
  </w:style>
  <w:style w:type="character" w:customStyle="1" w:styleId="Balk4Char">
    <w:name w:val="Başlık 4 Char"/>
    <w:basedOn w:val="VarsaylanParagrafYazTipi"/>
    <w:link w:val="Balk4"/>
    <w:uiPriority w:val="9"/>
    <w:semiHidden/>
    <w:rsid w:val="0077434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3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39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7743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15AC"/>
    <w:pPr>
      <w:ind w:left="720"/>
      <w:contextualSpacing/>
    </w:pPr>
  </w:style>
  <w:style w:type="paragraph" w:styleId="NormalWeb">
    <w:name w:val="Normal (Web)"/>
    <w:basedOn w:val="Normal"/>
    <w:uiPriority w:val="99"/>
    <w:unhideWhenUsed/>
    <w:rsid w:val="00CF39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F396A"/>
    <w:pPr>
      <w:spacing w:after="0" w:line="240" w:lineRule="auto"/>
    </w:pPr>
  </w:style>
  <w:style w:type="character" w:customStyle="1" w:styleId="Balk1Char">
    <w:name w:val="Başlık 1 Char"/>
    <w:basedOn w:val="VarsaylanParagrafYazTipi"/>
    <w:link w:val="Balk1"/>
    <w:uiPriority w:val="9"/>
    <w:rsid w:val="00CF396A"/>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F396A"/>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D726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6F9"/>
    <w:rPr>
      <w:rFonts w:ascii="Tahoma" w:hAnsi="Tahoma" w:cs="Tahoma"/>
      <w:sz w:val="16"/>
      <w:szCs w:val="16"/>
    </w:rPr>
  </w:style>
  <w:style w:type="character" w:styleId="Kpr">
    <w:name w:val="Hyperlink"/>
    <w:basedOn w:val="VarsaylanParagrafYazTipi"/>
    <w:uiPriority w:val="99"/>
    <w:unhideWhenUsed/>
    <w:rsid w:val="00CB77DC"/>
    <w:rPr>
      <w:color w:val="0000FF"/>
      <w:u w:val="single"/>
    </w:rPr>
  </w:style>
  <w:style w:type="character" w:customStyle="1" w:styleId="Balk4Char">
    <w:name w:val="Başlık 4 Char"/>
    <w:basedOn w:val="VarsaylanParagrafYazTipi"/>
    <w:link w:val="Balk4"/>
    <w:uiPriority w:val="9"/>
    <w:semiHidden/>
    <w:rsid w:val="0077434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6894944">
      <w:bodyDiv w:val="1"/>
      <w:marLeft w:val="0"/>
      <w:marRight w:val="0"/>
      <w:marTop w:val="0"/>
      <w:marBottom w:val="0"/>
      <w:divBdr>
        <w:top w:val="none" w:sz="0" w:space="0" w:color="auto"/>
        <w:left w:val="none" w:sz="0" w:space="0" w:color="auto"/>
        <w:bottom w:val="none" w:sz="0" w:space="0" w:color="auto"/>
        <w:right w:val="none" w:sz="0" w:space="0" w:color="auto"/>
      </w:divBdr>
      <w:divsChild>
        <w:div w:id="745032927">
          <w:marLeft w:val="0"/>
          <w:marRight w:val="0"/>
          <w:marTop w:val="0"/>
          <w:marBottom w:val="0"/>
          <w:divBdr>
            <w:top w:val="none" w:sz="0" w:space="0" w:color="auto"/>
            <w:left w:val="none" w:sz="0" w:space="0" w:color="auto"/>
            <w:bottom w:val="none" w:sz="0" w:space="0" w:color="auto"/>
            <w:right w:val="none" w:sz="0" w:space="0" w:color="auto"/>
          </w:divBdr>
          <w:divsChild>
            <w:div w:id="1086851364">
              <w:marLeft w:val="0"/>
              <w:marRight w:val="0"/>
              <w:marTop w:val="0"/>
              <w:marBottom w:val="0"/>
              <w:divBdr>
                <w:top w:val="none" w:sz="0" w:space="0" w:color="auto"/>
                <w:left w:val="none" w:sz="0" w:space="0" w:color="auto"/>
                <w:bottom w:val="none" w:sz="0" w:space="0" w:color="auto"/>
                <w:right w:val="none" w:sz="0" w:space="0" w:color="auto"/>
              </w:divBdr>
            </w:div>
          </w:divsChild>
        </w:div>
        <w:div w:id="531917925">
          <w:marLeft w:val="0"/>
          <w:marRight w:val="0"/>
          <w:marTop w:val="0"/>
          <w:marBottom w:val="0"/>
          <w:divBdr>
            <w:top w:val="none" w:sz="0" w:space="0" w:color="auto"/>
            <w:left w:val="none" w:sz="0" w:space="0" w:color="auto"/>
            <w:bottom w:val="none" w:sz="0" w:space="0" w:color="auto"/>
            <w:right w:val="none" w:sz="0" w:space="0" w:color="auto"/>
          </w:divBdr>
          <w:divsChild>
            <w:div w:id="196091246">
              <w:marLeft w:val="0"/>
              <w:marRight w:val="0"/>
              <w:marTop w:val="0"/>
              <w:marBottom w:val="0"/>
              <w:divBdr>
                <w:top w:val="none" w:sz="0" w:space="0" w:color="auto"/>
                <w:left w:val="none" w:sz="0" w:space="0" w:color="auto"/>
                <w:bottom w:val="none" w:sz="0" w:space="0" w:color="auto"/>
                <w:right w:val="none" w:sz="0" w:space="0" w:color="auto"/>
              </w:divBdr>
              <w:divsChild>
                <w:div w:id="172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307">
          <w:marLeft w:val="0"/>
          <w:marRight w:val="0"/>
          <w:marTop w:val="0"/>
          <w:marBottom w:val="0"/>
          <w:divBdr>
            <w:top w:val="none" w:sz="0" w:space="0" w:color="auto"/>
            <w:left w:val="none" w:sz="0" w:space="0" w:color="auto"/>
            <w:bottom w:val="none" w:sz="0" w:space="0" w:color="auto"/>
            <w:right w:val="none" w:sz="0" w:space="0" w:color="auto"/>
          </w:divBdr>
          <w:divsChild>
            <w:div w:id="462619416">
              <w:marLeft w:val="0"/>
              <w:marRight w:val="0"/>
              <w:marTop w:val="0"/>
              <w:marBottom w:val="0"/>
              <w:divBdr>
                <w:top w:val="none" w:sz="0" w:space="0" w:color="auto"/>
                <w:left w:val="none" w:sz="0" w:space="0" w:color="auto"/>
                <w:bottom w:val="none" w:sz="0" w:space="0" w:color="auto"/>
                <w:right w:val="none" w:sz="0" w:space="0" w:color="auto"/>
              </w:divBdr>
              <w:divsChild>
                <w:div w:id="2057705592">
                  <w:marLeft w:val="0"/>
                  <w:marRight w:val="0"/>
                  <w:marTop w:val="0"/>
                  <w:marBottom w:val="150"/>
                  <w:divBdr>
                    <w:top w:val="none" w:sz="0" w:space="0" w:color="auto"/>
                    <w:left w:val="none" w:sz="0" w:space="0" w:color="auto"/>
                    <w:bottom w:val="none" w:sz="0" w:space="0" w:color="auto"/>
                    <w:right w:val="none" w:sz="0" w:space="0" w:color="auto"/>
                  </w:divBdr>
                </w:div>
                <w:div w:id="1031616483">
                  <w:marLeft w:val="300"/>
                  <w:marRight w:val="0"/>
                  <w:marTop w:val="0"/>
                  <w:marBottom w:val="0"/>
                  <w:divBdr>
                    <w:top w:val="none" w:sz="0" w:space="0" w:color="auto"/>
                    <w:left w:val="none" w:sz="0" w:space="0" w:color="auto"/>
                    <w:bottom w:val="none" w:sz="0" w:space="0" w:color="auto"/>
                    <w:right w:val="none" w:sz="0" w:space="0" w:color="auto"/>
                  </w:divBdr>
                </w:div>
                <w:div w:id="19435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5880">
          <w:marLeft w:val="0"/>
          <w:marRight w:val="0"/>
          <w:marTop w:val="0"/>
          <w:marBottom w:val="0"/>
          <w:divBdr>
            <w:top w:val="none" w:sz="0" w:space="0" w:color="auto"/>
            <w:left w:val="none" w:sz="0" w:space="0" w:color="auto"/>
            <w:bottom w:val="none" w:sz="0" w:space="0" w:color="auto"/>
            <w:right w:val="none" w:sz="0" w:space="0" w:color="auto"/>
          </w:divBdr>
          <w:divsChild>
            <w:div w:id="1035079920">
              <w:marLeft w:val="0"/>
              <w:marRight w:val="0"/>
              <w:marTop w:val="0"/>
              <w:marBottom w:val="0"/>
              <w:divBdr>
                <w:top w:val="none" w:sz="0" w:space="0" w:color="auto"/>
                <w:left w:val="none" w:sz="0" w:space="0" w:color="auto"/>
                <w:bottom w:val="none" w:sz="0" w:space="0" w:color="auto"/>
                <w:right w:val="none" w:sz="0" w:space="0" w:color="auto"/>
              </w:divBdr>
            </w:div>
          </w:divsChild>
        </w:div>
        <w:div w:id="1138181785">
          <w:marLeft w:val="0"/>
          <w:marRight w:val="0"/>
          <w:marTop w:val="0"/>
          <w:marBottom w:val="0"/>
          <w:divBdr>
            <w:top w:val="none" w:sz="0" w:space="0" w:color="auto"/>
            <w:left w:val="none" w:sz="0" w:space="0" w:color="auto"/>
            <w:bottom w:val="none" w:sz="0" w:space="0" w:color="auto"/>
            <w:right w:val="none" w:sz="0" w:space="0" w:color="auto"/>
          </w:divBdr>
          <w:divsChild>
            <w:div w:id="252590409">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277026593">
      <w:bodyDiv w:val="1"/>
      <w:marLeft w:val="0"/>
      <w:marRight w:val="0"/>
      <w:marTop w:val="0"/>
      <w:marBottom w:val="0"/>
      <w:divBdr>
        <w:top w:val="none" w:sz="0" w:space="0" w:color="auto"/>
        <w:left w:val="none" w:sz="0" w:space="0" w:color="auto"/>
        <w:bottom w:val="none" w:sz="0" w:space="0" w:color="auto"/>
        <w:right w:val="none" w:sz="0" w:space="0" w:color="auto"/>
      </w:divBdr>
    </w:div>
    <w:div w:id="549920068">
      <w:bodyDiv w:val="1"/>
      <w:marLeft w:val="0"/>
      <w:marRight w:val="0"/>
      <w:marTop w:val="0"/>
      <w:marBottom w:val="0"/>
      <w:divBdr>
        <w:top w:val="none" w:sz="0" w:space="0" w:color="auto"/>
        <w:left w:val="none" w:sz="0" w:space="0" w:color="auto"/>
        <w:bottom w:val="none" w:sz="0" w:space="0" w:color="auto"/>
        <w:right w:val="none" w:sz="0" w:space="0" w:color="auto"/>
      </w:divBdr>
      <w:divsChild>
        <w:div w:id="190340198">
          <w:marLeft w:val="0"/>
          <w:marRight w:val="165"/>
          <w:marTop w:val="0"/>
          <w:marBottom w:val="0"/>
          <w:divBdr>
            <w:top w:val="none" w:sz="0" w:space="0" w:color="auto"/>
            <w:left w:val="none" w:sz="0" w:space="0" w:color="auto"/>
            <w:bottom w:val="none" w:sz="0" w:space="0" w:color="auto"/>
            <w:right w:val="dotted" w:sz="6" w:space="8" w:color="E6E5E5"/>
          </w:divBdr>
        </w:div>
        <w:div w:id="1170566123">
          <w:marLeft w:val="0"/>
          <w:marRight w:val="165"/>
          <w:marTop w:val="0"/>
          <w:marBottom w:val="0"/>
          <w:divBdr>
            <w:top w:val="none" w:sz="0" w:space="0" w:color="auto"/>
            <w:left w:val="none" w:sz="0" w:space="0" w:color="auto"/>
            <w:bottom w:val="none" w:sz="0" w:space="0" w:color="auto"/>
            <w:right w:val="dotted" w:sz="6" w:space="8" w:color="E6E5E5"/>
          </w:divBdr>
        </w:div>
        <w:div w:id="824978254">
          <w:marLeft w:val="0"/>
          <w:marRight w:val="0"/>
          <w:marTop w:val="0"/>
          <w:marBottom w:val="0"/>
          <w:divBdr>
            <w:top w:val="none" w:sz="0" w:space="0" w:color="auto"/>
            <w:left w:val="none" w:sz="0" w:space="0" w:color="auto"/>
            <w:bottom w:val="none" w:sz="0" w:space="0" w:color="auto"/>
            <w:right w:val="none" w:sz="0" w:space="0" w:color="auto"/>
          </w:divBdr>
          <w:divsChild>
            <w:div w:id="702054063">
              <w:marLeft w:val="0"/>
              <w:marRight w:val="0"/>
              <w:marTop w:val="0"/>
              <w:marBottom w:val="0"/>
              <w:divBdr>
                <w:top w:val="none" w:sz="0" w:space="0" w:color="auto"/>
                <w:left w:val="none" w:sz="0" w:space="0" w:color="auto"/>
                <w:bottom w:val="none" w:sz="0" w:space="0" w:color="auto"/>
                <w:right w:val="none" w:sz="0" w:space="0" w:color="auto"/>
              </w:divBdr>
              <w:divsChild>
                <w:div w:id="1373577363">
                  <w:marLeft w:val="0"/>
                  <w:marRight w:val="0"/>
                  <w:marTop w:val="0"/>
                  <w:marBottom w:val="0"/>
                  <w:divBdr>
                    <w:top w:val="none" w:sz="0" w:space="0" w:color="auto"/>
                    <w:left w:val="none" w:sz="0" w:space="0" w:color="auto"/>
                    <w:bottom w:val="none" w:sz="0" w:space="0" w:color="auto"/>
                    <w:right w:val="none" w:sz="0" w:space="0" w:color="auto"/>
                  </w:divBdr>
                  <w:divsChild>
                    <w:div w:id="163043592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600576298">
      <w:bodyDiv w:val="1"/>
      <w:marLeft w:val="0"/>
      <w:marRight w:val="0"/>
      <w:marTop w:val="0"/>
      <w:marBottom w:val="0"/>
      <w:divBdr>
        <w:top w:val="none" w:sz="0" w:space="0" w:color="auto"/>
        <w:left w:val="none" w:sz="0" w:space="0" w:color="auto"/>
        <w:bottom w:val="none" w:sz="0" w:space="0" w:color="auto"/>
        <w:right w:val="none" w:sz="0" w:space="0" w:color="auto"/>
      </w:divBdr>
    </w:div>
    <w:div w:id="619192776">
      <w:bodyDiv w:val="1"/>
      <w:marLeft w:val="0"/>
      <w:marRight w:val="0"/>
      <w:marTop w:val="0"/>
      <w:marBottom w:val="0"/>
      <w:divBdr>
        <w:top w:val="none" w:sz="0" w:space="0" w:color="auto"/>
        <w:left w:val="none" w:sz="0" w:space="0" w:color="auto"/>
        <w:bottom w:val="none" w:sz="0" w:space="0" w:color="auto"/>
        <w:right w:val="none" w:sz="0" w:space="0" w:color="auto"/>
      </w:divBdr>
      <w:divsChild>
        <w:div w:id="726146809">
          <w:marLeft w:val="0"/>
          <w:marRight w:val="0"/>
          <w:marTop w:val="0"/>
          <w:marBottom w:val="0"/>
          <w:divBdr>
            <w:top w:val="none" w:sz="0" w:space="0" w:color="auto"/>
            <w:left w:val="none" w:sz="0" w:space="0" w:color="auto"/>
            <w:bottom w:val="none" w:sz="0" w:space="0" w:color="auto"/>
            <w:right w:val="none" w:sz="0" w:space="0" w:color="auto"/>
          </w:divBdr>
        </w:div>
        <w:div w:id="1055278560">
          <w:marLeft w:val="0"/>
          <w:marRight w:val="0"/>
          <w:marTop w:val="0"/>
          <w:marBottom w:val="0"/>
          <w:divBdr>
            <w:top w:val="none" w:sz="0" w:space="0" w:color="auto"/>
            <w:left w:val="none" w:sz="0" w:space="0" w:color="auto"/>
            <w:bottom w:val="none" w:sz="0" w:space="0" w:color="auto"/>
            <w:right w:val="none" w:sz="0" w:space="0" w:color="auto"/>
          </w:divBdr>
        </w:div>
        <w:div w:id="1090273498">
          <w:marLeft w:val="0"/>
          <w:marRight w:val="0"/>
          <w:marTop w:val="0"/>
          <w:marBottom w:val="150"/>
          <w:divBdr>
            <w:top w:val="none" w:sz="0" w:space="0" w:color="auto"/>
            <w:left w:val="none" w:sz="0" w:space="0" w:color="auto"/>
            <w:bottom w:val="none" w:sz="0" w:space="0" w:color="auto"/>
            <w:right w:val="none" w:sz="0" w:space="0" w:color="auto"/>
          </w:divBdr>
        </w:div>
        <w:div w:id="845247438">
          <w:marLeft w:val="0"/>
          <w:marRight w:val="0"/>
          <w:marTop w:val="0"/>
          <w:marBottom w:val="150"/>
          <w:divBdr>
            <w:top w:val="none" w:sz="0" w:space="0" w:color="auto"/>
            <w:left w:val="none" w:sz="0" w:space="0" w:color="auto"/>
            <w:bottom w:val="single" w:sz="6" w:space="4" w:color="EEEEEE"/>
            <w:right w:val="none" w:sz="0" w:space="0" w:color="auto"/>
          </w:divBdr>
          <w:divsChild>
            <w:div w:id="307515722">
              <w:marLeft w:val="0"/>
              <w:marRight w:val="0"/>
              <w:marTop w:val="0"/>
              <w:marBottom w:val="0"/>
              <w:divBdr>
                <w:top w:val="none" w:sz="0" w:space="0" w:color="auto"/>
                <w:left w:val="none" w:sz="0" w:space="0" w:color="auto"/>
                <w:bottom w:val="none" w:sz="0" w:space="0" w:color="auto"/>
                <w:right w:val="none" w:sz="0" w:space="0" w:color="auto"/>
              </w:divBdr>
            </w:div>
          </w:divsChild>
        </w:div>
        <w:div w:id="79252750">
          <w:marLeft w:val="0"/>
          <w:marRight w:val="0"/>
          <w:marTop w:val="0"/>
          <w:marBottom w:val="0"/>
          <w:divBdr>
            <w:top w:val="none" w:sz="0" w:space="0" w:color="auto"/>
            <w:left w:val="none" w:sz="0" w:space="0" w:color="auto"/>
            <w:bottom w:val="none" w:sz="0" w:space="0" w:color="auto"/>
            <w:right w:val="none" w:sz="0" w:space="0" w:color="auto"/>
          </w:divBdr>
          <w:divsChild>
            <w:div w:id="11177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4083">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sChild>
        <w:div w:id="494492817">
          <w:marLeft w:val="0"/>
          <w:marRight w:val="0"/>
          <w:marTop w:val="240"/>
          <w:marBottom w:val="0"/>
          <w:divBdr>
            <w:top w:val="single" w:sz="6" w:space="9" w:color="auto"/>
            <w:left w:val="none" w:sz="0" w:space="0" w:color="auto"/>
            <w:bottom w:val="single" w:sz="6" w:space="9" w:color="auto"/>
            <w:right w:val="none" w:sz="0" w:space="0" w:color="auto"/>
          </w:divBdr>
          <w:divsChild>
            <w:div w:id="211893105">
              <w:marLeft w:val="0"/>
              <w:marRight w:val="0"/>
              <w:marTop w:val="0"/>
              <w:marBottom w:val="0"/>
              <w:divBdr>
                <w:top w:val="none" w:sz="0" w:space="0" w:color="auto"/>
                <w:left w:val="none" w:sz="0" w:space="0" w:color="auto"/>
                <w:bottom w:val="none" w:sz="0" w:space="0" w:color="auto"/>
                <w:right w:val="none" w:sz="0" w:space="0" w:color="auto"/>
              </w:divBdr>
            </w:div>
            <w:div w:id="2351690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1307101">
      <w:bodyDiv w:val="1"/>
      <w:marLeft w:val="0"/>
      <w:marRight w:val="0"/>
      <w:marTop w:val="0"/>
      <w:marBottom w:val="0"/>
      <w:divBdr>
        <w:top w:val="none" w:sz="0" w:space="0" w:color="auto"/>
        <w:left w:val="none" w:sz="0" w:space="0" w:color="auto"/>
        <w:bottom w:val="none" w:sz="0" w:space="0" w:color="auto"/>
        <w:right w:val="none" w:sz="0" w:space="0" w:color="auto"/>
      </w:divBdr>
      <w:divsChild>
        <w:div w:id="472672442">
          <w:marLeft w:val="0"/>
          <w:marRight w:val="0"/>
          <w:marTop w:val="0"/>
          <w:marBottom w:val="0"/>
          <w:divBdr>
            <w:top w:val="none" w:sz="0" w:space="0" w:color="auto"/>
            <w:left w:val="none" w:sz="0" w:space="0" w:color="auto"/>
            <w:bottom w:val="none" w:sz="0" w:space="0" w:color="auto"/>
            <w:right w:val="none" w:sz="0" w:space="0" w:color="auto"/>
          </w:divBdr>
        </w:div>
      </w:divsChild>
    </w:div>
    <w:div w:id="1278216459">
      <w:bodyDiv w:val="1"/>
      <w:marLeft w:val="0"/>
      <w:marRight w:val="0"/>
      <w:marTop w:val="0"/>
      <w:marBottom w:val="0"/>
      <w:divBdr>
        <w:top w:val="none" w:sz="0" w:space="0" w:color="auto"/>
        <w:left w:val="none" w:sz="0" w:space="0" w:color="auto"/>
        <w:bottom w:val="none" w:sz="0" w:space="0" w:color="auto"/>
        <w:right w:val="none" w:sz="0" w:space="0" w:color="auto"/>
      </w:divBdr>
    </w:div>
    <w:div w:id="1315600004">
      <w:bodyDiv w:val="1"/>
      <w:marLeft w:val="0"/>
      <w:marRight w:val="0"/>
      <w:marTop w:val="0"/>
      <w:marBottom w:val="0"/>
      <w:divBdr>
        <w:top w:val="none" w:sz="0" w:space="0" w:color="auto"/>
        <w:left w:val="none" w:sz="0" w:space="0" w:color="auto"/>
        <w:bottom w:val="none" w:sz="0" w:space="0" w:color="auto"/>
        <w:right w:val="none" w:sz="0" w:space="0" w:color="auto"/>
      </w:divBdr>
    </w:div>
    <w:div w:id="1626083013">
      <w:bodyDiv w:val="1"/>
      <w:marLeft w:val="0"/>
      <w:marRight w:val="0"/>
      <w:marTop w:val="0"/>
      <w:marBottom w:val="0"/>
      <w:divBdr>
        <w:top w:val="none" w:sz="0" w:space="0" w:color="auto"/>
        <w:left w:val="none" w:sz="0" w:space="0" w:color="auto"/>
        <w:bottom w:val="none" w:sz="0" w:space="0" w:color="auto"/>
        <w:right w:val="none" w:sz="0" w:space="0" w:color="auto"/>
      </w:divBdr>
      <w:divsChild>
        <w:div w:id="1115558572">
          <w:marLeft w:val="0"/>
          <w:marRight w:val="0"/>
          <w:marTop w:val="0"/>
          <w:marBottom w:val="0"/>
          <w:divBdr>
            <w:top w:val="none" w:sz="0" w:space="0" w:color="auto"/>
            <w:left w:val="none" w:sz="0" w:space="0" w:color="auto"/>
            <w:bottom w:val="none" w:sz="0" w:space="0" w:color="auto"/>
            <w:right w:val="none" w:sz="0" w:space="0" w:color="auto"/>
          </w:divBdr>
        </w:div>
      </w:divsChild>
    </w:div>
    <w:div w:id="1906185091">
      <w:bodyDiv w:val="1"/>
      <w:marLeft w:val="0"/>
      <w:marRight w:val="0"/>
      <w:marTop w:val="0"/>
      <w:marBottom w:val="0"/>
      <w:divBdr>
        <w:top w:val="none" w:sz="0" w:space="0" w:color="auto"/>
        <w:left w:val="none" w:sz="0" w:space="0" w:color="auto"/>
        <w:bottom w:val="none" w:sz="0" w:space="0" w:color="auto"/>
        <w:right w:val="none" w:sz="0" w:space="0" w:color="auto"/>
      </w:divBdr>
    </w:div>
    <w:div w:id="1998218935">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9">
          <w:marLeft w:val="0"/>
          <w:marRight w:val="0"/>
          <w:marTop w:val="0"/>
          <w:marBottom w:val="0"/>
          <w:divBdr>
            <w:top w:val="none" w:sz="0" w:space="0" w:color="auto"/>
            <w:left w:val="none" w:sz="0" w:space="0" w:color="auto"/>
            <w:bottom w:val="none" w:sz="0" w:space="0" w:color="auto"/>
            <w:right w:val="none" w:sz="0" w:space="0" w:color="auto"/>
          </w:divBdr>
        </w:div>
      </w:divsChild>
    </w:div>
    <w:div w:id="2079016692">
      <w:bodyDiv w:val="1"/>
      <w:marLeft w:val="0"/>
      <w:marRight w:val="0"/>
      <w:marTop w:val="0"/>
      <w:marBottom w:val="0"/>
      <w:divBdr>
        <w:top w:val="none" w:sz="0" w:space="0" w:color="auto"/>
        <w:left w:val="none" w:sz="0" w:space="0" w:color="auto"/>
        <w:bottom w:val="none" w:sz="0" w:space="0" w:color="auto"/>
        <w:right w:val="none" w:sz="0" w:space="0" w:color="auto"/>
      </w:divBdr>
    </w:div>
    <w:div w:id="21315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C:/Users/Ozsecer/Desktop/%C4%B0POTE%C4%9E%C4%B0N%20TA%C5%9EINMAZ%20VE%20ALACAK%20BAKIMINDAN%20KAPSAMI.doc" TargetMode="External"/><Relationship Id="rId13" Type="http://schemas.openxmlformats.org/officeDocument/2006/relationships/hyperlink" Target="http://file/C:/Users/Ozsecer/Desktop/%C4%B0POTE%C4%9E%C4%B0N%20TA%C5%9EINMAZ%20VE%20ALACAK%20BAKIMINDAN%20KAPSAMI.doc" TargetMode="External"/><Relationship Id="rId18" Type="http://schemas.openxmlformats.org/officeDocument/2006/relationships/hyperlink" Target="http://www.mevzuat.gov.tr/MevzuatMetin/1.5.5273-20041208.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ile/C:/Users/Ozsecer/Desktop/%C4%B0POTE%C4%9E%C4%B0N%20TA%C5%9EINMAZ%20VE%20ALACAK%20BAKIMINDAN%20KAPSAMI.doc" TargetMode="External"/><Relationship Id="rId12" Type="http://schemas.openxmlformats.org/officeDocument/2006/relationships/hyperlink" Target="http://file/C:/Users/Ozsecer/Desktop/%C4%B0POTE%C4%9E%C4%B0N%20TA%C5%9EINMAZ%20VE%20ALACAK%20BAKIMINDAN%20KAPSAMI.doc" TargetMode="External"/><Relationship Id="rId17" Type="http://schemas.openxmlformats.org/officeDocument/2006/relationships/hyperlink" Target="http://file/C:/Users/Ozsecer/Desktop/%C4%B0POTE%C4%9E%C4%B0N%20TA%C5%9EINMAZ%20VE%20ALACAK%20BAKIMINDAN%20KAPSAMI.doc" TargetMode="External"/><Relationship Id="rId2" Type="http://schemas.openxmlformats.org/officeDocument/2006/relationships/styles" Target="styles.xml"/><Relationship Id="rId16" Type="http://schemas.openxmlformats.org/officeDocument/2006/relationships/hyperlink" Target="http://file/C:/Users/Ozsecer/Desktop/%C4%B0POTE%C4%9E%C4%B0N%20TA%C5%9EINMAZ%20VE%20ALACAK%20BAKIMINDAN%20KAPSAMI.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stekskooperatifi@gmail.com" TargetMode="External"/><Relationship Id="rId11" Type="http://schemas.openxmlformats.org/officeDocument/2006/relationships/hyperlink" Target="http://file/C:/Users/Ozsecer/Desktop/%C4%B0POTE%C4%9E%C4%B0N%20TA%C5%9EINMAZ%20VE%20ALACAK%20BAKIMINDAN%20KAPSAMI.doc" TargetMode="External"/><Relationship Id="rId5" Type="http://schemas.openxmlformats.org/officeDocument/2006/relationships/image" Target="media/image1.jpeg"/><Relationship Id="rId15" Type="http://schemas.openxmlformats.org/officeDocument/2006/relationships/hyperlink" Target="http://file/C:/Users/Ozsecer/Desktop/%C4%B0POTE%C4%9E%C4%B0N%20TA%C5%9EINMAZ%20VE%20ALACAK%20BAKIMINDAN%20KAPSAMI.doc" TargetMode="External"/><Relationship Id="rId10" Type="http://schemas.openxmlformats.org/officeDocument/2006/relationships/hyperlink" Target="http://file/C:/Users/Ozsecer/Desktop/%C4%B0POTE%C4%9E%C4%B0N%20TA%C5%9EINMAZ%20VE%20ALACAK%20BAKIMINDAN%20KAPSAMI.doc" TargetMode="External"/><Relationship Id="rId19" Type="http://schemas.openxmlformats.org/officeDocument/2006/relationships/hyperlink" Target="http://www.mevzuat.gov.tr/MevzuatMetin/1.5.1164.pdf" TargetMode="External"/><Relationship Id="rId4" Type="http://schemas.openxmlformats.org/officeDocument/2006/relationships/webSettings" Target="webSettings.xml"/><Relationship Id="rId9" Type="http://schemas.openxmlformats.org/officeDocument/2006/relationships/hyperlink" Target="http://file/C:/Users/Ozsecer/Desktop/%C4%B0POTE%C4%9E%C4%B0N%20TA%C5%9EINMAZ%20VE%20ALACAK%20BAKIMINDAN%20KAPSAMI.doc" TargetMode="External"/><Relationship Id="rId14" Type="http://schemas.openxmlformats.org/officeDocument/2006/relationships/hyperlink" Target="http://file/C:/Users/Ozsecer/Desktop/%C4%B0POTE%C4%9E%C4%B0N%20TA%C5%9EINMAZ%20VE%20ALACAK%20BAKIMINDAN%20KAPSAMI.doc" TargetMode="External"/><Relationship Id="rId2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8499</Words>
  <Characters>48450</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İnan</dc:creator>
  <cp:lastModifiedBy>MUHASEBE1</cp:lastModifiedBy>
  <cp:revision>14</cp:revision>
  <dcterms:created xsi:type="dcterms:W3CDTF">2019-03-25T10:39:00Z</dcterms:created>
  <dcterms:modified xsi:type="dcterms:W3CDTF">2019-03-25T12:17:00Z</dcterms:modified>
</cp:coreProperties>
</file>