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B7C" w:rsidRPr="00970B7C" w:rsidRDefault="00970B7C" w:rsidP="00970B7C">
      <w:pPr>
        <w:spacing w:after="0" w:line="240" w:lineRule="auto"/>
        <w:jc w:val="both"/>
        <w:rPr>
          <w:rFonts w:ascii="Times New Roman" w:eastAsia="Times New Roman" w:hAnsi="Times New Roman" w:cs="Times New Roman"/>
          <w:b/>
          <w:bCs/>
          <w:color w:val="1A1A1E"/>
          <w:sz w:val="28"/>
          <w:szCs w:val="28"/>
          <w:lang w:eastAsia="tr-TR"/>
        </w:rPr>
      </w:pPr>
      <w:r w:rsidRPr="00970B7C">
        <w:rPr>
          <w:rFonts w:ascii="Times New Roman" w:eastAsia="Times New Roman" w:hAnsi="Times New Roman" w:cs="Times New Roman"/>
          <w:b/>
          <w:bCs/>
          <w:color w:val="1A1A1E"/>
          <w:sz w:val="28"/>
          <w:szCs w:val="28"/>
          <w:lang w:eastAsia="tr-TR"/>
        </w:rPr>
        <w:t>KOOPERATİFLER GENEL KURULLARI</w:t>
      </w:r>
    </w:p>
    <w:p w:rsidR="00970B7C" w:rsidRPr="00970B7C" w:rsidRDefault="00970B7C" w:rsidP="00970B7C">
      <w:pPr>
        <w:spacing w:after="150" w:line="240" w:lineRule="auto"/>
        <w:jc w:val="both"/>
        <w:rPr>
          <w:rFonts w:ascii="Times New Roman" w:eastAsia="Times New Roman" w:hAnsi="Times New Roman" w:cs="Times New Roman"/>
          <w:color w:val="333333"/>
          <w:sz w:val="28"/>
          <w:szCs w:val="28"/>
          <w:lang w:eastAsia="tr-TR"/>
        </w:rPr>
      </w:pPr>
      <w:r w:rsidRPr="00970B7C">
        <w:rPr>
          <w:rFonts w:ascii="Times New Roman" w:eastAsia="Times New Roman" w:hAnsi="Times New Roman" w:cs="Times New Roman"/>
          <w:b/>
          <w:bCs/>
          <w:color w:val="333333"/>
          <w:sz w:val="28"/>
          <w:szCs w:val="28"/>
          <w:lang w:eastAsia="tr-TR"/>
        </w:rPr>
        <w:t>YAPI KOOPERATİFLERİ VE ÜST KURULUŞLARININ GENEL KURUL</w:t>
      </w:r>
      <w:r>
        <w:rPr>
          <w:rFonts w:ascii="Times New Roman" w:eastAsia="Times New Roman" w:hAnsi="Times New Roman" w:cs="Times New Roman"/>
          <w:color w:val="333333"/>
          <w:sz w:val="28"/>
          <w:szCs w:val="28"/>
          <w:lang w:eastAsia="tr-TR"/>
        </w:rPr>
        <w:t xml:space="preserve"> </w:t>
      </w:r>
      <w:r w:rsidRPr="00970B7C">
        <w:rPr>
          <w:rFonts w:ascii="Times New Roman" w:eastAsia="Times New Roman" w:hAnsi="Times New Roman" w:cs="Times New Roman"/>
          <w:b/>
          <w:bCs/>
          <w:color w:val="333333"/>
          <w:sz w:val="28"/>
          <w:szCs w:val="28"/>
          <w:lang w:eastAsia="tr-TR"/>
        </w:rPr>
        <w:t>TOPLANTILARINDA BAKANLIK TEMSİLCİSİ GÖREVLENDİRİLMESİ</w:t>
      </w:r>
    </w:p>
    <w:p w:rsidR="00970B7C" w:rsidRPr="00970B7C" w:rsidRDefault="00970B7C" w:rsidP="00970B7C">
      <w:pPr>
        <w:spacing w:after="150" w:line="240" w:lineRule="auto"/>
        <w:jc w:val="both"/>
        <w:rPr>
          <w:rFonts w:ascii="Times New Roman" w:eastAsia="Times New Roman" w:hAnsi="Times New Roman" w:cs="Times New Roman"/>
          <w:color w:val="333333"/>
          <w:sz w:val="28"/>
          <w:szCs w:val="28"/>
          <w:lang w:eastAsia="tr-TR"/>
        </w:rPr>
      </w:pPr>
      <w:r w:rsidRPr="00970B7C">
        <w:rPr>
          <w:rFonts w:ascii="Times New Roman" w:eastAsia="Times New Roman" w:hAnsi="Times New Roman" w:cs="Times New Roman"/>
          <w:color w:val="333333"/>
          <w:sz w:val="28"/>
          <w:szCs w:val="28"/>
          <w:lang w:eastAsia="tr-TR"/>
        </w:rPr>
        <w:t> Yapı kooperatifleri ve üst kuruluşlarınca, genel kurul toplantıları için Bakanlık Temsilcisi görevlendirilmesi isteminde bulunulması zorunludur.</w:t>
      </w:r>
    </w:p>
    <w:p w:rsidR="00970B7C" w:rsidRPr="00970B7C" w:rsidRDefault="00970B7C" w:rsidP="00970B7C">
      <w:pPr>
        <w:spacing w:after="150" w:line="240" w:lineRule="auto"/>
        <w:jc w:val="both"/>
        <w:rPr>
          <w:rFonts w:ascii="Times New Roman" w:eastAsia="Times New Roman" w:hAnsi="Times New Roman" w:cs="Times New Roman"/>
          <w:color w:val="333333"/>
          <w:sz w:val="28"/>
          <w:szCs w:val="28"/>
          <w:lang w:eastAsia="tr-TR"/>
        </w:rPr>
      </w:pPr>
      <w:r w:rsidRPr="00970B7C">
        <w:rPr>
          <w:rFonts w:ascii="Times New Roman" w:eastAsia="Times New Roman" w:hAnsi="Times New Roman" w:cs="Times New Roman"/>
          <w:color w:val="333333"/>
          <w:sz w:val="28"/>
          <w:szCs w:val="28"/>
          <w:lang w:eastAsia="tr-TR"/>
        </w:rPr>
        <w:t>Olağan genel kurul toplantısının her yılın ilk 6 ayı içinde (Haziran ayı sonuna kadar) ve en az yılda bir kere yapılması zorunludur.</w:t>
      </w:r>
    </w:p>
    <w:p w:rsidR="00970B7C" w:rsidRPr="00970B7C" w:rsidRDefault="00970B7C" w:rsidP="00970B7C">
      <w:pPr>
        <w:spacing w:after="150" w:line="240" w:lineRule="auto"/>
        <w:jc w:val="both"/>
        <w:rPr>
          <w:rFonts w:ascii="Times New Roman" w:eastAsia="Times New Roman" w:hAnsi="Times New Roman" w:cs="Times New Roman"/>
          <w:color w:val="333333"/>
          <w:sz w:val="28"/>
          <w:szCs w:val="28"/>
          <w:lang w:eastAsia="tr-TR"/>
        </w:rPr>
      </w:pPr>
      <w:r w:rsidRPr="00970B7C">
        <w:rPr>
          <w:rFonts w:ascii="Times New Roman" w:eastAsia="Times New Roman" w:hAnsi="Times New Roman" w:cs="Times New Roman"/>
          <w:color w:val="333333"/>
          <w:sz w:val="28"/>
          <w:szCs w:val="28"/>
          <w:lang w:eastAsia="tr-TR"/>
        </w:rPr>
        <w:t>Genel kurul ana sözleşmede gösterilen şekil ve surette toplanır (</w:t>
      </w:r>
      <w:proofErr w:type="spellStart"/>
      <w:r w:rsidRPr="00970B7C">
        <w:rPr>
          <w:rFonts w:ascii="Times New Roman" w:eastAsia="Times New Roman" w:hAnsi="Times New Roman" w:cs="Times New Roman"/>
          <w:color w:val="333333"/>
          <w:sz w:val="28"/>
          <w:szCs w:val="28"/>
          <w:lang w:eastAsia="tr-TR"/>
        </w:rPr>
        <w:t>Anasözleşme</w:t>
      </w:r>
      <w:proofErr w:type="spellEnd"/>
      <w:r w:rsidRPr="00970B7C">
        <w:rPr>
          <w:rFonts w:ascii="Times New Roman" w:eastAsia="Times New Roman" w:hAnsi="Times New Roman" w:cs="Times New Roman"/>
          <w:color w:val="333333"/>
          <w:sz w:val="28"/>
          <w:szCs w:val="28"/>
          <w:lang w:eastAsia="tr-TR"/>
        </w:rPr>
        <w:t xml:space="preserve"> 28.madde). Çağrının toplantı gününden en az 30 gün önce ve en çok iki ay içinde yapılması gerekmektedir.</w:t>
      </w:r>
    </w:p>
    <w:p w:rsidR="00970B7C" w:rsidRPr="00970B7C" w:rsidRDefault="00970B7C" w:rsidP="00970B7C">
      <w:pPr>
        <w:spacing w:after="150" w:line="240" w:lineRule="auto"/>
        <w:jc w:val="both"/>
        <w:rPr>
          <w:rFonts w:ascii="Times New Roman" w:eastAsia="Times New Roman" w:hAnsi="Times New Roman" w:cs="Times New Roman"/>
          <w:color w:val="333333"/>
          <w:sz w:val="28"/>
          <w:szCs w:val="28"/>
          <w:lang w:eastAsia="tr-TR"/>
        </w:rPr>
      </w:pPr>
      <w:r w:rsidRPr="00970B7C">
        <w:rPr>
          <w:rFonts w:ascii="Times New Roman" w:eastAsia="Times New Roman" w:hAnsi="Times New Roman" w:cs="Times New Roman"/>
          <w:color w:val="333333"/>
          <w:sz w:val="28"/>
          <w:szCs w:val="28"/>
          <w:lang w:eastAsia="tr-TR"/>
        </w:rPr>
        <w:t>Çağrıda, birinci toplantıda çoğunluk sağlanamadığı takdirde, yapılacak olan sonraki toplantının tarihi, saati ve yeri açıklanarak yeni bir bildirime gerek kalmaksızın bir defada ortaklara duyuru yapılabilir. Toplantıların arasında en az 7 ve en fazla 30 gün süre bulunması gerekir. İkinci toplantı için Müdürlüğümüze ikinci bir dilekçe ile yeniden temsilci isteminde bulunulmalıdır.</w:t>
      </w:r>
    </w:p>
    <w:p w:rsidR="00970B7C" w:rsidRPr="00970B7C" w:rsidRDefault="00970B7C" w:rsidP="00970B7C">
      <w:pPr>
        <w:spacing w:after="150" w:line="240" w:lineRule="auto"/>
        <w:jc w:val="both"/>
        <w:rPr>
          <w:rFonts w:ascii="Times New Roman" w:eastAsia="Times New Roman" w:hAnsi="Times New Roman" w:cs="Times New Roman"/>
          <w:color w:val="333333"/>
          <w:sz w:val="28"/>
          <w:szCs w:val="28"/>
          <w:lang w:eastAsia="tr-TR"/>
        </w:rPr>
      </w:pPr>
      <w:r w:rsidRPr="00970B7C">
        <w:rPr>
          <w:rFonts w:ascii="Times New Roman" w:eastAsia="Times New Roman" w:hAnsi="Times New Roman" w:cs="Times New Roman"/>
          <w:color w:val="333333"/>
          <w:sz w:val="28"/>
          <w:szCs w:val="28"/>
          <w:lang w:eastAsia="tr-TR"/>
        </w:rPr>
        <w:t>Sürelerin hesabında duyuru ve toplantı günleri hesaba katılmaz.</w:t>
      </w:r>
    </w:p>
    <w:p w:rsidR="00970B7C" w:rsidRPr="00970B7C" w:rsidRDefault="00970B7C" w:rsidP="00970B7C">
      <w:pPr>
        <w:spacing w:after="150" w:line="240" w:lineRule="auto"/>
        <w:jc w:val="both"/>
        <w:rPr>
          <w:rFonts w:ascii="Times New Roman" w:eastAsia="Times New Roman" w:hAnsi="Times New Roman" w:cs="Times New Roman"/>
          <w:color w:val="333333"/>
          <w:sz w:val="28"/>
          <w:szCs w:val="28"/>
          <w:lang w:eastAsia="tr-TR"/>
        </w:rPr>
      </w:pPr>
      <w:r w:rsidRPr="00970B7C">
        <w:rPr>
          <w:rFonts w:ascii="Times New Roman" w:eastAsia="Times New Roman" w:hAnsi="Times New Roman" w:cs="Times New Roman"/>
          <w:b/>
          <w:bCs/>
          <w:color w:val="333333"/>
          <w:sz w:val="28"/>
          <w:szCs w:val="28"/>
          <w:lang w:eastAsia="tr-TR"/>
        </w:rPr>
        <w:t>GENEL KURUL ÖNCESİ:</w:t>
      </w:r>
    </w:p>
    <w:p w:rsidR="00970B7C" w:rsidRPr="00970B7C" w:rsidRDefault="00970B7C" w:rsidP="00970B7C">
      <w:pPr>
        <w:spacing w:after="150" w:line="240" w:lineRule="auto"/>
        <w:jc w:val="both"/>
        <w:rPr>
          <w:rFonts w:ascii="Times New Roman" w:eastAsia="Times New Roman" w:hAnsi="Times New Roman" w:cs="Times New Roman"/>
          <w:color w:val="333333"/>
          <w:sz w:val="28"/>
          <w:szCs w:val="28"/>
          <w:lang w:eastAsia="tr-TR"/>
        </w:rPr>
      </w:pPr>
      <w:r w:rsidRPr="00970B7C">
        <w:rPr>
          <w:rFonts w:ascii="Times New Roman" w:eastAsia="Times New Roman" w:hAnsi="Times New Roman" w:cs="Times New Roman"/>
          <w:color w:val="333333"/>
          <w:sz w:val="28"/>
          <w:szCs w:val="28"/>
          <w:lang w:eastAsia="tr-TR"/>
        </w:rPr>
        <w:t>Başvuru sırasında kullanılacak dilekçe</w:t>
      </w:r>
      <w:hyperlink r:id="rId5" w:history="1">
        <w:r w:rsidRPr="00970B7C">
          <w:rPr>
            <w:rFonts w:ascii="Times New Roman" w:eastAsia="Times New Roman" w:hAnsi="Times New Roman" w:cs="Times New Roman"/>
            <w:color w:val="337AB7"/>
            <w:sz w:val="28"/>
            <w:szCs w:val="28"/>
            <w:lang w:eastAsia="tr-TR"/>
          </w:rPr>
          <w:t> (</w:t>
        </w:r>
        <w:r w:rsidRPr="00970B7C">
          <w:rPr>
            <w:rFonts w:ascii="Times New Roman" w:eastAsia="Times New Roman" w:hAnsi="Times New Roman" w:cs="Times New Roman"/>
            <w:b/>
            <w:bCs/>
            <w:color w:val="337AB7"/>
            <w:sz w:val="28"/>
            <w:szCs w:val="28"/>
            <w:lang w:eastAsia="tr-TR"/>
          </w:rPr>
          <w:t>G-EK-1)</w:t>
        </w:r>
      </w:hyperlink>
      <w:hyperlink r:id="rId6" w:history="1">
        <w:r w:rsidRPr="00970B7C">
          <w:rPr>
            <w:rFonts w:ascii="Times New Roman" w:eastAsia="Times New Roman" w:hAnsi="Times New Roman" w:cs="Times New Roman"/>
            <w:color w:val="337AB7"/>
            <w:sz w:val="28"/>
            <w:szCs w:val="28"/>
            <w:lang w:eastAsia="tr-TR"/>
          </w:rPr>
          <w:t>'</w:t>
        </w:r>
      </w:hyperlink>
      <w:r w:rsidRPr="00970B7C">
        <w:rPr>
          <w:rFonts w:ascii="Times New Roman" w:eastAsia="Times New Roman" w:hAnsi="Times New Roman" w:cs="Times New Roman"/>
          <w:color w:val="333333"/>
          <w:sz w:val="28"/>
          <w:szCs w:val="28"/>
          <w:lang w:eastAsia="tr-TR"/>
        </w:rPr>
        <w:t>'de yer almakta olup, başvuru ile birlikte aşağıdaki eklerin bulundurulması gerekmektedir.</w:t>
      </w:r>
    </w:p>
    <w:p w:rsidR="00970B7C" w:rsidRPr="00970B7C" w:rsidRDefault="00970B7C" w:rsidP="00970B7C">
      <w:pPr>
        <w:spacing w:after="150" w:line="240" w:lineRule="auto"/>
        <w:jc w:val="both"/>
        <w:rPr>
          <w:rFonts w:ascii="Times New Roman" w:eastAsia="Times New Roman" w:hAnsi="Times New Roman" w:cs="Times New Roman"/>
          <w:color w:val="333333"/>
          <w:sz w:val="28"/>
          <w:szCs w:val="28"/>
          <w:lang w:eastAsia="tr-TR"/>
        </w:rPr>
      </w:pPr>
      <w:r w:rsidRPr="00970B7C">
        <w:rPr>
          <w:rFonts w:ascii="Times New Roman" w:eastAsia="Times New Roman" w:hAnsi="Times New Roman" w:cs="Times New Roman"/>
          <w:color w:val="333333"/>
          <w:sz w:val="28"/>
          <w:szCs w:val="28"/>
          <w:lang w:eastAsia="tr-TR"/>
        </w:rPr>
        <w:t>1. Çağrı için alınan kararın örneği (NOTERDEN) - (yönetim kurulu, denetim kurulu veya tasfiye memurları, üst birlik yönetim kurulu kararı ya da kesinleşme şerhli mahkeme kararı),</w:t>
      </w:r>
    </w:p>
    <w:p w:rsidR="00970B7C" w:rsidRPr="00970B7C" w:rsidRDefault="00970B7C" w:rsidP="00970B7C">
      <w:pPr>
        <w:spacing w:after="150" w:line="240" w:lineRule="auto"/>
        <w:jc w:val="both"/>
        <w:rPr>
          <w:rFonts w:ascii="Times New Roman" w:eastAsia="Times New Roman" w:hAnsi="Times New Roman" w:cs="Times New Roman"/>
          <w:color w:val="333333"/>
          <w:sz w:val="28"/>
          <w:szCs w:val="28"/>
          <w:lang w:eastAsia="tr-TR"/>
        </w:rPr>
      </w:pPr>
      <w:r w:rsidRPr="00970B7C">
        <w:rPr>
          <w:rFonts w:ascii="Times New Roman" w:eastAsia="Times New Roman" w:hAnsi="Times New Roman" w:cs="Times New Roman"/>
          <w:color w:val="333333"/>
          <w:sz w:val="28"/>
          <w:szCs w:val="28"/>
          <w:lang w:eastAsia="tr-TR"/>
        </w:rPr>
        <w:t>2. Çağrıyı yapanların yetkili olduklarını gösteren </w:t>
      </w:r>
      <w:r w:rsidRPr="00970B7C">
        <w:rPr>
          <w:rFonts w:ascii="Times New Roman" w:eastAsia="Times New Roman" w:hAnsi="Times New Roman" w:cs="Times New Roman"/>
          <w:b/>
          <w:bCs/>
          <w:color w:val="333333"/>
          <w:sz w:val="28"/>
          <w:szCs w:val="28"/>
          <w:lang w:eastAsia="tr-TR"/>
        </w:rPr>
        <w:t>yeni tarihli</w:t>
      </w:r>
      <w:r w:rsidRPr="00970B7C">
        <w:rPr>
          <w:rFonts w:ascii="Times New Roman" w:eastAsia="Times New Roman" w:hAnsi="Times New Roman" w:cs="Times New Roman"/>
          <w:color w:val="333333"/>
          <w:sz w:val="28"/>
          <w:szCs w:val="28"/>
          <w:lang w:eastAsia="tr-TR"/>
        </w:rPr>
        <w:t xml:space="preserve"> belge </w:t>
      </w:r>
      <w:proofErr w:type="gramStart"/>
      <w:r w:rsidRPr="00970B7C">
        <w:rPr>
          <w:rFonts w:ascii="Times New Roman" w:eastAsia="Times New Roman" w:hAnsi="Times New Roman" w:cs="Times New Roman"/>
          <w:color w:val="333333"/>
          <w:sz w:val="28"/>
          <w:szCs w:val="28"/>
          <w:lang w:eastAsia="tr-TR"/>
        </w:rPr>
        <w:t>(</w:t>
      </w:r>
      <w:proofErr w:type="gramEnd"/>
      <w:r w:rsidRPr="00970B7C">
        <w:rPr>
          <w:rFonts w:ascii="Times New Roman" w:eastAsia="Times New Roman" w:hAnsi="Times New Roman" w:cs="Times New Roman"/>
          <w:color w:val="333333"/>
          <w:sz w:val="28"/>
          <w:szCs w:val="28"/>
          <w:lang w:eastAsia="tr-TR"/>
        </w:rPr>
        <w:t>Başvuru sahipleri, ticaret sicil memurluğundan kooperatifi temsile yetkili son yönetim kurulu üyeleri olduklarını gösterir yazı alacaklardır. Ticaret sicil memurluklarınca verilecek bu yazıda, başvuru sahiplerinin kooperatifin temsili konusunda yetkili oldukları, yetkilerinin başlangıç tarihi, yetki süreleri dolmuşsa yetkinin bitiş tarihi vb. hususlara yer vereceklerdir. Azlık tarafından çağrı yapılmakta ise çağrı iznini veren kesinleşme şerhli mahkeme kararı</w:t>
      </w:r>
      <w:proofErr w:type="gramStart"/>
      <w:r w:rsidRPr="00970B7C">
        <w:rPr>
          <w:rFonts w:ascii="Times New Roman" w:eastAsia="Times New Roman" w:hAnsi="Times New Roman" w:cs="Times New Roman"/>
          <w:color w:val="333333"/>
          <w:sz w:val="28"/>
          <w:szCs w:val="28"/>
          <w:lang w:eastAsia="tr-TR"/>
        </w:rPr>
        <w:t>)</w:t>
      </w:r>
      <w:proofErr w:type="gramEnd"/>
      <w:r w:rsidRPr="00970B7C">
        <w:rPr>
          <w:rFonts w:ascii="Times New Roman" w:eastAsia="Times New Roman" w:hAnsi="Times New Roman" w:cs="Times New Roman"/>
          <w:color w:val="333333"/>
          <w:sz w:val="28"/>
          <w:szCs w:val="28"/>
          <w:lang w:eastAsia="tr-TR"/>
        </w:rPr>
        <w:t>,</w:t>
      </w:r>
    </w:p>
    <w:p w:rsidR="00970B7C" w:rsidRPr="00970B7C" w:rsidRDefault="00970B7C" w:rsidP="00970B7C">
      <w:pPr>
        <w:spacing w:after="150" w:line="240" w:lineRule="auto"/>
        <w:jc w:val="both"/>
        <w:rPr>
          <w:rFonts w:ascii="Times New Roman" w:eastAsia="Times New Roman" w:hAnsi="Times New Roman" w:cs="Times New Roman"/>
          <w:color w:val="333333"/>
          <w:sz w:val="28"/>
          <w:szCs w:val="28"/>
          <w:lang w:eastAsia="tr-TR"/>
        </w:rPr>
      </w:pPr>
      <w:r w:rsidRPr="00970B7C">
        <w:rPr>
          <w:rFonts w:ascii="Times New Roman" w:eastAsia="Times New Roman" w:hAnsi="Times New Roman" w:cs="Times New Roman"/>
          <w:color w:val="333333"/>
          <w:sz w:val="28"/>
          <w:szCs w:val="28"/>
          <w:lang w:eastAsia="tr-TR"/>
        </w:rPr>
        <w:t>3. Toplantı gündemi (NOTERDEN),</w:t>
      </w:r>
    </w:p>
    <w:p w:rsidR="00970B7C" w:rsidRPr="00970B7C" w:rsidRDefault="00970B7C" w:rsidP="00970B7C">
      <w:pPr>
        <w:spacing w:after="150" w:line="240" w:lineRule="auto"/>
        <w:jc w:val="both"/>
        <w:rPr>
          <w:rFonts w:ascii="Times New Roman" w:eastAsia="Times New Roman" w:hAnsi="Times New Roman" w:cs="Times New Roman"/>
          <w:color w:val="333333"/>
          <w:sz w:val="28"/>
          <w:szCs w:val="28"/>
          <w:lang w:eastAsia="tr-TR"/>
        </w:rPr>
      </w:pPr>
      <w:r w:rsidRPr="00970B7C">
        <w:rPr>
          <w:rFonts w:ascii="Times New Roman" w:eastAsia="Times New Roman" w:hAnsi="Times New Roman" w:cs="Times New Roman"/>
          <w:color w:val="333333"/>
          <w:sz w:val="28"/>
          <w:szCs w:val="28"/>
          <w:lang w:eastAsia="tr-TR"/>
        </w:rPr>
        <w:t>4. Vezne alındısı makbuzu aslı </w:t>
      </w:r>
      <w:r w:rsidRPr="00970B7C">
        <w:rPr>
          <w:rFonts w:ascii="Times New Roman" w:eastAsia="Times New Roman" w:hAnsi="Times New Roman" w:cs="Times New Roman"/>
          <w:b/>
          <w:bCs/>
          <w:color w:val="333333"/>
          <w:sz w:val="28"/>
          <w:szCs w:val="28"/>
          <w:lang w:eastAsia="tr-TR"/>
        </w:rPr>
        <w:t>(Müdürlüğümüzden alınacak dilekçe ve eklerinin kabul edildiğini gösterir makbuz alındıktan sonra Beşiktaş Mal Müdürlüğüne yatırılacaktır.)</w:t>
      </w:r>
    </w:p>
    <w:p w:rsidR="00970B7C" w:rsidRPr="00970B7C" w:rsidRDefault="00970B7C" w:rsidP="00970B7C">
      <w:pPr>
        <w:spacing w:after="150" w:line="240" w:lineRule="auto"/>
        <w:jc w:val="both"/>
        <w:rPr>
          <w:rFonts w:ascii="Times New Roman" w:eastAsia="Times New Roman" w:hAnsi="Times New Roman" w:cs="Times New Roman"/>
          <w:color w:val="333333"/>
          <w:sz w:val="28"/>
          <w:szCs w:val="28"/>
          <w:lang w:eastAsia="tr-TR"/>
        </w:rPr>
      </w:pPr>
      <w:r w:rsidRPr="00970B7C">
        <w:rPr>
          <w:rFonts w:ascii="Times New Roman" w:eastAsia="Times New Roman" w:hAnsi="Times New Roman" w:cs="Times New Roman"/>
          <w:color w:val="333333"/>
          <w:sz w:val="28"/>
          <w:szCs w:val="28"/>
          <w:lang w:eastAsia="tr-TR"/>
        </w:rPr>
        <w:t> </w:t>
      </w:r>
    </w:p>
    <w:p w:rsidR="00970B7C" w:rsidRPr="00970B7C" w:rsidRDefault="00970B7C" w:rsidP="00970B7C">
      <w:pPr>
        <w:spacing w:after="150" w:line="240" w:lineRule="auto"/>
        <w:jc w:val="both"/>
        <w:rPr>
          <w:rFonts w:ascii="Times New Roman" w:eastAsia="Times New Roman" w:hAnsi="Times New Roman" w:cs="Times New Roman"/>
          <w:color w:val="333333"/>
          <w:sz w:val="28"/>
          <w:szCs w:val="28"/>
          <w:lang w:eastAsia="tr-TR"/>
        </w:rPr>
      </w:pPr>
      <w:r w:rsidRPr="00970B7C">
        <w:rPr>
          <w:rFonts w:ascii="Times New Roman" w:eastAsia="Times New Roman" w:hAnsi="Times New Roman" w:cs="Times New Roman"/>
          <w:color w:val="333333"/>
          <w:sz w:val="28"/>
          <w:szCs w:val="28"/>
          <w:lang w:eastAsia="tr-TR"/>
        </w:rPr>
        <w:lastRenderedPageBreak/>
        <w:t>Dilekçe ve ekleri; genel kurul toplantı tarihinden </w:t>
      </w:r>
      <w:r w:rsidRPr="00970B7C">
        <w:rPr>
          <w:rFonts w:ascii="Times New Roman" w:eastAsia="Times New Roman" w:hAnsi="Times New Roman" w:cs="Times New Roman"/>
          <w:b/>
          <w:bCs/>
          <w:color w:val="333333"/>
          <w:sz w:val="28"/>
          <w:szCs w:val="28"/>
          <w:lang w:eastAsia="tr-TR"/>
        </w:rPr>
        <w:t>en az 15 gün önce</w:t>
      </w:r>
      <w:r w:rsidRPr="00970B7C">
        <w:rPr>
          <w:rFonts w:ascii="Times New Roman" w:eastAsia="Times New Roman" w:hAnsi="Times New Roman" w:cs="Times New Roman"/>
          <w:color w:val="333333"/>
          <w:sz w:val="28"/>
          <w:szCs w:val="28"/>
          <w:lang w:eastAsia="tr-TR"/>
        </w:rPr>
        <w:t> İl Müdürlüğüne teslim edilmeli ve bilgilerin tamamının eksiksiz ve doğru bir şekilde doldurulması gerekmektedir.</w:t>
      </w:r>
    </w:p>
    <w:p w:rsidR="00970B7C" w:rsidRPr="00970B7C" w:rsidRDefault="00970B7C" w:rsidP="00970B7C">
      <w:pPr>
        <w:spacing w:after="150" w:line="240" w:lineRule="auto"/>
        <w:jc w:val="both"/>
        <w:rPr>
          <w:rFonts w:ascii="Times New Roman" w:eastAsia="Times New Roman" w:hAnsi="Times New Roman" w:cs="Times New Roman"/>
          <w:color w:val="333333"/>
          <w:sz w:val="28"/>
          <w:szCs w:val="28"/>
          <w:lang w:eastAsia="tr-TR"/>
        </w:rPr>
      </w:pPr>
      <w:r w:rsidRPr="00970B7C">
        <w:rPr>
          <w:rFonts w:ascii="Times New Roman" w:eastAsia="Times New Roman" w:hAnsi="Times New Roman" w:cs="Times New Roman"/>
          <w:color w:val="333333"/>
          <w:sz w:val="28"/>
          <w:szCs w:val="28"/>
          <w:lang w:eastAsia="tr-TR"/>
        </w:rPr>
        <w:t>Diğer yandan, 1163 sayılı Kooperatifler Kanunu’nun 47. maddesine göre yapılan genel kurul toplantıları için de Bakanlık Temsilcisi görevlendirilmesi hususunda başvuruda bulunulması zorunlu olup, bu tip toplantılar için yapılacak başvurularda yukarıda belirtilen 15 günlük süre şartı aranmamaktadır. Ancak bu durumda yönetim kurulu kararı alınması ve müracaat dilekçesinde Genel Kurul Toplantısının 47. maddeye göre yapılacağı hususunun belirtilmesi gerekmektedir.</w:t>
      </w:r>
    </w:p>
    <w:p w:rsidR="00970B7C" w:rsidRPr="00970B7C" w:rsidRDefault="00970B7C" w:rsidP="00970B7C">
      <w:pPr>
        <w:spacing w:after="150" w:line="240" w:lineRule="auto"/>
        <w:jc w:val="both"/>
        <w:rPr>
          <w:rFonts w:ascii="Times New Roman" w:eastAsia="Times New Roman" w:hAnsi="Times New Roman" w:cs="Times New Roman"/>
          <w:color w:val="333333"/>
          <w:sz w:val="28"/>
          <w:szCs w:val="28"/>
          <w:lang w:eastAsia="tr-TR"/>
        </w:rPr>
      </w:pPr>
      <w:r w:rsidRPr="00970B7C">
        <w:rPr>
          <w:rFonts w:ascii="Times New Roman" w:eastAsia="Times New Roman" w:hAnsi="Times New Roman" w:cs="Times New Roman"/>
          <w:color w:val="333333"/>
          <w:sz w:val="28"/>
          <w:szCs w:val="28"/>
          <w:lang w:eastAsia="tr-TR"/>
        </w:rPr>
        <w:t>Genel kurul toplantılarını üç yıl üst üste yapmayarak kanunen dağılmış sayılan kooperatiflerin veya üst kuruluşlarının genel kurul toplantısı için Bakanlık Temsilcisi müracaatında bulunmaları halinde, toplantı gündeminde özellikle tasfiye kararı alınması yönünde madde bulunması zorunludur. Söz konusu durumu içeren bir gündem maddesi yoksa temsilci görevlendirilmeyecek, ancak faaliyetlerinin devam ettiğine dair mahkemece verilmiş karar bulunması halinde temsilci görevlendirilebilecektir.</w:t>
      </w:r>
    </w:p>
    <w:p w:rsidR="00970B7C" w:rsidRPr="00970B7C" w:rsidRDefault="00970B7C" w:rsidP="00970B7C">
      <w:pPr>
        <w:spacing w:after="150" w:line="240" w:lineRule="auto"/>
        <w:jc w:val="both"/>
        <w:rPr>
          <w:rFonts w:ascii="Times New Roman" w:eastAsia="Times New Roman" w:hAnsi="Times New Roman" w:cs="Times New Roman"/>
          <w:color w:val="333333"/>
          <w:sz w:val="28"/>
          <w:szCs w:val="28"/>
          <w:lang w:eastAsia="tr-TR"/>
        </w:rPr>
      </w:pPr>
      <w:r w:rsidRPr="00970B7C">
        <w:rPr>
          <w:rFonts w:ascii="Times New Roman" w:eastAsia="Times New Roman" w:hAnsi="Times New Roman" w:cs="Times New Roman"/>
          <w:color w:val="333333"/>
          <w:sz w:val="28"/>
          <w:szCs w:val="28"/>
          <w:lang w:eastAsia="tr-TR"/>
        </w:rPr>
        <w:t> </w:t>
      </w:r>
      <w:r w:rsidRPr="00970B7C">
        <w:rPr>
          <w:rFonts w:ascii="Times New Roman" w:eastAsia="Times New Roman" w:hAnsi="Times New Roman" w:cs="Times New Roman"/>
          <w:b/>
          <w:bCs/>
          <w:color w:val="333333"/>
          <w:sz w:val="28"/>
          <w:szCs w:val="28"/>
          <w:lang w:eastAsia="tr-TR"/>
        </w:rPr>
        <w:t>GENEL KURUL SONRASI:</w:t>
      </w:r>
    </w:p>
    <w:p w:rsidR="00970B7C" w:rsidRPr="00970B7C" w:rsidRDefault="00970B7C" w:rsidP="00970B7C">
      <w:pPr>
        <w:spacing w:after="150" w:line="240" w:lineRule="auto"/>
        <w:jc w:val="both"/>
        <w:rPr>
          <w:rFonts w:ascii="Times New Roman" w:eastAsia="Times New Roman" w:hAnsi="Times New Roman" w:cs="Times New Roman"/>
          <w:color w:val="333333"/>
          <w:sz w:val="28"/>
          <w:szCs w:val="28"/>
          <w:lang w:eastAsia="tr-TR"/>
        </w:rPr>
      </w:pPr>
      <w:r w:rsidRPr="00970B7C">
        <w:rPr>
          <w:rFonts w:ascii="Times New Roman" w:eastAsia="Times New Roman" w:hAnsi="Times New Roman" w:cs="Times New Roman"/>
          <w:color w:val="333333"/>
          <w:sz w:val="28"/>
          <w:szCs w:val="28"/>
          <w:lang w:eastAsia="tr-TR"/>
        </w:rPr>
        <w:t> Genel Kurul toplantı sonrasında müdürlüğümüze getirilmesi gereken;</w:t>
      </w:r>
    </w:p>
    <w:p w:rsidR="00970B7C" w:rsidRPr="00970B7C" w:rsidRDefault="00970B7C" w:rsidP="00970B7C">
      <w:pPr>
        <w:spacing w:after="150" w:line="240" w:lineRule="auto"/>
        <w:jc w:val="both"/>
        <w:rPr>
          <w:rFonts w:ascii="Times New Roman" w:eastAsia="Times New Roman" w:hAnsi="Times New Roman" w:cs="Times New Roman"/>
          <w:color w:val="333333"/>
          <w:sz w:val="28"/>
          <w:szCs w:val="28"/>
          <w:lang w:eastAsia="tr-TR"/>
        </w:rPr>
      </w:pPr>
      <w:r w:rsidRPr="00970B7C">
        <w:rPr>
          <w:rFonts w:ascii="Times New Roman" w:eastAsia="Times New Roman" w:hAnsi="Times New Roman" w:cs="Times New Roman"/>
          <w:color w:val="333333"/>
          <w:sz w:val="28"/>
          <w:szCs w:val="28"/>
          <w:lang w:eastAsia="tr-TR"/>
        </w:rPr>
        <w:t> 1. Çağrı Listesi Aslı (aslının aynı, yetkili iki kişinin ıslak imzası ile) - (İadeli taahhütlü davet mektubu listesi ve/veya elden imza karşılığı teslim listesi ve/veya gazete ilanı)</w:t>
      </w:r>
    </w:p>
    <w:p w:rsidR="00970B7C" w:rsidRPr="00970B7C" w:rsidRDefault="00970B7C" w:rsidP="00970B7C">
      <w:pPr>
        <w:spacing w:after="150" w:line="240" w:lineRule="auto"/>
        <w:jc w:val="both"/>
        <w:rPr>
          <w:rFonts w:ascii="Times New Roman" w:eastAsia="Times New Roman" w:hAnsi="Times New Roman" w:cs="Times New Roman"/>
          <w:color w:val="333333"/>
          <w:sz w:val="28"/>
          <w:szCs w:val="28"/>
          <w:lang w:eastAsia="tr-TR"/>
        </w:rPr>
      </w:pPr>
      <w:r w:rsidRPr="00970B7C">
        <w:rPr>
          <w:rFonts w:ascii="Times New Roman" w:eastAsia="Times New Roman" w:hAnsi="Times New Roman" w:cs="Times New Roman"/>
          <w:color w:val="333333"/>
          <w:sz w:val="28"/>
          <w:szCs w:val="28"/>
          <w:lang w:eastAsia="tr-TR"/>
        </w:rPr>
        <w:t>2. Genel Kurul Toplantı Tutanağı (Divan üyeleri tarafından ıslak imzalı aslı veya noter onaylı örneği )</w:t>
      </w:r>
      <w:hyperlink r:id="rId7" w:history="1">
        <w:r w:rsidRPr="00970B7C">
          <w:rPr>
            <w:rFonts w:ascii="Times New Roman" w:eastAsia="Times New Roman" w:hAnsi="Times New Roman" w:cs="Times New Roman"/>
            <w:color w:val="337AB7"/>
            <w:sz w:val="28"/>
            <w:szCs w:val="28"/>
            <w:lang w:eastAsia="tr-TR"/>
          </w:rPr>
          <w:t> </w:t>
        </w:r>
        <w:r w:rsidRPr="00970B7C">
          <w:rPr>
            <w:rFonts w:ascii="Times New Roman" w:eastAsia="Times New Roman" w:hAnsi="Times New Roman" w:cs="Times New Roman"/>
            <w:b/>
            <w:bCs/>
            <w:color w:val="337AB7"/>
            <w:sz w:val="28"/>
            <w:szCs w:val="28"/>
            <w:lang w:eastAsia="tr-TR"/>
          </w:rPr>
          <w:t>G-EK-2</w:t>
        </w:r>
      </w:hyperlink>
    </w:p>
    <w:p w:rsidR="00970B7C" w:rsidRPr="00970B7C" w:rsidRDefault="00970B7C" w:rsidP="00970B7C">
      <w:pPr>
        <w:spacing w:after="150" w:line="240" w:lineRule="auto"/>
        <w:jc w:val="both"/>
        <w:rPr>
          <w:rFonts w:ascii="Times New Roman" w:eastAsia="Times New Roman" w:hAnsi="Times New Roman" w:cs="Times New Roman"/>
          <w:color w:val="333333"/>
          <w:sz w:val="28"/>
          <w:szCs w:val="28"/>
          <w:lang w:eastAsia="tr-TR"/>
        </w:rPr>
      </w:pPr>
      <w:r w:rsidRPr="00970B7C">
        <w:rPr>
          <w:rFonts w:ascii="Times New Roman" w:eastAsia="Times New Roman" w:hAnsi="Times New Roman" w:cs="Times New Roman"/>
          <w:color w:val="333333"/>
          <w:sz w:val="28"/>
          <w:szCs w:val="28"/>
          <w:lang w:eastAsia="tr-TR"/>
        </w:rPr>
        <w:t>3. Yönetim Kurulu faaliyet raporu</w:t>
      </w:r>
      <w:hyperlink r:id="rId8" w:history="1">
        <w:r w:rsidRPr="00970B7C">
          <w:rPr>
            <w:rFonts w:ascii="Times New Roman" w:eastAsia="Times New Roman" w:hAnsi="Times New Roman" w:cs="Times New Roman"/>
            <w:color w:val="337AB7"/>
            <w:sz w:val="28"/>
            <w:szCs w:val="28"/>
            <w:lang w:eastAsia="tr-TR"/>
          </w:rPr>
          <w:t> </w:t>
        </w:r>
        <w:r w:rsidRPr="00970B7C">
          <w:rPr>
            <w:rFonts w:ascii="Times New Roman" w:eastAsia="Times New Roman" w:hAnsi="Times New Roman" w:cs="Times New Roman"/>
            <w:b/>
            <w:bCs/>
            <w:color w:val="337AB7"/>
            <w:sz w:val="28"/>
            <w:szCs w:val="28"/>
            <w:lang w:eastAsia="tr-TR"/>
          </w:rPr>
          <w:t>G-EK-3</w:t>
        </w:r>
      </w:hyperlink>
    </w:p>
    <w:p w:rsidR="00970B7C" w:rsidRPr="00970B7C" w:rsidRDefault="00970B7C" w:rsidP="00970B7C">
      <w:pPr>
        <w:spacing w:after="150" w:line="240" w:lineRule="auto"/>
        <w:jc w:val="both"/>
        <w:rPr>
          <w:rFonts w:ascii="Times New Roman" w:eastAsia="Times New Roman" w:hAnsi="Times New Roman" w:cs="Times New Roman"/>
          <w:color w:val="333333"/>
          <w:sz w:val="28"/>
          <w:szCs w:val="28"/>
          <w:lang w:eastAsia="tr-TR"/>
        </w:rPr>
      </w:pPr>
      <w:r w:rsidRPr="00970B7C">
        <w:rPr>
          <w:rFonts w:ascii="Times New Roman" w:eastAsia="Times New Roman" w:hAnsi="Times New Roman" w:cs="Times New Roman"/>
          <w:color w:val="333333"/>
          <w:sz w:val="28"/>
          <w:szCs w:val="28"/>
          <w:lang w:eastAsia="tr-TR"/>
        </w:rPr>
        <w:t>4. Denetim Kurulu raporu</w:t>
      </w:r>
      <w:hyperlink r:id="rId9" w:history="1">
        <w:r w:rsidRPr="00970B7C">
          <w:rPr>
            <w:rFonts w:ascii="Times New Roman" w:eastAsia="Times New Roman" w:hAnsi="Times New Roman" w:cs="Times New Roman"/>
            <w:color w:val="337AB7"/>
            <w:sz w:val="28"/>
            <w:szCs w:val="28"/>
            <w:lang w:eastAsia="tr-TR"/>
          </w:rPr>
          <w:t> </w:t>
        </w:r>
        <w:r w:rsidRPr="00970B7C">
          <w:rPr>
            <w:rFonts w:ascii="Times New Roman" w:eastAsia="Times New Roman" w:hAnsi="Times New Roman" w:cs="Times New Roman"/>
            <w:b/>
            <w:bCs/>
            <w:color w:val="337AB7"/>
            <w:sz w:val="28"/>
            <w:szCs w:val="28"/>
            <w:lang w:eastAsia="tr-TR"/>
          </w:rPr>
          <w:t>G-EK-4</w:t>
        </w:r>
      </w:hyperlink>
    </w:p>
    <w:p w:rsidR="00970B7C" w:rsidRPr="00970B7C" w:rsidRDefault="00970B7C" w:rsidP="00970B7C">
      <w:pPr>
        <w:spacing w:after="150" w:line="240" w:lineRule="auto"/>
        <w:jc w:val="both"/>
        <w:rPr>
          <w:rFonts w:ascii="Times New Roman" w:eastAsia="Times New Roman" w:hAnsi="Times New Roman" w:cs="Times New Roman"/>
          <w:color w:val="333333"/>
          <w:sz w:val="28"/>
          <w:szCs w:val="28"/>
          <w:lang w:eastAsia="tr-TR"/>
        </w:rPr>
      </w:pPr>
      <w:r w:rsidRPr="00970B7C">
        <w:rPr>
          <w:rFonts w:ascii="Times New Roman" w:eastAsia="Times New Roman" w:hAnsi="Times New Roman" w:cs="Times New Roman"/>
          <w:color w:val="333333"/>
          <w:sz w:val="28"/>
          <w:szCs w:val="28"/>
          <w:lang w:eastAsia="tr-TR"/>
        </w:rPr>
        <w:t xml:space="preserve">5. </w:t>
      </w:r>
      <w:proofErr w:type="spellStart"/>
      <w:r w:rsidRPr="00970B7C">
        <w:rPr>
          <w:rFonts w:ascii="Times New Roman" w:eastAsia="Times New Roman" w:hAnsi="Times New Roman" w:cs="Times New Roman"/>
          <w:color w:val="333333"/>
          <w:sz w:val="28"/>
          <w:szCs w:val="28"/>
          <w:lang w:eastAsia="tr-TR"/>
        </w:rPr>
        <w:t>Hazirun</w:t>
      </w:r>
      <w:proofErr w:type="spellEnd"/>
      <w:r w:rsidRPr="00970B7C">
        <w:rPr>
          <w:rFonts w:ascii="Times New Roman" w:eastAsia="Times New Roman" w:hAnsi="Times New Roman" w:cs="Times New Roman"/>
          <w:color w:val="333333"/>
          <w:sz w:val="28"/>
          <w:szCs w:val="28"/>
          <w:lang w:eastAsia="tr-TR"/>
        </w:rPr>
        <w:t xml:space="preserve"> Listesi (Yönetim Kurulu ve Divan Üyeleri tarafından ıslak imzalı aslı) </w:t>
      </w:r>
      <w:hyperlink r:id="rId10" w:history="1">
        <w:r w:rsidRPr="00970B7C">
          <w:rPr>
            <w:rFonts w:ascii="Times New Roman" w:eastAsia="Times New Roman" w:hAnsi="Times New Roman" w:cs="Times New Roman"/>
            <w:b/>
            <w:bCs/>
            <w:color w:val="337AB7"/>
            <w:sz w:val="28"/>
            <w:szCs w:val="28"/>
            <w:lang w:eastAsia="tr-TR"/>
          </w:rPr>
          <w:t>G-EK-5</w:t>
        </w:r>
      </w:hyperlink>
    </w:p>
    <w:p w:rsidR="00970B7C" w:rsidRPr="00970B7C" w:rsidRDefault="00970B7C" w:rsidP="00970B7C">
      <w:pPr>
        <w:spacing w:after="150" w:line="240" w:lineRule="auto"/>
        <w:jc w:val="both"/>
        <w:rPr>
          <w:rFonts w:ascii="Times New Roman" w:eastAsia="Times New Roman" w:hAnsi="Times New Roman" w:cs="Times New Roman"/>
          <w:color w:val="333333"/>
          <w:sz w:val="28"/>
          <w:szCs w:val="28"/>
          <w:lang w:eastAsia="tr-TR"/>
        </w:rPr>
      </w:pPr>
      <w:r w:rsidRPr="00970B7C">
        <w:rPr>
          <w:rFonts w:ascii="Times New Roman" w:eastAsia="Times New Roman" w:hAnsi="Times New Roman" w:cs="Times New Roman"/>
          <w:color w:val="333333"/>
          <w:sz w:val="28"/>
          <w:szCs w:val="28"/>
          <w:lang w:eastAsia="tr-TR"/>
        </w:rPr>
        <w:t>6. Bilanço ve Gelir-Gider Cetvellerinin Yönetim Kurulunca imzalı aslı ile Damga harcının ödendiğine dair makbuzun aslı (Damga harcı bağlı bulunulan vergi dairesine yatırılacaktır).</w:t>
      </w:r>
    </w:p>
    <w:p w:rsidR="00970B7C" w:rsidRPr="00970B7C" w:rsidRDefault="00970B7C" w:rsidP="00970B7C">
      <w:pPr>
        <w:spacing w:after="150" w:line="240" w:lineRule="auto"/>
        <w:jc w:val="both"/>
        <w:rPr>
          <w:rFonts w:ascii="Times New Roman" w:eastAsia="Times New Roman" w:hAnsi="Times New Roman" w:cs="Times New Roman"/>
          <w:color w:val="333333"/>
          <w:sz w:val="28"/>
          <w:szCs w:val="28"/>
          <w:lang w:eastAsia="tr-TR"/>
        </w:rPr>
      </w:pPr>
      <w:r w:rsidRPr="00970B7C">
        <w:rPr>
          <w:rFonts w:ascii="Times New Roman" w:eastAsia="Times New Roman" w:hAnsi="Times New Roman" w:cs="Times New Roman"/>
          <w:color w:val="333333"/>
          <w:sz w:val="28"/>
          <w:szCs w:val="28"/>
          <w:lang w:eastAsia="tr-TR"/>
        </w:rPr>
        <w:t>7. Gelir-Gider tablosunun düzenlendiği hesap dönemine ilişkin yevmiye defterinin son kayıt ve noterce yapılan kapanış tasdikini içeren sayfasının fotokopisi veya aslı gibidir ıslak imzalı</w:t>
      </w:r>
    </w:p>
    <w:p w:rsidR="00970B7C" w:rsidRPr="00970B7C" w:rsidRDefault="00970B7C" w:rsidP="00970B7C">
      <w:pPr>
        <w:spacing w:after="150" w:line="240" w:lineRule="auto"/>
        <w:jc w:val="both"/>
        <w:rPr>
          <w:rFonts w:ascii="Times New Roman" w:eastAsia="Times New Roman" w:hAnsi="Times New Roman" w:cs="Times New Roman"/>
          <w:color w:val="333333"/>
          <w:sz w:val="28"/>
          <w:szCs w:val="28"/>
          <w:lang w:eastAsia="tr-TR"/>
        </w:rPr>
      </w:pPr>
      <w:r w:rsidRPr="00970B7C">
        <w:rPr>
          <w:rFonts w:ascii="Times New Roman" w:eastAsia="Times New Roman" w:hAnsi="Times New Roman" w:cs="Times New Roman"/>
          <w:color w:val="333333"/>
          <w:sz w:val="28"/>
          <w:szCs w:val="28"/>
          <w:lang w:eastAsia="tr-TR"/>
        </w:rPr>
        <w:t>8. Genel Durum Bildirim Formu (seçim varsa, yönetimce ıslak imzalı) </w:t>
      </w:r>
      <w:hyperlink r:id="rId11" w:history="1">
        <w:r w:rsidRPr="00970B7C">
          <w:rPr>
            <w:rFonts w:ascii="Times New Roman" w:eastAsia="Times New Roman" w:hAnsi="Times New Roman" w:cs="Times New Roman"/>
            <w:b/>
            <w:bCs/>
            <w:color w:val="337AB7"/>
            <w:sz w:val="28"/>
            <w:szCs w:val="28"/>
            <w:lang w:eastAsia="tr-TR"/>
          </w:rPr>
          <w:t>G-EK-6</w:t>
        </w:r>
      </w:hyperlink>
    </w:p>
    <w:p w:rsidR="00970B7C" w:rsidRPr="00970B7C" w:rsidRDefault="00970B7C" w:rsidP="00970B7C">
      <w:pPr>
        <w:spacing w:after="150" w:line="240" w:lineRule="auto"/>
        <w:jc w:val="both"/>
        <w:rPr>
          <w:rFonts w:ascii="Times New Roman" w:eastAsia="Times New Roman" w:hAnsi="Times New Roman" w:cs="Times New Roman"/>
          <w:color w:val="333333"/>
          <w:sz w:val="28"/>
          <w:szCs w:val="28"/>
          <w:lang w:eastAsia="tr-TR"/>
        </w:rPr>
      </w:pPr>
      <w:r w:rsidRPr="00970B7C">
        <w:rPr>
          <w:rFonts w:ascii="Times New Roman" w:eastAsia="Times New Roman" w:hAnsi="Times New Roman" w:cs="Times New Roman"/>
          <w:color w:val="333333"/>
          <w:sz w:val="28"/>
          <w:szCs w:val="28"/>
          <w:lang w:eastAsia="tr-TR"/>
        </w:rPr>
        <w:t>9. Mal Bildirim Formu (seçim varsa, yönetim kurulu üyeleri tarafından kapalı zarf içinde bir dilekçe ekinde verilecektir) </w:t>
      </w:r>
      <w:hyperlink r:id="rId12" w:history="1">
        <w:r w:rsidRPr="00970B7C">
          <w:rPr>
            <w:rFonts w:ascii="Times New Roman" w:eastAsia="Times New Roman" w:hAnsi="Times New Roman" w:cs="Times New Roman"/>
            <w:b/>
            <w:bCs/>
            <w:color w:val="337AB7"/>
            <w:sz w:val="28"/>
            <w:szCs w:val="28"/>
            <w:lang w:eastAsia="tr-TR"/>
          </w:rPr>
          <w:t>G-EK-7</w:t>
        </w:r>
      </w:hyperlink>
    </w:p>
    <w:p w:rsidR="00970B7C" w:rsidRPr="00970B7C" w:rsidRDefault="00970B7C" w:rsidP="00970B7C">
      <w:pPr>
        <w:spacing w:after="150" w:line="240" w:lineRule="auto"/>
        <w:jc w:val="both"/>
        <w:rPr>
          <w:rFonts w:ascii="Times New Roman" w:eastAsia="Times New Roman" w:hAnsi="Times New Roman" w:cs="Times New Roman"/>
          <w:color w:val="333333"/>
          <w:sz w:val="28"/>
          <w:szCs w:val="28"/>
          <w:lang w:eastAsia="tr-TR"/>
        </w:rPr>
      </w:pPr>
      <w:proofErr w:type="gramStart"/>
      <w:r w:rsidRPr="00970B7C">
        <w:rPr>
          <w:rFonts w:ascii="Times New Roman" w:eastAsia="Times New Roman" w:hAnsi="Times New Roman" w:cs="Times New Roman"/>
          <w:color w:val="333333"/>
          <w:sz w:val="28"/>
          <w:szCs w:val="28"/>
          <w:lang w:eastAsia="tr-TR"/>
        </w:rPr>
        <w:lastRenderedPageBreak/>
        <w:t>Tebliğ hükümlerine uygun olmayan, bir iki cümle ya da paragraftan ibaret genel ve soyut bilgiler ihtiva eden raporlarla ilgili olarak, Kooperatifler Kanununun 86. maddesinin beşinci fıkrası hükmüne uygun olarak görevli ve yetkili merci olan Bakanlığımızın yürürlüğe koyduğu düzenlemeye aykırı olduğu kabul edilerek, görevli Bakanlık Temsilcilerince toplantı tutanağına gerekli şerhler düşülecektir.</w:t>
      </w:r>
      <w:proofErr w:type="gramEnd"/>
    </w:p>
    <w:p w:rsidR="00970B7C" w:rsidRPr="00970B7C" w:rsidRDefault="00970B7C" w:rsidP="00970B7C">
      <w:pPr>
        <w:spacing w:after="150" w:line="240" w:lineRule="auto"/>
        <w:jc w:val="both"/>
        <w:rPr>
          <w:rFonts w:ascii="Times New Roman" w:eastAsia="Times New Roman" w:hAnsi="Times New Roman" w:cs="Times New Roman"/>
          <w:color w:val="333333"/>
          <w:sz w:val="28"/>
          <w:szCs w:val="28"/>
          <w:lang w:eastAsia="tr-TR"/>
        </w:rPr>
      </w:pPr>
      <w:r w:rsidRPr="00970B7C">
        <w:rPr>
          <w:rFonts w:ascii="Times New Roman" w:eastAsia="Times New Roman" w:hAnsi="Times New Roman" w:cs="Times New Roman"/>
          <w:color w:val="333333"/>
          <w:sz w:val="28"/>
          <w:szCs w:val="28"/>
          <w:lang w:eastAsia="tr-TR"/>
        </w:rPr>
        <w:t>Genel kurul toplantı tutanağının, toplantının yapıldığı yerde yazılıp imzalanması zorunlu olup tutanağın toplantı yerinde, genel kurul divanınca düzgün ve okunaklı biçimde yazılacaktır. (Mümkünse bilgisayar ortamında)</w:t>
      </w:r>
    </w:p>
    <w:p w:rsidR="00970B7C" w:rsidRPr="00970B7C" w:rsidRDefault="00970B7C" w:rsidP="00970B7C">
      <w:pPr>
        <w:spacing w:after="150" w:line="240" w:lineRule="auto"/>
        <w:jc w:val="both"/>
        <w:rPr>
          <w:rFonts w:ascii="Times New Roman" w:eastAsia="Times New Roman" w:hAnsi="Times New Roman" w:cs="Times New Roman"/>
          <w:color w:val="333333"/>
          <w:sz w:val="28"/>
          <w:szCs w:val="28"/>
          <w:lang w:eastAsia="tr-TR"/>
        </w:rPr>
      </w:pPr>
      <w:r w:rsidRPr="00970B7C">
        <w:rPr>
          <w:rFonts w:ascii="Times New Roman" w:eastAsia="Times New Roman" w:hAnsi="Times New Roman" w:cs="Times New Roman"/>
          <w:color w:val="333333"/>
          <w:sz w:val="28"/>
          <w:szCs w:val="28"/>
          <w:lang w:eastAsia="tr-TR"/>
        </w:rPr>
        <w:t>Yanlış yazılan kelime, rakam ve satırlar karalanmamalı, okunacak biçimde ortasından tek çizgiyle iptal edilmeli, yanına parantez içinde (çizildi) denilerek doğrusu yazılmalıdır. Ay adları, sayılar rakamla değil yazıyla yazılmalı; tutanakta sonradan ilaveler yapılmasına imkân verebilecek boşluklar olmamalı ve çıkıntı yapılmamalıdır. Tutanağın başlangıç kısmına, genel kurul toplantısının başlama saati ve tutanağın son kısmına da genel kurul toplantısının bitiş saati mutlaka yazdırılmalıdır.</w:t>
      </w:r>
    </w:p>
    <w:p w:rsidR="00970B7C" w:rsidRPr="00970B7C" w:rsidRDefault="00970B7C" w:rsidP="00970B7C">
      <w:pPr>
        <w:spacing w:after="150" w:line="240" w:lineRule="auto"/>
        <w:jc w:val="both"/>
        <w:rPr>
          <w:rFonts w:ascii="Times New Roman" w:eastAsia="Times New Roman" w:hAnsi="Times New Roman" w:cs="Times New Roman"/>
          <w:color w:val="333333"/>
          <w:sz w:val="28"/>
          <w:szCs w:val="28"/>
          <w:lang w:eastAsia="tr-TR"/>
        </w:rPr>
      </w:pPr>
      <w:r w:rsidRPr="00970B7C">
        <w:rPr>
          <w:rFonts w:ascii="Times New Roman" w:eastAsia="Times New Roman" w:hAnsi="Times New Roman" w:cs="Times New Roman"/>
          <w:color w:val="333333"/>
          <w:sz w:val="28"/>
          <w:szCs w:val="28"/>
          <w:lang w:eastAsia="tr-TR"/>
        </w:rPr>
        <w:t> </w:t>
      </w:r>
    </w:p>
    <w:p w:rsidR="00970B7C" w:rsidRPr="00970B7C" w:rsidRDefault="00970B7C" w:rsidP="00970B7C">
      <w:pPr>
        <w:spacing w:after="150" w:line="240" w:lineRule="auto"/>
        <w:jc w:val="both"/>
        <w:rPr>
          <w:rFonts w:ascii="Times New Roman" w:eastAsia="Times New Roman" w:hAnsi="Times New Roman" w:cs="Times New Roman"/>
          <w:color w:val="333333"/>
          <w:sz w:val="28"/>
          <w:szCs w:val="28"/>
          <w:lang w:eastAsia="tr-TR"/>
        </w:rPr>
      </w:pPr>
      <w:r w:rsidRPr="00970B7C">
        <w:rPr>
          <w:rFonts w:ascii="Times New Roman" w:eastAsia="Times New Roman" w:hAnsi="Times New Roman" w:cs="Times New Roman"/>
          <w:color w:val="333333"/>
          <w:sz w:val="28"/>
          <w:szCs w:val="28"/>
          <w:lang w:eastAsia="tr-TR"/>
        </w:rPr>
        <w:t xml:space="preserve">Tutanağın giriş bölümü, her bir gündem maddesine ilişkin genel kurul kararı, tutanağın bitiş bölümü, sırasıyla genel kurulca görüşülüp belirlendikçe, genel kurul başkanınca </w:t>
      </w:r>
      <w:proofErr w:type="gramStart"/>
      <w:r w:rsidRPr="00970B7C">
        <w:rPr>
          <w:rFonts w:ascii="Times New Roman" w:eastAsia="Times New Roman" w:hAnsi="Times New Roman" w:cs="Times New Roman"/>
          <w:color w:val="333333"/>
          <w:sz w:val="28"/>
          <w:szCs w:val="28"/>
          <w:lang w:eastAsia="tr-TR"/>
        </w:rPr>
        <w:t>katiplere</w:t>
      </w:r>
      <w:proofErr w:type="gramEnd"/>
      <w:r w:rsidRPr="00970B7C">
        <w:rPr>
          <w:rFonts w:ascii="Times New Roman" w:eastAsia="Times New Roman" w:hAnsi="Times New Roman" w:cs="Times New Roman"/>
          <w:color w:val="333333"/>
          <w:sz w:val="28"/>
          <w:szCs w:val="28"/>
          <w:lang w:eastAsia="tr-TR"/>
        </w:rPr>
        <w:t xml:space="preserve"> yüksek sesle okutularak yazdırılacak, biri yazdırılıp bitirilmedikçe sonraki bölüm ya da gündem maddesinin görüşülmesine geçilmeyecektir.</w:t>
      </w:r>
    </w:p>
    <w:p w:rsidR="00970B7C" w:rsidRPr="00970B7C" w:rsidRDefault="00970B7C" w:rsidP="00970B7C">
      <w:pPr>
        <w:spacing w:after="150" w:line="240" w:lineRule="auto"/>
        <w:jc w:val="both"/>
        <w:rPr>
          <w:rFonts w:ascii="Times New Roman" w:eastAsia="Times New Roman" w:hAnsi="Times New Roman" w:cs="Times New Roman"/>
          <w:color w:val="333333"/>
          <w:sz w:val="28"/>
          <w:szCs w:val="28"/>
          <w:lang w:eastAsia="tr-TR"/>
        </w:rPr>
      </w:pPr>
      <w:r w:rsidRPr="00970B7C">
        <w:rPr>
          <w:rFonts w:ascii="Times New Roman" w:eastAsia="Times New Roman" w:hAnsi="Times New Roman" w:cs="Times New Roman"/>
          <w:color w:val="333333"/>
          <w:sz w:val="28"/>
          <w:szCs w:val="28"/>
          <w:lang w:eastAsia="tr-TR"/>
        </w:rPr>
        <w:t> </w:t>
      </w:r>
    </w:p>
    <w:p w:rsidR="00970B7C" w:rsidRPr="00970B7C" w:rsidRDefault="00970B7C" w:rsidP="00970B7C">
      <w:pPr>
        <w:spacing w:after="150" w:line="240" w:lineRule="auto"/>
        <w:jc w:val="both"/>
        <w:rPr>
          <w:rFonts w:ascii="Times New Roman" w:eastAsia="Times New Roman" w:hAnsi="Times New Roman" w:cs="Times New Roman"/>
          <w:color w:val="333333"/>
          <w:sz w:val="28"/>
          <w:szCs w:val="28"/>
          <w:lang w:eastAsia="tr-TR"/>
        </w:rPr>
      </w:pPr>
      <w:proofErr w:type="gramStart"/>
      <w:r w:rsidRPr="00970B7C">
        <w:rPr>
          <w:rFonts w:ascii="Times New Roman" w:eastAsia="Times New Roman" w:hAnsi="Times New Roman" w:cs="Times New Roman"/>
          <w:color w:val="333333"/>
          <w:sz w:val="28"/>
          <w:szCs w:val="28"/>
          <w:lang w:eastAsia="tr-TR"/>
        </w:rPr>
        <w:t>Yönetim kurulunca hazırlanacak yıllık çalışma raporları ile denetim kurulunca hazırlanacak raporların, 11.06.2008 tarih ve 26903 sayılı Resmi Gazetede ilgili Bakanlığınca yayımlanan “Kooperatifler ve Üst Kuruluşları Yönetim Kurulu Üyelerinin Genel Kurul Toplantılarına Sunacakları Yönetim Kurulu Yıllık Çalışma Raporunun Usul ve Esaslarına İlişkin Tebliğ” ile “Kooperatifler ve Üst Kuruluşları Denetim Kurulu Üyelerinin Genel Kurul Toplantılarına Sunacakları Denetim Kurulu Raporunun Usul ve Esaslarına İlişkin Tebliğ” hükümlerine uygun olarak düzenlenmesi gerekmekte olup, bu Tebliğlerdeki esaslara uygun olarak düzenlenmeyen raporlar genel kurulda görüşülemeyecek ve kabul edilemeyecektir.</w:t>
      </w:r>
      <w:proofErr w:type="gramEnd"/>
    </w:p>
    <w:p w:rsidR="00970B7C" w:rsidRPr="00970B7C" w:rsidRDefault="00970B7C" w:rsidP="00970B7C">
      <w:pPr>
        <w:spacing w:after="150" w:line="240" w:lineRule="auto"/>
        <w:jc w:val="both"/>
        <w:rPr>
          <w:rFonts w:ascii="Times New Roman" w:eastAsia="Times New Roman" w:hAnsi="Times New Roman" w:cs="Times New Roman"/>
          <w:color w:val="333333"/>
          <w:sz w:val="28"/>
          <w:szCs w:val="28"/>
          <w:lang w:eastAsia="tr-TR"/>
        </w:rPr>
      </w:pPr>
      <w:r w:rsidRPr="00970B7C">
        <w:rPr>
          <w:rFonts w:ascii="Times New Roman" w:eastAsia="Times New Roman" w:hAnsi="Times New Roman" w:cs="Times New Roman"/>
          <w:color w:val="333333"/>
          <w:sz w:val="28"/>
          <w:szCs w:val="28"/>
          <w:lang w:eastAsia="tr-TR"/>
        </w:rPr>
        <w:t> </w:t>
      </w:r>
    </w:p>
    <w:p w:rsidR="00970B7C" w:rsidRPr="00970B7C" w:rsidRDefault="00970B7C" w:rsidP="00970B7C">
      <w:pPr>
        <w:spacing w:after="150" w:line="240" w:lineRule="auto"/>
        <w:jc w:val="both"/>
        <w:rPr>
          <w:rFonts w:ascii="Times New Roman" w:eastAsia="Times New Roman" w:hAnsi="Times New Roman" w:cs="Times New Roman"/>
          <w:color w:val="333333"/>
          <w:sz w:val="28"/>
          <w:szCs w:val="28"/>
          <w:lang w:eastAsia="tr-TR"/>
        </w:rPr>
      </w:pPr>
      <w:r w:rsidRPr="00970B7C">
        <w:rPr>
          <w:rFonts w:ascii="Times New Roman" w:eastAsia="Times New Roman" w:hAnsi="Times New Roman" w:cs="Times New Roman"/>
          <w:color w:val="333333"/>
          <w:sz w:val="28"/>
          <w:szCs w:val="28"/>
          <w:lang w:eastAsia="tr-TR"/>
        </w:rPr>
        <w:t xml:space="preserve">Ayrıca, yönetim ve denetim kurulu faaliyet raporlarının söz konusu Tebliğ hükümlerine uygun olmaması nedeniyle görüşülememesi, yönetim ve denetim kurullarının ibra edilmedikleri anlamına gelmemektedir. Dolayısıyla, bu durumda ibraya ilişkin menfi veya müspet bir genel kurul kararının varlığı söz </w:t>
      </w:r>
      <w:r w:rsidRPr="00970B7C">
        <w:rPr>
          <w:rFonts w:ascii="Times New Roman" w:eastAsia="Times New Roman" w:hAnsi="Times New Roman" w:cs="Times New Roman"/>
          <w:color w:val="333333"/>
          <w:sz w:val="28"/>
          <w:szCs w:val="28"/>
          <w:lang w:eastAsia="tr-TR"/>
        </w:rPr>
        <w:lastRenderedPageBreak/>
        <w:t>konusu olmayacağından, mevcut yönetim ve denetim kurulu üyelerinin aynı organlara tekrar seçilmeleri de mümkün bulunmaktadır.</w:t>
      </w:r>
    </w:p>
    <w:p w:rsidR="00970B7C" w:rsidRPr="00970B7C" w:rsidRDefault="00970B7C" w:rsidP="00970B7C">
      <w:pPr>
        <w:spacing w:after="150" w:line="240" w:lineRule="auto"/>
        <w:jc w:val="both"/>
        <w:rPr>
          <w:rFonts w:ascii="Times New Roman" w:eastAsia="Times New Roman" w:hAnsi="Times New Roman" w:cs="Times New Roman"/>
          <w:color w:val="333333"/>
          <w:sz w:val="28"/>
          <w:szCs w:val="28"/>
          <w:lang w:eastAsia="tr-TR"/>
        </w:rPr>
      </w:pPr>
      <w:r w:rsidRPr="00970B7C">
        <w:rPr>
          <w:rFonts w:ascii="Times New Roman" w:eastAsia="Times New Roman" w:hAnsi="Times New Roman" w:cs="Times New Roman"/>
          <w:color w:val="333333"/>
          <w:sz w:val="28"/>
          <w:szCs w:val="28"/>
          <w:lang w:eastAsia="tr-TR"/>
        </w:rPr>
        <w:t> </w:t>
      </w:r>
    </w:p>
    <w:p w:rsidR="00970B7C" w:rsidRPr="00970B7C" w:rsidRDefault="00970B7C" w:rsidP="00970B7C">
      <w:pPr>
        <w:spacing w:after="150" w:line="240" w:lineRule="auto"/>
        <w:jc w:val="both"/>
        <w:rPr>
          <w:rFonts w:ascii="Times New Roman" w:eastAsia="Times New Roman" w:hAnsi="Times New Roman" w:cs="Times New Roman"/>
          <w:color w:val="333333"/>
          <w:sz w:val="28"/>
          <w:szCs w:val="28"/>
          <w:lang w:eastAsia="tr-TR"/>
        </w:rPr>
      </w:pPr>
      <w:r w:rsidRPr="00970B7C">
        <w:rPr>
          <w:rFonts w:ascii="Times New Roman" w:eastAsia="Times New Roman" w:hAnsi="Times New Roman" w:cs="Times New Roman"/>
          <w:color w:val="333333"/>
          <w:sz w:val="28"/>
          <w:szCs w:val="28"/>
          <w:lang w:eastAsia="tr-TR"/>
        </w:rPr>
        <w:t>Yevmiye defterinin son kaydı ve noterce yapılan kapanış tasdikinin fotokopisinin tetkikinde, Türk Ticaret Kanununun 70/son maddesine uygun olarak ilgili dönem yevmiye defterinin noter kapanış tasdikinin bulunmadığının tespiti halinde, Türk Ticaret Kanununun 67. maddesi hükmü gereğince ilgili Cumhuriyet Başsavcılığına suç duyurusunda bulunulacaktır.</w:t>
      </w:r>
    </w:p>
    <w:p w:rsidR="00970B7C" w:rsidRPr="00970B7C" w:rsidRDefault="00970B7C" w:rsidP="00970B7C">
      <w:pPr>
        <w:spacing w:after="150" w:line="240" w:lineRule="auto"/>
        <w:jc w:val="both"/>
        <w:rPr>
          <w:rFonts w:ascii="Times New Roman" w:eastAsia="Times New Roman" w:hAnsi="Times New Roman" w:cs="Times New Roman"/>
          <w:color w:val="333333"/>
          <w:sz w:val="28"/>
          <w:szCs w:val="28"/>
          <w:lang w:eastAsia="tr-TR"/>
        </w:rPr>
      </w:pPr>
      <w:r w:rsidRPr="00970B7C">
        <w:rPr>
          <w:rFonts w:ascii="Times New Roman" w:eastAsia="Times New Roman" w:hAnsi="Times New Roman" w:cs="Times New Roman"/>
          <w:color w:val="333333"/>
          <w:sz w:val="28"/>
          <w:szCs w:val="28"/>
          <w:lang w:eastAsia="tr-TR"/>
        </w:rPr>
        <w:t> </w:t>
      </w:r>
    </w:p>
    <w:p w:rsidR="00970B7C" w:rsidRPr="00970B7C" w:rsidRDefault="00970B7C" w:rsidP="00970B7C">
      <w:pPr>
        <w:spacing w:after="150" w:line="240" w:lineRule="auto"/>
        <w:jc w:val="both"/>
        <w:rPr>
          <w:rFonts w:ascii="Times New Roman" w:eastAsia="Times New Roman" w:hAnsi="Times New Roman" w:cs="Times New Roman"/>
          <w:color w:val="333333"/>
          <w:sz w:val="28"/>
          <w:szCs w:val="28"/>
          <w:lang w:eastAsia="tr-TR"/>
        </w:rPr>
      </w:pPr>
      <w:r w:rsidRPr="00970B7C">
        <w:rPr>
          <w:rFonts w:ascii="Times New Roman" w:eastAsia="Times New Roman" w:hAnsi="Times New Roman" w:cs="Times New Roman"/>
          <w:color w:val="333333"/>
          <w:sz w:val="28"/>
          <w:szCs w:val="28"/>
          <w:lang w:eastAsia="tr-TR"/>
        </w:rPr>
        <w:t>Toplantı gününden itibaren en geç 15 gün içinde, istenilen belgelerin onaylı birer örneği, kooperatifin ticaret siciline tescil edildiği yerdeki Çevre ve Şehircilik İl Müdürlüğüne tevdi edilir.(</w:t>
      </w:r>
      <w:proofErr w:type="spellStart"/>
      <w:r w:rsidRPr="00970B7C">
        <w:rPr>
          <w:rFonts w:ascii="Times New Roman" w:eastAsia="Times New Roman" w:hAnsi="Times New Roman" w:cs="Times New Roman"/>
          <w:color w:val="333333"/>
          <w:sz w:val="28"/>
          <w:szCs w:val="28"/>
          <w:lang w:eastAsia="tr-TR"/>
        </w:rPr>
        <w:t>Anasözleşme</w:t>
      </w:r>
      <w:proofErr w:type="spellEnd"/>
      <w:r w:rsidRPr="00970B7C">
        <w:rPr>
          <w:rFonts w:ascii="Times New Roman" w:eastAsia="Times New Roman" w:hAnsi="Times New Roman" w:cs="Times New Roman"/>
          <w:color w:val="333333"/>
          <w:sz w:val="28"/>
          <w:szCs w:val="28"/>
          <w:lang w:eastAsia="tr-TR"/>
        </w:rPr>
        <w:t xml:space="preserve"> 41.madde)</w:t>
      </w:r>
    </w:p>
    <w:p w:rsidR="00970B7C" w:rsidRPr="00970B7C" w:rsidRDefault="00970B7C" w:rsidP="00970B7C">
      <w:pPr>
        <w:spacing w:after="150" w:line="240" w:lineRule="auto"/>
        <w:jc w:val="both"/>
        <w:rPr>
          <w:rFonts w:ascii="Times New Roman" w:eastAsia="Times New Roman" w:hAnsi="Times New Roman" w:cs="Times New Roman"/>
          <w:color w:val="333333"/>
          <w:sz w:val="28"/>
          <w:szCs w:val="28"/>
          <w:lang w:eastAsia="tr-TR"/>
        </w:rPr>
      </w:pPr>
      <w:r w:rsidRPr="00970B7C">
        <w:rPr>
          <w:rFonts w:ascii="Times New Roman" w:eastAsia="Times New Roman" w:hAnsi="Times New Roman" w:cs="Times New Roman"/>
          <w:color w:val="333333"/>
          <w:sz w:val="28"/>
          <w:szCs w:val="28"/>
          <w:lang w:eastAsia="tr-TR"/>
        </w:rPr>
        <w:t> </w:t>
      </w:r>
    </w:p>
    <w:p w:rsidR="00970B7C" w:rsidRPr="00970B7C" w:rsidRDefault="00970B7C" w:rsidP="00970B7C">
      <w:pPr>
        <w:spacing w:after="150" w:line="240" w:lineRule="auto"/>
        <w:jc w:val="both"/>
        <w:rPr>
          <w:rFonts w:ascii="Times New Roman" w:eastAsia="Times New Roman" w:hAnsi="Times New Roman" w:cs="Times New Roman"/>
          <w:color w:val="333333"/>
          <w:sz w:val="28"/>
          <w:szCs w:val="28"/>
          <w:lang w:eastAsia="tr-TR"/>
        </w:rPr>
      </w:pPr>
      <w:r w:rsidRPr="00970B7C">
        <w:rPr>
          <w:rFonts w:ascii="Times New Roman" w:eastAsia="Times New Roman" w:hAnsi="Times New Roman" w:cs="Times New Roman"/>
          <w:color w:val="333333"/>
          <w:sz w:val="28"/>
          <w:szCs w:val="28"/>
          <w:lang w:eastAsia="tr-TR"/>
        </w:rPr>
        <w:t>EKLER:</w:t>
      </w:r>
    </w:p>
    <w:p w:rsidR="00970B7C" w:rsidRPr="00970B7C" w:rsidRDefault="00970B7C" w:rsidP="00970B7C">
      <w:pPr>
        <w:spacing w:after="150" w:line="240" w:lineRule="auto"/>
        <w:jc w:val="both"/>
        <w:rPr>
          <w:rFonts w:ascii="Times New Roman" w:eastAsia="Times New Roman" w:hAnsi="Times New Roman" w:cs="Times New Roman"/>
          <w:color w:val="333333"/>
          <w:sz w:val="28"/>
          <w:szCs w:val="28"/>
          <w:lang w:eastAsia="tr-TR"/>
        </w:rPr>
      </w:pPr>
      <w:hyperlink r:id="rId13" w:history="1">
        <w:r w:rsidRPr="00970B7C">
          <w:rPr>
            <w:rFonts w:ascii="Times New Roman" w:eastAsia="Times New Roman" w:hAnsi="Times New Roman" w:cs="Times New Roman"/>
            <w:color w:val="337AB7"/>
            <w:sz w:val="28"/>
            <w:szCs w:val="28"/>
            <w:lang w:eastAsia="tr-TR"/>
          </w:rPr>
          <w:t>G-EK-1 Başvuru sırasında kullanılacak dilekçe (1 sayfa)</w:t>
        </w:r>
      </w:hyperlink>
    </w:p>
    <w:p w:rsidR="00970B7C" w:rsidRPr="00970B7C" w:rsidRDefault="00970B7C" w:rsidP="00970B7C">
      <w:pPr>
        <w:spacing w:after="150" w:line="240" w:lineRule="auto"/>
        <w:jc w:val="both"/>
        <w:rPr>
          <w:rFonts w:ascii="Times New Roman" w:eastAsia="Times New Roman" w:hAnsi="Times New Roman" w:cs="Times New Roman"/>
          <w:color w:val="333333"/>
          <w:sz w:val="28"/>
          <w:szCs w:val="28"/>
          <w:lang w:eastAsia="tr-TR"/>
        </w:rPr>
      </w:pPr>
      <w:hyperlink r:id="rId14" w:history="1">
        <w:r w:rsidRPr="00970B7C">
          <w:rPr>
            <w:rFonts w:ascii="Times New Roman" w:eastAsia="Times New Roman" w:hAnsi="Times New Roman" w:cs="Times New Roman"/>
            <w:color w:val="337AB7"/>
            <w:sz w:val="28"/>
            <w:szCs w:val="28"/>
            <w:lang w:eastAsia="tr-TR"/>
          </w:rPr>
          <w:t>G-EK-2 Genel kurul toplantı tutanağı formatı (2 sayfa)</w:t>
        </w:r>
      </w:hyperlink>
    </w:p>
    <w:p w:rsidR="00970B7C" w:rsidRPr="00970B7C" w:rsidRDefault="00970B7C" w:rsidP="00970B7C">
      <w:pPr>
        <w:spacing w:after="150" w:line="240" w:lineRule="auto"/>
        <w:jc w:val="both"/>
        <w:rPr>
          <w:rFonts w:ascii="Times New Roman" w:eastAsia="Times New Roman" w:hAnsi="Times New Roman" w:cs="Times New Roman"/>
          <w:color w:val="333333"/>
          <w:sz w:val="28"/>
          <w:szCs w:val="28"/>
          <w:lang w:eastAsia="tr-TR"/>
        </w:rPr>
      </w:pPr>
      <w:hyperlink r:id="rId15" w:history="1">
        <w:r w:rsidRPr="00970B7C">
          <w:rPr>
            <w:rFonts w:ascii="Times New Roman" w:eastAsia="Times New Roman" w:hAnsi="Times New Roman" w:cs="Times New Roman"/>
            <w:color w:val="337AB7"/>
            <w:sz w:val="28"/>
            <w:szCs w:val="28"/>
            <w:lang w:eastAsia="tr-TR"/>
          </w:rPr>
          <w:t>G-EK-3 Yönetim Kurulu yıllık çalışma raporu (5 sayfa)</w:t>
        </w:r>
      </w:hyperlink>
    </w:p>
    <w:p w:rsidR="00970B7C" w:rsidRPr="00970B7C" w:rsidRDefault="00970B7C" w:rsidP="00970B7C">
      <w:pPr>
        <w:spacing w:after="150" w:line="240" w:lineRule="auto"/>
        <w:jc w:val="both"/>
        <w:rPr>
          <w:rFonts w:ascii="Times New Roman" w:eastAsia="Times New Roman" w:hAnsi="Times New Roman" w:cs="Times New Roman"/>
          <w:color w:val="333333"/>
          <w:sz w:val="28"/>
          <w:szCs w:val="28"/>
          <w:lang w:eastAsia="tr-TR"/>
        </w:rPr>
      </w:pPr>
      <w:hyperlink r:id="rId16" w:history="1">
        <w:r w:rsidRPr="00970B7C">
          <w:rPr>
            <w:rFonts w:ascii="Times New Roman" w:eastAsia="Times New Roman" w:hAnsi="Times New Roman" w:cs="Times New Roman"/>
            <w:color w:val="337AB7"/>
            <w:sz w:val="28"/>
            <w:szCs w:val="28"/>
            <w:lang w:eastAsia="tr-TR"/>
          </w:rPr>
          <w:t>G-EK-4 Denetim Kurulu raporu (5 sayfa</w:t>
        </w:r>
      </w:hyperlink>
      <w:hyperlink r:id="rId17" w:history="1">
        <w:r w:rsidRPr="00970B7C">
          <w:rPr>
            <w:rFonts w:ascii="Times New Roman" w:eastAsia="Times New Roman" w:hAnsi="Times New Roman" w:cs="Times New Roman"/>
            <w:color w:val="337AB7"/>
            <w:sz w:val="28"/>
            <w:szCs w:val="28"/>
            <w:lang w:eastAsia="tr-TR"/>
          </w:rPr>
          <w:t>)</w:t>
        </w:r>
      </w:hyperlink>
    </w:p>
    <w:p w:rsidR="00970B7C" w:rsidRPr="00970B7C" w:rsidRDefault="00970B7C" w:rsidP="00970B7C">
      <w:pPr>
        <w:spacing w:after="150" w:line="240" w:lineRule="auto"/>
        <w:jc w:val="both"/>
        <w:rPr>
          <w:rFonts w:ascii="Times New Roman" w:eastAsia="Times New Roman" w:hAnsi="Times New Roman" w:cs="Times New Roman"/>
          <w:color w:val="333333"/>
          <w:sz w:val="28"/>
          <w:szCs w:val="28"/>
          <w:lang w:eastAsia="tr-TR"/>
        </w:rPr>
      </w:pPr>
      <w:hyperlink r:id="rId18" w:history="1">
        <w:r w:rsidRPr="00970B7C">
          <w:rPr>
            <w:rFonts w:ascii="Times New Roman" w:eastAsia="Times New Roman" w:hAnsi="Times New Roman" w:cs="Times New Roman"/>
            <w:color w:val="337AB7"/>
            <w:sz w:val="28"/>
            <w:szCs w:val="28"/>
            <w:lang w:eastAsia="tr-TR"/>
          </w:rPr>
          <w:t xml:space="preserve">G-EK-5 </w:t>
        </w:r>
        <w:proofErr w:type="spellStart"/>
        <w:r w:rsidRPr="00970B7C">
          <w:rPr>
            <w:rFonts w:ascii="Times New Roman" w:eastAsia="Times New Roman" w:hAnsi="Times New Roman" w:cs="Times New Roman"/>
            <w:color w:val="337AB7"/>
            <w:sz w:val="28"/>
            <w:szCs w:val="28"/>
            <w:lang w:eastAsia="tr-TR"/>
          </w:rPr>
          <w:t>Hazirun</w:t>
        </w:r>
        <w:proofErr w:type="spellEnd"/>
        <w:r w:rsidRPr="00970B7C">
          <w:rPr>
            <w:rFonts w:ascii="Times New Roman" w:eastAsia="Times New Roman" w:hAnsi="Times New Roman" w:cs="Times New Roman"/>
            <w:color w:val="337AB7"/>
            <w:sz w:val="28"/>
            <w:szCs w:val="28"/>
            <w:lang w:eastAsia="tr-TR"/>
          </w:rPr>
          <w:t xml:space="preserve"> Cetveli Örneği (1 sayfa)</w:t>
        </w:r>
      </w:hyperlink>
    </w:p>
    <w:p w:rsidR="00970B7C" w:rsidRPr="00970B7C" w:rsidRDefault="00970B7C" w:rsidP="00970B7C">
      <w:pPr>
        <w:spacing w:after="150" w:line="240" w:lineRule="auto"/>
        <w:jc w:val="both"/>
        <w:rPr>
          <w:rFonts w:ascii="Times New Roman" w:eastAsia="Times New Roman" w:hAnsi="Times New Roman" w:cs="Times New Roman"/>
          <w:color w:val="333333"/>
          <w:sz w:val="28"/>
          <w:szCs w:val="28"/>
          <w:lang w:eastAsia="tr-TR"/>
        </w:rPr>
      </w:pPr>
      <w:hyperlink r:id="rId19" w:history="1">
        <w:r w:rsidRPr="00970B7C">
          <w:rPr>
            <w:rFonts w:ascii="Times New Roman" w:eastAsia="Times New Roman" w:hAnsi="Times New Roman" w:cs="Times New Roman"/>
            <w:color w:val="23527C"/>
            <w:sz w:val="28"/>
            <w:szCs w:val="28"/>
            <w:lang w:eastAsia="tr-TR"/>
          </w:rPr>
          <w:t>G-EK-6 Kooperatif ve üst kuruluşları genel durum bildirim formu (2 sayfa</w:t>
        </w:r>
      </w:hyperlink>
      <w:hyperlink r:id="rId20" w:history="1">
        <w:r w:rsidRPr="00970B7C">
          <w:rPr>
            <w:rFonts w:ascii="Times New Roman" w:eastAsia="Times New Roman" w:hAnsi="Times New Roman" w:cs="Times New Roman"/>
            <w:color w:val="337AB7"/>
            <w:sz w:val="28"/>
            <w:szCs w:val="28"/>
            <w:lang w:eastAsia="tr-TR"/>
          </w:rPr>
          <w:t>)</w:t>
        </w:r>
      </w:hyperlink>
    </w:p>
    <w:p w:rsidR="00970B7C" w:rsidRPr="00970B7C" w:rsidRDefault="00970B7C" w:rsidP="00970B7C">
      <w:pPr>
        <w:spacing w:after="150" w:line="240" w:lineRule="auto"/>
        <w:jc w:val="both"/>
        <w:rPr>
          <w:rFonts w:ascii="Times New Roman" w:eastAsia="Times New Roman" w:hAnsi="Times New Roman" w:cs="Times New Roman"/>
          <w:color w:val="333333"/>
          <w:sz w:val="28"/>
          <w:szCs w:val="28"/>
          <w:lang w:eastAsia="tr-TR"/>
        </w:rPr>
      </w:pPr>
      <w:hyperlink r:id="rId21" w:history="1">
        <w:r w:rsidRPr="00970B7C">
          <w:rPr>
            <w:rFonts w:ascii="Times New Roman" w:eastAsia="Times New Roman" w:hAnsi="Times New Roman" w:cs="Times New Roman"/>
            <w:color w:val="337AB7"/>
            <w:sz w:val="28"/>
            <w:szCs w:val="28"/>
            <w:lang w:eastAsia="tr-TR"/>
          </w:rPr>
          <w:t>G-EK-7 Mal Durumu bildirim formu (2 sayfa</w:t>
        </w:r>
      </w:hyperlink>
      <w:hyperlink r:id="rId22" w:history="1">
        <w:r w:rsidRPr="00970B7C">
          <w:rPr>
            <w:rFonts w:ascii="Times New Roman" w:eastAsia="Times New Roman" w:hAnsi="Times New Roman" w:cs="Times New Roman"/>
            <w:color w:val="337AB7"/>
            <w:sz w:val="28"/>
            <w:szCs w:val="28"/>
            <w:lang w:eastAsia="tr-TR"/>
          </w:rPr>
          <w:t>)</w:t>
        </w:r>
      </w:hyperlink>
    </w:p>
    <w:p w:rsidR="00970B7C" w:rsidRPr="00970B7C" w:rsidRDefault="00970B7C" w:rsidP="00970B7C">
      <w:pPr>
        <w:spacing w:after="150" w:line="240" w:lineRule="auto"/>
        <w:jc w:val="both"/>
        <w:rPr>
          <w:rFonts w:ascii="Times New Roman" w:eastAsia="Times New Roman" w:hAnsi="Times New Roman" w:cs="Times New Roman"/>
          <w:color w:val="333333"/>
          <w:sz w:val="28"/>
          <w:szCs w:val="28"/>
          <w:lang w:eastAsia="tr-TR"/>
        </w:rPr>
      </w:pPr>
      <w:r w:rsidRPr="00970B7C">
        <w:rPr>
          <w:rFonts w:ascii="Times New Roman" w:eastAsia="Times New Roman" w:hAnsi="Times New Roman" w:cs="Times New Roman"/>
          <w:color w:val="333333"/>
          <w:sz w:val="28"/>
          <w:szCs w:val="28"/>
          <w:lang w:eastAsia="tr-TR"/>
        </w:rPr>
        <w:t> </w:t>
      </w:r>
    </w:p>
    <w:p w:rsidR="00970B7C" w:rsidRPr="00970B7C" w:rsidRDefault="00970B7C" w:rsidP="00970B7C">
      <w:pPr>
        <w:spacing w:after="150" w:line="240" w:lineRule="auto"/>
        <w:jc w:val="both"/>
        <w:rPr>
          <w:rFonts w:ascii="Times New Roman" w:eastAsia="Times New Roman" w:hAnsi="Times New Roman" w:cs="Times New Roman"/>
          <w:color w:val="333333"/>
          <w:sz w:val="28"/>
          <w:szCs w:val="28"/>
          <w:lang w:eastAsia="tr-TR"/>
        </w:rPr>
      </w:pPr>
      <w:r w:rsidRPr="00970B7C">
        <w:rPr>
          <w:rFonts w:ascii="Times New Roman" w:eastAsia="Times New Roman" w:hAnsi="Times New Roman" w:cs="Times New Roman"/>
          <w:color w:val="333333"/>
          <w:sz w:val="28"/>
          <w:szCs w:val="28"/>
          <w:lang w:eastAsia="tr-TR"/>
        </w:rPr>
        <w:t> </w:t>
      </w:r>
    </w:p>
    <w:p w:rsidR="00970B7C" w:rsidRPr="00970B7C" w:rsidRDefault="00970B7C" w:rsidP="00970B7C">
      <w:pPr>
        <w:spacing w:after="150" w:line="240" w:lineRule="auto"/>
        <w:jc w:val="both"/>
        <w:rPr>
          <w:rFonts w:ascii="Times New Roman" w:eastAsia="Times New Roman" w:hAnsi="Times New Roman" w:cs="Times New Roman"/>
          <w:color w:val="333333"/>
          <w:sz w:val="28"/>
          <w:szCs w:val="28"/>
          <w:lang w:eastAsia="tr-TR"/>
        </w:rPr>
      </w:pPr>
      <w:r w:rsidRPr="00970B7C">
        <w:rPr>
          <w:rFonts w:ascii="Times New Roman" w:eastAsia="Times New Roman" w:hAnsi="Times New Roman" w:cs="Times New Roman"/>
          <w:color w:val="333333"/>
          <w:sz w:val="28"/>
          <w:szCs w:val="28"/>
          <w:lang w:eastAsia="tr-TR"/>
        </w:rPr>
        <w:t> </w:t>
      </w:r>
    </w:p>
    <w:p w:rsidR="00970B7C" w:rsidRPr="00970B7C" w:rsidRDefault="00970B7C" w:rsidP="00970B7C">
      <w:pPr>
        <w:spacing w:after="0" w:line="240" w:lineRule="auto"/>
        <w:jc w:val="both"/>
        <w:rPr>
          <w:rFonts w:ascii="Times New Roman" w:eastAsia="Times New Roman" w:hAnsi="Times New Roman" w:cs="Times New Roman"/>
          <w:color w:val="333333"/>
          <w:sz w:val="28"/>
          <w:szCs w:val="28"/>
          <w:lang w:eastAsia="tr-TR"/>
        </w:rPr>
      </w:pPr>
      <w:r w:rsidRPr="00970B7C">
        <w:rPr>
          <w:rFonts w:ascii="Times New Roman" w:eastAsia="Times New Roman" w:hAnsi="Times New Roman" w:cs="Times New Roman"/>
          <w:color w:val="333333"/>
          <w:sz w:val="28"/>
          <w:szCs w:val="28"/>
          <w:lang w:eastAsia="tr-TR"/>
        </w:rPr>
        <w:t>Dokümanlar</w:t>
      </w:r>
    </w:p>
    <w:p w:rsidR="00970B7C" w:rsidRPr="00970B7C" w:rsidRDefault="00970B7C" w:rsidP="00970B7C">
      <w:pPr>
        <w:numPr>
          <w:ilvl w:val="0"/>
          <w:numId w:val="1"/>
        </w:numPr>
        <w:spacing w:before="100" w:beforeAutospacing="1" w:after="100" w:afterAutospacing="1" w:line="240" w:lineRule="auto"/>
        <w:ind w:left="0"/>
        <w:jc w:val="both"/>
        <w:rPr>
          <w:rFonts w:ascii="Times New Roman" w:eastAsia="Times New Roman" w:hAnsi="Times New Roman" w:cs="Times New Roman"/>
          <w:color w:val="333333"/>
          <w:sz w:val="28"/>
          <w:szCs w:val="28"/>
          <w:lang w:eastAsia="tr-TR"/>
        </w:rPr>
      </w:pPr>
      <w:hyperlink r:id="rId23" w:history="1">
        <w:r w:rsidRPr="00970B7C">
          <w:rPr>
            <w:rFonts w:ascii="Times New Roman" w:eastAsia="Times New Roman" w:hAnsi="Times New Roman" w:cs="Times New Roman"/>
            <w:color w:val="337AB7"/>
            <w:sz w:val="28"/>
            <w:szCs w:val="28"/>
            <w:lang w:eastAsia="tr-TR"/>
          </w:rPr>
          <w:t>Doküman 1</w:t>
        </w:r>
      </w:hyperlink>
    </w:p>
    <w:p w:rsidR="000B7560" w:rsidRPr="00970B7C" w:rsidRDefault="000B7560" w:rsidP="00970B7C">
      <w:pPr>
        <w:jc w:val="both"/>
        <w:rPr>
          <w:rFonts w:ascii="Times New Roman" w:hAnsi="Times New Roman" w:cs="Times New Roman"/>
          <w:sz w:val="28"/>
          <w:szCs w:val="28"/>
        </w:rPr>
      </w:pPr>
    </w:p>
    <w:sectPr w:rsidR="000B7560" w:rsidRPr="00970B7C" w:rsidSect="000B756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946223"/>
    <w:multiLevelType w:val="multilevel"/>
    <w:tmpl w:val="50C4D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70B7C"/>
    <w:rsid w:val="000B7560"/>
    <w:rsid w:val="00970B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56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70B7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70B7C"/>
    <w:rPr>
      <w:b/>
      <w:bCs/>
    </w:rPr>
  </w:style>
  <w:style w:type="character" w:styleId="Kpr">
    <w:name w:val="Hyperlink"/>
    <w:basedOn w:val="VarsaylanParagrafYazTipi"/>
    <w:uiPriority w:val="99"/>
    <w:semiHidden/>
    <w:unhideWhenUsed/>
    <w:rsid w:val="00970B7C"/>
    <w:rPr>
      <w:color w:val="0000FF"/>
      <w:u w:val="single"/>
    </w:rPr>
  </w:style>
</w:styles>
</file>

<file path=word/webSettings.xml><?xml version="1.0" encoding="utf-8"?>
<w:webSettings xmlns:r="http://schemas.openxmlformats.org/officeDocument/2006/relationships" xmlns:w="http://schemas.openxmlformats.org/wordprocessingml/2006/main">
  <w:divs>
    <w:div w:id="6493946">
      <w:bodyDiv w:val="1"/>
      <w:marLeft w:val="0"/>
      <w:marRight w:val="0"/>
      <w:marTop w:val="0"/>
      <w:marBottom w:val="0"/>
      <w:divBdr>
        <w:top w:val="none" w:sz="0" w:space="0" w:color="auto"/>
        <w:left w:val="none" w:sz="0" w:space="0" w:color="auto"/>
        <w:bottom w:val="none" w:sz="0" w:space="0" w:color="auto"/>
        <w:right w:val="none" w:sz="0" w:space="0" w:color="auto"/>
      </w:divBdr>
      <w:divsChild>
        <w:div w:id="757407777">
          <w:marLeft w:val="0"/>
          <w:marRight w:val="0"/>
          <w:marTop w:val="0"/>
          <w:marBottom w:val="0"/>
          <w:divBdr>
            <w:top w:val="none" w:sz="0" w:space="0" w:color="auto"/>
            <w:left w:val="none" w:sz="0" w:space="0" w:color="auto"/>
            <w:bottom w:val="none" w:sz="0" w:space="0" w:color="auto"/>
            <w:right w:val="none" w:sz="0" w:space="0" w:color="auto"/>
          </w:divBdr>
        </w:div>
        <w:div w:id="557011664">
          <w:marLeft w:val="0"/>
          <w:marRight w:val="0"/>
          <w:marTop w:val="0"/>
          <w:marBottom w:val="0"/>
          <w:divBdr>
            <w:top w:val="none" w:sz="0" w:space="0" w:color="auto"/>
            <w:left w:val="none" w:sz="0" w:space="0" w:color="auto"/>
            <w:bottom w:val="none" w:sz="0" w:space="0" w:color="auto"/>
            <w:right w:val="none" w:sz="0" w:space="0" w:color="auto"/>
          </w:divBdr>
        </w:div>
        <w:div w:id="2084570102">
          <w:marLeft w:val="0"/>
          <w:marRight w:val="0"/>
          <w:marTop w:val="0"/>
          <w:marBottom w:val="0"/>
          <w:divBdr>
            <w:top w:val="none" w:sz="0" w:space="0" w:color="auto"/>
            <w:left w:val="none" w:sz="0" w:space="0" w:color="auto"/>
            <w:bottom w:val="none" w:sz="0" w:space="0" w:color="auto"/>
            <w:right w:val="none" w:sz="0" w:space="0" w:color="auto"/>
          </w:divBdr>
          <w:divsChild>
            <w:div w:id="413474657">
              <w:marLeft w:val="0"/>
              <w:marRight w:val="0"/>
              <w:marTop w:val="0"/>
              <w:marBottom w:val="0"/>
              <w:divBdr>
                <w:top w:val="none" w:sz="0" w:space="0" w:color="auto"/>
                <w:left w:val="none" w:sz="0" w:space="0" w:color="auto"/>
                <w:bottom w:val="none" w:sz="0" w:space="0" w:color="auto"/>
                <w:right w:val="none" w:sz="0" w:space="0" w:color="auto"/>
              </w:divBdr>
              <w:divsChild>
                <w:div w:id="50674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dosya.csb.gov.tr/db/istanbul/icerikler/yonetim-kurulu-yillik-calisma-raporu-20180321080555.doc" TargetMode="External"/><Relationship Id="rId13" Type="http://schemas.openxmlformats.org/officeDocument/2006/relationships/hyperlink" Target="http://webdosya.csb.gov.tr/db/istanbul/icerikler/basvuru-d-lekces--20180321080207.docx" TargetMode="External"/><Relationship Id="rId18" Type="http://schemas.openxmlformats.org/officeDocument/2006/relationships/hyperlink" Target="http://webdosya.csb.gov.tr/db/istanbul/icerikler/haz-run-20180321080802.xls" TargetMode="External"/><Relationship Id="rId3" Type="http://schemas.openxmlformats.org/officeDocument/2006/relationships/settings" Target="settings.xml"/><Relationship Id="rId21" Type="http://schemas.openxmlformats.org/officeDocument/2006/relationships/hyperlink" Target="http://webdosya.csb.gov.tr/db/istanbul/icerikler/mal-bildirim-20180321081240.rar" TargetMode="External"/><Relationship Id="rId7" Type="http://schemas.openxmlformats.org/officeDocument/2006/relationships/hyperlink" Target="http://webdosya.csb.gov.tr/db/istanbul/icerikler/toplanti-tutanagi-20180321080420.docx" TargetMode="External"/><Relationship Id="rId12" Type="http://schemas.openxmlformats.org/officeDocument/2006/relationships/hyperlink" Target="http://webdosya.csb.gov.tr/db/istanbul/icerikler/mal-bildirim-20180321081240.rar" TargetMode="External"/><Relationship Id="rId17" Type="http://schemas.openxmlformats.org/officeDocument/2006/relationships/hyperlink" Target="http://www.csb.gov.tr/iller/dosyalar/imajlar/imaj11607/hKHjB.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ebdosya.csb.gov.tr/db/istanbul/icerikler/denetleme-kurulu-raporu-20180321080704.docx" TargetMode="External"/><Relationship Id="rId20" Type="http://schemas.openxmlformats.org/officeDocument/2006/relationships/hyperlink" Target="http://www.csb.gov.tr/iller/dosyalar/imajlar/imaj11609/qJwfp.xls" TargetMode="External"/><Relationship Id="rId1" Type="http://schemas.openxmlformats.org/officeDocument/2006/relationships/numbering" Target="numbering.xml"/><Relationship Id="rId6" Type="http://schemas.openxmlformats.org/officeDocument/2006/relationships/hyperlink" Target="http://webdosya.csb.gov.tr/db/istanbul/icerikbelge/icerikbelge54044.docx" TargetMode="External"/><Relationship Id="rId11" Type="http://schemas.openxmlformats.org/officeDocument/2006/relationships/hyperlink" Target="http://webdosya.csb.gov.tr/db/istanbul/icerikler/genel-durum-b-ld-r-m-formu-20180321081005.xls" TargetMode="External"/><Relationship Id="rId24" Type="http://schemas.openxmlformats.org/officeDocument/2006/relationships/fontTable" Target="fontTable.xml"/><Relationship Id="rId5" Type="http://schemas.openxmlformats.org/officeDocument/2006/relationships/hyperlink" Target="http://webdosya.csb.gov.tr/db/istanbul/icerikler/basvuru-d-lekces--20180321080207.docx" TargetMode="External"/><Relationship Id="rId15" Type="http://schemas.openxmlformats.org/officeDocument/2006/relationships/hyperlink" Target="http://webdosya.csb.gov.tr/db/istanbul/icerikler/yonetim-kurulu-yillik-calisma-raporu-20180321080555.doc" TargetMode="External"/><Relationship Id="rId23" Type="http://schemas.openxmlformats.org/officeDocument/2006/relationships/hyperlink" Target="http://webdosya.csb.gov.tr/db/istanbul/icerikbelge/icerikbelge2897.xlsx" TargetMode="External"/><Relationship Id="rId10" Type="http://schemas.openxmlformats.org/officeDocument/2006/relationships/hyperlink" Target="http://webdosya.csb.gov.tr/db/istanbul/icerikler/haz-run-20180321080802.xls" TargetMode="External"/><Relationship Id="rId19" Type="http://schemas.openxmlformats.org/officeDocument/2006/relationships/hyperlink" Target="http://webdosya.csb.gov.tr/db/istanbul/icerikler/genel-durum-b-ld-r-m-formu-20180321081005.xls" TargetMode="External"/><Relationship Id="rId4" Type="http://schemas.openxmlformats.org/officeDocument/2006/relationships/webSettings" Target="webSettings.xml"/><Relationship Id="rId9" Type="http://schemas.openxmlformats.org/officeDocument/2006/relationships/hyperlink" Target="http://webdosya.csb.gov.tr/db/istanbul/icerikler/denetleme-kurulu-raporu-20180321080704.docx" TargetMode="External"/><Relationship Id="rId14" Type="http://schemas.openxmlformats.org/officeDocument/2006/relationships/hyperlink" Target="http://webdosya.csb.gov.tr/db/istanbul/icerikler/toplanti-tutanagi-20180321080420.docx" TargetMode="External"/><Relationship Id="rId22" Type="http://schemas.openxmlformats.org/officeDocument/2006/relationships/hyperlink" Target="http://www.csb.gov.tr/iller/dosyalar/imajlar/imaj11610/aqTMd.xls"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1462</Words>
  <Characters>8336</Characters>
  <Application>Microsoft Office Word</Application>
  <DocSecurity>0</DocSecurity>
  <Lines>69</Lines>
  <Paragraphs>19</Paragraphs>
  <ScaleCrop>false</ScaleCrop>
  <Company/>
  <LinksUpToDate>false</LinksUpToDate>
  <CharactersWithSpaces>9779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2020-03-20T08:42:00Z</dcterms:created>
  <dcterms:modified xsi:type="dcterms:W3CDTF">2020-03-20T08:43:00Z</dcterms:modified>
</cp:coreProperties>
</file>