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722" w:rsidRPr="00543722" w:rsidRDefault="00543722" w:rsidP="00543722">
      <w:pPr>
        <w:shd w:val="clear" w:color="auto" w:fill="FFFFFF"/>
        <w:spacing w:beforeAutospacing="1" w:after="0" w:afterAutospacing="1" w:line="240" w:lineRule="auto"/>
        <w:outlineLvl w:val="4"/>
        <w:rPr>
          <w:rFonts w:ascii="Arial" w:eastAsia="Times New Roman" w:hAnsi="Arial" w:cs="Arial"/>
          <w:color w:val="C00000"/>
          <w:sz w:val="20"/>
          <w:szCs w:val="20"/>
          <w:lang w:eastAsia="tr-TR"/>
        </w:rPr>
      </w:pPr>
      <w:r w:rsidRPr="00543722">
        <w:rPr>
          <w:rFonts w:ascii="Arial" w:eastAsia="Times New Roman" w:hAnsi="Arial" w:cs="Arial"/>
          <w:caps/>
          <w:color w:val="C00000"/>
          <w:sz w:val="20"/>
          <w:szCs w:val="20"/>
          <w:lang w:eastAsia="tr-TR"/>
        </w:rPr>
        <w:t>TÜBİTAK DERGİLERİ ÜCRETSİZ ERİŞİME AÇILDI</w:t>
      </w:r>
    </w:p>
    <w:p w:rsidR="00543722" w:rsidRPr="00543722" w:rsidRDefault="00543722" w:rsidP="00543722">
      <w:pPr>
        <w:shd w:val="clear" w:color="auto" w:fill="FFFFFF"/>
        <w:spacing w:after="0" w:line="240" w:lineRule="auto"/>
        <w:outlineLvl w:val="5"/>
        <w:rPr>
          <w:rFonts w:ascii="Arial" w:eastAsia="Times New Roman" w:hAnsi="Arial" w:cs="Arial"/>
          <w:color w:val="B68A33"/>
          <w:sz w:val="20"/>
          <w:szCs w:val="20"/>
          <w:lang w:eastAsia="tr-TR"/>
        </w:rPr>
      </w:pPr>
      <w:r w:rsidRPr="00543722">
        <w:rPr>
          <w:rFonts w:ascii="Arial" w:eastAsia="Times New Roman" w:hAnsi="Arial" w:cs="Arial"/>
          <w:color w:val="B68A33"/>
          <w:sz w:val="20"/>
          <w:szCs w:val="20"/>
          <w:lang w:eastAsia="tr-TR"/>
        </w:rPr>
        <w:t>Tarih:</w:t>
      </w:r>
      <w:r w:rsidRPr="00543722">
        <w:rPr>
          <w:rFonts w:ascii="Arial" w:eastAsia="Times New Roman" w:hAnsi="Arial" w:cs="Arial"/>
          <w:b/>
          <w:bCs/>
          <w:color w:val="B68A33"/>
          <w:sz w:val="20"/>
          <w:szCs w:val="20"/>
          <w:lang w:eastAsia="tr-TR"/>
        </w:rPr>
        <w:t> 16 Mart 2020</w:t>
      </w:r>
    </w:p>
    <w:p w:rsidR="00543722" w:rsidRPr="00543722" w:rsidRDefault="00543722" w:rsidP="005437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>
        <w:rPr>
          <w:rFonts w:ascii="Arial" w:eastAsia="Times New Roman" w:hAnsi="Arial" w:cs="Arial"/>
          <w:noProof/>
          <w:color w:val="444444"/>
          <w:sz w:val="24"/>
          <w:szCs w:val="24"/>
          <w:lang w:eastAsia="tr-TR"/>
        </w:rPr>
        <w:drawing>
          <wp:inline distT="0" distB="0" distL="0" distR="0">
            <wp:extent cx="5724525" cy="3125051"/>
            <wp:effectExtent l="19050" t="0" r="9525" b="0"/>
            <wp:docPr id="1" name="Resim 1" descr="https://www.sanayi.gov.tr/assets/img/news/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nayi.gov.tr/assets/img/news/4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25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722" w:rsidRDefault="00543722" w:rsidP="00543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43722" w:rsidRDefault="00543722" w:rsidP="00543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Sanayi ve Teknoloji Bakanı Mustafa </w:t>
      </w:r>
      <w:proofErr w:type="spell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Varank</w:t>
      </w:r>
      <w:proofErr w:type="spell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, yeni tip </w:t>
      </w:r>
      <w:proofErr w:type="spell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koronavirüs</w:t>
      </w:r>
      <w:proofErr w:type="spell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(</w:t>
      </w:r>
      <w:proofErr w:type="spell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Kovid</w:t>
      </w:r>
      <w:proofErr w:type="spell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-19) salgını nedeniyle evde vakit geçirecekler için TÜBİTAK dergilerini ücretsiz erişime açtıklarını </w:t>
      </w:r>
      <w:proofErr w:type="gram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bildirdi</w:t>
      </w:r>
      <w:proofErr w:type="gram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.</w:t>
      </w:r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</w:r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br/>
        <w:t xml:space="preserve">Bakan </w:t>
      </w:r>
      <w:proofErr w:type="spell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Varank</w:t>
      </w:r>
      <w:proofErr w:type="spell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, </w:t>
      </w:r>
      <w:proofErr w:type="spell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Twitter</w:t>
      </w:r>
      <w:proofErr w:type="spell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 xml:space="preserve"> hesabından yaptığı paylaşımda, </w:t>
      </w:r>
      <w:proofErr w:type="spellStart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Kovid</w:t>
      </w:r>
      <w:proofErr w:type="spellEnd"/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-19 tehlikesine karşı tedbirlerin alınması ve kalabalıklardan uzak durulması gerektiğine dikkati çekerek, “Bu vesileyle evde vakit geçirecek başta çocuklarımız için TÜBİTAK dergilerinin tamamını ücretsiz erişi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me açtık.” ifadesini kullandı.</w:t>
      </w:r>
    </w:p>
    <w:p w:rsidR="00543722" w:rsidRDefault="00543722" w:rsidP="00543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43722" w:rsidRDefault="00543722" w:rsidP="00543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TÜBİTAK'ın yayımları arasında Bilim ve Teknik, Bilim Çocuk ve Mera</w:t>
      </w:r>
      <w:r>
        <w:rPr>
          <w:rFonts w:ascii="Arial" w:eastAsia="Times New Roman" w:hAnsi="Arial" w:cs="Arial"/>
          <w:color w:val="444444"/>
          <w:sz w:val="24"/>
          <w:szCs w:val="24"/>
          <w:lang w:eastAsia="tr-TR"/>
        </w:rPr>
        <w:t>klı Minik dergileri bulunuyor.</w:t>
      </w:r>
    </w:p>
    <w:p w:rsidR="00543722" w:rsidRDefault="00543722" w:rsidP="00543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</w:p>
    <w:p w:rsidR="00543722" w:rsidRPr="00543722" w:rsidRDefault="00543722" w:rsidP="00543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44444"/>
          <w:sz w:val="24"/>
          <w:szCs w:val="24"/>
          <w:lang w:eastAsia="tr-TR"/>
        </w:rPr>
      </w:pPr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Söz konusu yayınlara, </w:t>
      </w:r>
      <w:hyperlink r:id="rId5" w:tgtFrame="_blank" w:history="1"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“</w:t>
        </w:r>
        <w:proofErr w:type="spellStart"/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services</w:t>
        </w:r>
        <w:proofErr w:type="spellEnd"/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.</w:t>
        </w:r>
        <w:proofErr w:type="spellStart"/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tubitak</w:t>
        </w:r>
        <w:proofErr w:type="spellEnd"/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.gov.tr/</w:t>
        </w:r>
        <w:proofErr w:type="spellStart"/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edergi</w:t>
        </w:r>
        <w:proofErr w:type="spellEnd"/>
        <w:r w:rsidRPr="00543722">
          <w:rPr>
            <w:rFonts w:ascii="Arial" w:eastAsia="Times New Roman" w:hAnsi="Arial" w:cs="Arial"/>
            <w:color w:val="B68A33"/>
            <w:sz w:val="24"/>
            <w:szCs w:val="24"/>
            <w:lang w:eastAsia="tr-TR"/>
          </w:rPr>
          <w:t>”</w:t>
        </w:r>
      </w:hyperlink>
      <w:r w:rsidRPr="00543722">
        <w:rPr>
          <w:rFonts w:ascii="Arial" w:eastAsia="Times New Roman" w:hAnsi="Arial" w:cs="Arial"/>
          <w:color w:val="444444"/>
          <w:sz w:val="24"/>
          <w:szCs w:val="24"/>
          <w:lang w:eastAsia="tr-TR"/>
        </w:rPr>
        <w:t> adresi üzerinden erişilebiliyor.</w:t>
      </w:r>
    </w:p>
    <w:p w:rsidR="003B1064" w:rsidRDefault="003B1064" w:rsidP="00543722">
      <w:pPr>
        <w:jc w:val="both"/>
      </w:pPr>
    </w:p>
    <w:sectPr w:rsidR="003B1064" w:rsidSect="003B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3722"/>
    <w:rsid w:val="003B1064"/>
    <w:rsid w:val="0054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64"/>
  </w:style>
  <w:style w:type="paragraph" w:styleId="Balk5">
    <w:name w:val="heading 5"/>
    <w:basedOn w:val="Normal"/>
    <w:link w:val="Balk5Char"/>
    <w:uiPriority w:val="9"/>
    <w:qFormat/>
    <w:rsid w:val="005437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54372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c-5a">
    <w:name w:val="c-5a"/>
    <w:basedOn w:val="Normal"/>
    <w:rsid w:val="0054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43722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7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s.tubitak.gov.tr/ederg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2020-03-20T08:56:00Z</dcterms:created>
  <dcterms:modified xsi:type="dcterms:W3CDTF">2020-03-20T08:58:00Z</dcterms:modified>
</cp:coreProperties>
</file>