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550" w:rsidRPr="00194550" w:rsidRDefault="00194550" w:rsidP="00194550">
      <w:pPr>
        <w:spacing w:after="0" w:line="240" w:lineRule="auto"/>
        <w:jc w:val="both"/>
        <w:outlineLvl w:val="0"/>
        <w:rPr>
          <w:rFonts w:ascii="Times New Roman" w:eastAsia="Times New Roman" w:hAnsi="Times New Roman" w:cs="Times New Roman"/>
          <w:b/>
          <w:bCs/>
          <w:color w:val="1A1A1E"/>
          <w:kern w:val="36"/>
          <w:sz w:val="28"/>
          <w:szCs w:val="28"/>
          <w:lang w:eastAsia="tr-TR"/>
        </w:rPr>
      </w:pPr>
      <w:r w:rsidRPr="00194550">
        <w:rPr>
          <w:rFonts w:ascii="Times New Roman" w:eastAsia="Times New Roman" w:hAnsi="Times New Roman" w:cs="Times New Roman"/>
          <w:b/>
          <w:bCs/>
          <w:color w:val="1A1A1E"/>
          <w:kern w:val="36"/>
          <w:sz w:val="28"/>
          <w:szCs w:val="28"/>
          <w:lang w:eastAsia="tr-TR"/>
        </w:rPr>
        <w:t>YAPI KOOPERATİFLERİNDE E-DEVLET DÖNEMİ...</w:t>
      </w:r>
    </w:p>
    <w:p w:rsidR="00194550" w:rsidRPr="00194550" w:rsidRDefault="00194550" w:rsidP="00194550">
      <w:pPr>
        <w:spacing w:line="240" w:lineRule="auto"/>
        <w:jc w:val="both"/>
        <w:rPr>
          <w:rFonts w:ascii="Times New Roman" w:eastAsia="Times New Roman" w:hAnsi="Times New Roman" w:cs="Times New Roman"/>
          <w:color w:val="333333"/>
          <w:sz w:val="28"/>
          <w:szCs w:val="28"/>
          <w:lang w:eastAsia="tr-TR"/>
        </w:rPr>
      </w:pPr>
      <w:r w:rsidRPr="00194550">
        <w:rPr>
          <w:rFonts w:ascii="Times New Roman" w:eastAsia="Times New Roman" w:hAnsi="Times New Roman" w:cs="Times New Roman"/>
          <w:color w:val="00A94F"/>
          <w:sz w:val="28"/>
          <w:szCs w:val="28"/>
          <w:lang w:eastAsia="tr-TR"/>
        </w:rPr>
        <w:t> 02 Temmuz 2019</w:t>
      </w:r>
    </w:p>
    <w:p w:rsidR="00194550" w:rsidRPr="00194550" w:rsidRDefault="00194550" w:rsidP="00194550">
      <w:pPr>
        <w:spacing w:after="0" w:line="240" w:lineRule="auto"/>
        <w:jc w:val="both"/>
        <w:rPr>
          <w:rFonts w:ascii="Times New Roman" w:eastAsia="Times New Roman" w:hAnsi="Times New Roman" w:cs="Times New Roman"/>
          <w:color w:val="333333"/>
          <w:sz w:val="28"/>
          <w:szCs w:val="28"/>
          <w:lang w:eastAsia="tr-TR"/>
        </w:rPr>
      </w:pPr>
      <w:r w:rsidRPr="00194550">
        <w:rPr>
          <w:rFonts w:ascii="Times New Roman" w:eastAsia="Times New Roman" w:hAnsi="Times New Roman" w:cs="Times New Roman"/>
          <w:noProof/>
          <w:color w:val="333333"/>
          <w:sz w:val="28"/>
          <w:szCs w:val="28"/>
          <w:lang w:eastAsia="tr-TR"/>
        </w:rPr>
        <w:drawing>
          <wp:inline distT="0" distB="0" distL="0" distR="0">
            <wp:extent cx="5334000" cy="2420304"/>
            <wp:effectExtent l="19050" t="0" r="0" b="0"/>
            <wp:docPr id="1" name="Resim 1" descr="YAPI KOOPERATİFLERİNDE E-DEVLET DÖNE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PI KOOPERATİFLERİNDE E-DEVLET DÖNEMİ..."/>
                    <pic:cNvPicPr>
                      <a:picLocks noChangeAspect="1" noChangeArrowheads="1"/>
                    </pic:cNvPicPr>
                  </pic:nvPicPr>
                  <pic:blipFill>
                    <a:blip r:embed="rId4" cstate="print"/>
                    <a:srcRect/>
                    <a:stretch>
                      <a:fillRect/>
                    </a:stretch>
                  </pic:blipFill>
                  <pic:spPr bwMode="auto">
                    <a:xfrm flipV="1">
                      <a:off x="0" y="0"/>
                      <a:ext cx="5338747" cy="2422458"/>
                    </a:xfrm>
                    <a:prstGeom prst="rect">
                      <a:avLst/>
                    </a:prstGeom>
                    <a:noFill/>
                    <a:ln w="9525">
                      <a:noFill/>
                      <a:miter lim="800000"/>
                      <a:headEnd/>
                      <a:tailEnd/>
                    </a:ln>
                  </pic:spPr>
                </pic:pic>
              </a:graphicData>
            </a:graphic>
          </wp:inline>
        </w:drawing>
      </w:r>
    </w:p>
    <w:p w:rsidR="00194550" w:rsidRPr="00194550" w:rsidRDefault="00194550" w:rsidP="00194550">
      <w:pPr>
        <w:spacing w:after="345" w:line="300" w:lineRule="atLeast"/>
        <w:jc w:val="both"/>
        <w:rPr>
          <w:rFonts w:ascii="Times New Roman" w:eastAsia="Times New Roman" w:hAnsi="Times New Roman" w:cs="Times New Roman"/>
          <w:color w:val="1A1A1E"/>
          <w:sz w:val="28"/>
          <w:szCs w:val="28"/>
          <w:lang w:eastAsia="tr-TR"/>
        </w:rPr>
      </w:pPr>
      <w:r w:rsidRPr="00194550">
        <w:rPr>
          <w:rFonts w:ascii="Times New Roman" w:eastAsia="Times New Roman" w:hAnsi="Times New Roman" w:cs="Times New Roman"/>
          <w:color w:val="1A1A1E"/>
          <w:sz w:val="28"/>
          <w:szCs w:val="28"/>
          <w:lang w:eastAsia="tr-TR"/>
        </w:rPr>
        <w:t xml:space="preserve">Çevre ve Şehircilik Bakanlığı 35 bin yapı kooperatifinde bürokrasiyi ve </w:t>
      </w:r>
      <w:proofErr w:type="spellStart"/>
      <w:r w:rsidRPr="00194550">
        <w:rPr>
          <w:rFonts w:ascii="Times New Roman" w:eastAsia="Times New Roman" w:hAnsi="Times New Roman" w:cs="Times New Roman"/>
          <w:color w:val="1A1A1E"/>
          <w:sz w:val="28"/>
          <w:szCs w:val="28"/>
          <w:lang w:eastAsia="tr-TR"/>
        </w:rPr>
        <w:t>suistimalleri</w:t>
      </w:r>
      <w:proofErr w:type="spellEnd"/>
      <w:r w:rsidRPr="00194550">
        <w:rPr>
          <w:rFonts w:ascii="Times New Roman" w:eastAsia="Times New Roman" w:hAnsi="Times New Roman" w:cs="Times New Roman"/>
          <w:color w:val="1A1A1E"/>
          <w:sz w:val="28"/>
          <w:szCs w:val="28"/>
          <w:lang w:eastAsia="tr-TR"/>
        </w:rPr>
        <w:t xml:space="preserve"> azaltmak harekete geçti. Kooperatif e-Devlet üzerinden kurulabilecek.</w:t>
      </w:r>
    </w:p>
    <w:p w:rsidR="00194550" w:rsidRPr="00194550" w:rsidRDefault="00194550" w:rsidP="00194550">
      <w:pPr>
        <w:spacing w:after="345" w:line="300" w:lineRule="atLeast"/>
        <w:jc w:val="both"/>
        <w:rPr>
          <w:rFonts w:ascii="Times New Roman" w:eastAsia="Times New Roman" w:hAnsi="Times New Roman" w:cs="Times New Roman"/>
          <w:color w:val="1A1A1E"/>
          <w:sz w:val="28"/>
          <w:szCs w:val="28"/>
          <w:lang w:eastAsia="tr-TR"/>
        </w:rPr>
      </w:pPr>
      <w:r w:rsidRPr="00194550">
        <w:rPr>
          <w:rFonts w:ascii="Times New Roman" w:eastAsia="Times New Roman" w:hAnsi="Times New Roman" w:cs="Times New Roman"/>
          <w:color w:val="1A1A1E"/>
          <w:sz w:val="28"/>
          <w:szCs w:val="28"/>
          <w:lang w:eastAsia="tr-TR"/>
        </w:rPr>
        <w:t xml:space="preserve">Çevre ve Şehircilik Bakanlığı, ülke genelindeki 35 bin yapı kooperatifini e-Devlet sistemine aktarmak için harekete geçti. Aktarım çalışmasının tamamlanmasıyla birlikte, yapı kooperatiflerinin üyesi yaklaşık </w:t>
      </w:r>
      <w:proofErr w:type="gramStart"/>
      <w:r w:rsidRPr="00194550">
        <w:rPr>
          <w:rFonts w:ascii="Times New Roman" w:eastAsia="Times New Roman" w:hAnsi="Times New Roman" w:cs="Times New Roman"/>
          <w:color w:val="1A1A1E"/>
          <w:sz w:val="28"/>
          <w:szCs w:val="28"/>
          <w:lang w:eastAsia="tr-TR"/>
        </w:rPr>
        <w:t>1.5</w:t>
      </w:r>
      <w:proofErr w:type="gramEnd"/>
      <w:r w:rsidRPr="00194550">
        <w:rPr>
          <w:rFonts w:ascii="Times New Roman" w:eastAsia="Times New Roman" w:hAnsi="Times New Roman" w:cs="Times New Roman"/>
          <w:color w:val="1A1A1E"/>
          <w:sz w:val="28"/>
          <w:szCs w:val="28"/>
          <w:lang w:eastAsia="tr-TR"/>
        </w:rPr>
        <w:t xml:space="preserve"> milyon vatandaş üyesi bulunduğu kooperatifin attığı her adımı e-Devlet üzerinden takip edebilecek. Yeni kurulacak kooperatifler için bürokrasi azalacak ve kuruluş işlemleri e-Devlet üzerinden yapılacak. Kooperatif ortaklarının ödeyeceği üyelik aidatları ve diğer ödemeler de elden </w:t>
      </w:r>
      <w:proofErr w:type="gramStart"/>
      <w:r w:rsidRPr="00194550">
        <w:rPr>
          <w:rFonts w:ascii="Times New Roman" w:eastAsia="Times New Roman" w:hAnsi="Times New Roman" w:cs="Times New Roman"/>
          <w:color w:val="1A1A1E"/>
          <w:sz w:val="28"/>
          <w:szCs w:val="28"/>
          <w:lang w:eastAsia="tr-TR"/>
        </w:rPr>
        <w:t>tahsilat</w:t>
      </w:r>
      <w:proofErr w:type="gramEnd"/>
      <w:r w:rsidRPr="00194550">
        <w:rPr>
          <w:rFonts w:ascii="Times New Roman" w:eastAsia="Times New Roman" w:hAnsi="Times New Roman" w:cs="Times New Roman"/>
          <w:color w:val="1A1A1E"/>
          <w:sz w:val="28"/>
          <w:szCs w:val="28"/>
          <w:lang w:eastAsia="tr-TR"/>
        </w:rPr>
        <w:t xml:space="preserve"> dönemi sona erecek. Ödemeler sadece banka kanalıyla yapılacak. Böylece elden yapılan ödemelerde yaşanan anlaşmazlık, usulsüzlük ve suiistimallerin önüne geçilecek.</w:t>
      </w:r>
    </w:p>
    <w:p w:rsidR="00194550" w:rsidRPr="00194550" w:rsidRDefault="00194550" w:rsidP="00194550">
      <w:pPr>
        <w:spacing w:after="345" w:line="300" w:lineRule="atLeast"/>
        <w:jc w:val="both"/>
        <w:rPr>
          <w:rFonts w:ascii="Times New Roman" w:eastAsia="Times New Roman" w:hAnsi="Times New Roman" w:cs="Times New Roman"/>
          <w:color w:val="1A1A1E"/>
          <w:sz w:val="28"/>
          <w:szCs w:val="28"/>
          <w:lang w:eastAsia="tr-TR"/>
        </w:rPr>
      </w:pPr>
      <w:r w:rsidRPr="00194550">
        <w:rPr>
          <w:rFonts w:ascii="Times New Roman" w:eastAsia="Times New Roman" w:hAnsi="Times New Roman" w:cs="Times New Roman"/>
          <w:b/>
          <w:bCs/>
          <w:color w:val="1A1A1E"/>
          <w:sz w:val="28"/>
          <w:szCs w:val="28"/>
          <w:lang w:eastAsia="tr-TR"/>
        </w:rPr>
        <w:t>TAPU DOLANDIRICILIĞINA SMS’Lİ ÖNLEM</w:t>
      </w:r>
    </w:p>
    <w:p w:rsidR="00194550" w:rsidRPr="00194550" w:rsidRDefault="00194550" w:rsidP="00194550">
      <w:pPr>
        <w:spacing w:after="345" w:line="300" w:lineRule="atLeast"/>
        <w:jc w:val="both"/>
        <w:rPr>
          <w:rFonts w:ascii="Times New Roman" w:eastAsia="Times New Roman" w:hAnsi="Times New Roman" w:cs="Times New Roman"/>
          <w:color w:val="1A1A1E"/>
          <w:sz w:val="28"/>
          <w:szCs w:val="28"/>
          <w:lang w:eastAsia="tr-TR"/>
        </w:rPr>
      </w:pPr>
      <w:proofErr w:type="gramStart"/>
      <w:r w:rsidRPr="00194550">
        <w:rPr>
          <w:rFonts w:ascii="Times New Roman" w:eastAsia="Times New Roman" w:hAnsi="Times New Roman" w:cs="Times New Roman"/>
          <w:color w:val="1A1A1E"/>
          <w:sz w:val="28"/>
          <w:szCs w:val="28"/>
          <w:lang w:eastAsia="tr-TR"/>
        </w:rPr>
        <w:t>e</w:t>
      </w:r>
      <w:proofErr w:type="gramEnd"/>
      <w:r w:rsidRPr="00194550">
        <w:rPr>
          <w:rFonts w:ascii="Times New Roman" w:eastAsia="Times New Roman" w:hAnsi="Times New Roman" w:cs="Times New Roman"/>
          <w:color w:val="1A1A1E"/>
          <w:sz w:val="28"/>
          <w:szCs w:val="28"/>
          <w:lang w:eastAsia="tr-TR"/>
        </w:rPr>
        <w:t>-Devlet üzerinden başlatılan uygulamayla vatandaşlar tapularıyla ilgili yapılan her işlemde dolandırıcılığa karşı kısa mesajla uyarılacak. Tapu ve Kadastro Genel Müdürü Mehmet Zeki Adlı, vatandaşların taşınmazları üzerinde başlatılan işlemlerden anında haberdar olmaları için e-Devlet'te “Tapu Telefon Bilgileri Beyan” kısmına numaralarını kaydetmesi gerektiğini açıkladı. Adlı, böylece yapılan işlem bilgileri dışındaysa cep telefonlarına otomatik gönderilecek SMS sayesinde hemen ilgili tapu müdürlüğüyle irtibata geçebileceklerini söyledi. </w:t>
      </w:r>
    </w:p>
    <w:p w:rsidR="00542436" w:rsidRDefault="00542436"/>
    <w:sectPr w:rsidR="00542436" w:rsidSect="0054243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94550"/>
    <w:rsid w:val="00194550"/>
    <w:rsid w:val="0054243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436"/>
  </w:style>
  <w:style w:type="paragraph" w:styleId="Balk1">
    <w:name w:val="heading 1"/>
    <w:basedOn w:val="Normal"/>
    <w:link w:val="Balk1Char"/>
    <w:uiPriority w:val="9"/>
    <w:qFormat/>
    <w:rsid w:val="001945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94550"/>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19455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94550"/>
    <w:rPr>
      <w:b/>
      <w:bCs/>
    </w:rPr>
  </w:style>
  <w:style w:type="paragraph" w:styleId="BalonMetni">
    <w:name w:val="Balloon Text"/>
    <w:basedOn w:val="Normal"/>
    <w:link w:val="BalonMetniChar"/>
    <w:uiPriority w:val="99"/>
    <w:semiHidden/>
    <w:unhideWhenUsed/>
    <w:rsid w:val="0019455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945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9088900">
      <w:bodyDiv w:val="1"/>
      <w:marLeft w:val="0"/>
      <w:marRight w:val="0"/>
      <w:marTop w:val="0"/>
      <w:marBottom w:val="0"/>
      <w:divBdr>
        <w:top w:val="none" w:sz="0" w:space="0" w:color="auto"/>
        <w:left w:val="none" w:sz="0" w:space="0" w:color="auto"/>
        <w:bottom w:val="none" w:sz="0" w:space="0" w:color="auto"/>
        <w:right w:val="none" w:sz="0" w:space="0" w:color="auto"/>
      </w:divBdr>
      <w:divsChild>
        <w:div w:id="1013914689">
          <w:marLeft w:val="0"/>
          <w:marRight w:val="0"/>
          <w:marTop w:val="0"/>
          <w:marBottom w:val="270"/>
          <w:divBdr>
            <w:top w:val="none" w:sz="0" w:space="0" w:color="auto"/>
            <w:left w:val="none" w:sz="0" w:space="0" w:color="auto"/>
            <w:bottom w:val="none" w:sz="0" w:space="0" w:color="auto"/>
            <w:right w:val="none" w:sz="0" w:space="0" w:color="auto"/>
          </w:divBdr>
        </w:div>
        <w:div w:id="1326476309">
          <w:marLeft w:val="0"/>
          <w:marRight w:val="0"/>
          <w:marTop w:val="0"/>
          <w:marBottom w:val="0"/>
          <w:divBdr>
            <w:top w:val="none" w:sz="0" w:space="0" w:color="auto"/>
            <w:left w:val="none" w:sz="0" w:space="0" w:color="auto"/>
            <w:bottom w:val="none" w:sz="0" w:space="0" w:color="auto"/>
            <w:right w:val="none" w:sz="0" w:space="0" w:color="auto"/>
          </w:divBdr>
          <w:divsChild>
            <w:div w:id="2133819166">
              <w:marLeft w:val="0"/>
              <w:marRight w:val="0"/>
              <w:marTop w:val="0"/>
              <w:marBottom w:val="0"/>
              <w:divBdr>
                <w:top w:val="none" w:sz="0" w:space="0" w:color="auto"/>
                <w:left w:val="none" w:sz="0" w:space="0" w:color="auto"/>
                <w:bottom w:val="none" w:sz="0" w:space="0" w:color="auto"/>
                <w:right w:val="none" w:sz="0" w:space="0" w:color="auto"/>
              </w:divBdr>
              <w:divsChild>
                <w:div w:id="18791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4719">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1246</Characters>
  <Application>Microsoft Office Word</Application>
  <DocSecurity>0</DocSecurity>
  <Lines>10</Lines>
  <Paragraphs>2</Paragraphs>
  <ScaleCrop>false</ScaleCrop>
  <Company/>
  <LinksUpToDate>false</LinksUpToDate>
  <CharactersWithSpaces>1462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2020-06-03T09:36:00Z</dcterms:created>
  <dcterms:modified xsi:type="dcterms:W3CDTF">2020-06-03T09:38:00Z</dcterms:modified>
</cp:coreProperties>
</file>