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F9" w:rsidRDefault="00E877F9" w:rsidP="00E877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TARİH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ab/>
        <w:t>: 13/Temmuz/2020</w:t>
      </w:r>
    </w:p>
    <w:p w:rsidR="00E877F9" w:rsidRDefault="00E877F9" w:rsidP="00E877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Konu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ab/>
        <w:t xml:space="preserve">: </w:t>
      </w:r>
      <w:r w:rsidR="001A6DED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Kurban Bayramının tebrik edilmesi hk.</w:t>
      </w:r>
      <w:bookmarkStart w:id="0" w:name="_GoBack"/>
      <w:bookmarkEnd w:id="0"/>
    </w:p>
    <w:p w:rsidR="008F132A" w:rsidRPr="00E877F9" w:rsidRDefault="008F132A" w:rsidP="00E877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746CF">
        <w:rPr>
          <w:rFonts w:ascii="Calibri" w:eastAsia="Times New Roman" w:hAnsi="Calibri" w:cs="Calibri"/>
          <w:i/>
          <w:iCs/>
          <w:color w:val="FF0000"/>
          <w:sz w:val="32"/>
          <w:szCs w:val="32"/>
          <w:lang w:eastAsia="tr-TR"/>
        </w:rPr>
        <w:t xml:space="preserve">Sayın </w:t>
      </w:r>
      <w:r w:rsidR="00496C97">
        <w:rPr>
          <w:rFonts w:ascii="Calibri" w:eastAsia="Times New Roman" w:hAnsi="Calibri" w:cs="Calibri"/>
          <w:i/>
          <w:iCs/>
          <w:color w:val="FF0000"/>
          <w:sz w:val="32"/>
          <w:szCs w:val="32"/>
          <w:lang w:eastAsia="tr-TR"/>
        </w:rPr>
        <w:t>Ortaklarımız, Site Sakinlerimiz ve İslam A</w:t>
      </w:r>
      <w:r w:rsidRPr="00A746CF">
        <w:rPr>
          <w:rFonts w:ascii="Calibri" w:eastAsia="Times New Roman" w:hAnsi="Calibri" w:cs="Calibri"/>
          <w:i/>
          <w:iCs/>
          <w:color w:val="FF0000"/>
          <w:sz w:val="32"/>
          <w:szCs w:val="32"/>
          <w:lang w:eastAsia="tr-TR"/>
        </w:rPr>
        <w:t>lemi….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Bayram dostluğu, sevgiyi ve geleceği paylaşmaktır. 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Aşımızı, ekmeğimizi, soframızı paylaşmaktır. 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Bayramlar, dargınlıkların unutulduğu, küslerin barıştığı, kar</w:t>
      </w:r>
      <w:r w:rsidRPr="00A746CF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deşçe kucaklaştıkları, </w:t>
      </w: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sevenlerin bir araya geldiği, rahmet ve şefkat dolu günlerin en değerlilerinden olan</w:t>
      </w:r>
      <w:r w:rsidRPr="00A746CF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 günlerdir….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Bayramlar berekettir, umuttur, özlemdir. 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</w:pPr>
      <w:r w:rsidRPr="00A746CF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Bayramlar, Sevinç ve huzur dolu, </w:t>
      </w: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Birlik ve beraberliğimizi, kardeşlik ve dostluğumuzu en sıcak şekilde hissedeceğimiz </w:t>
      </w:r>
      <w:r w:rsidRPr="00A746CF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günlerdir.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Bu güzel ayın mübarek bayramı bizlere mutluluk getirsin. 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Dualarınız kabul olsun, sevdikleriniz hep sizinle olsun</w:t>
      </w:r>
      <w:r w:rsidRPr="00A746CF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…..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Bu bayramda tüm yürekler sevinç dolsun, umutlar gerçek olsun. </w:t>
      </w:r>
    </w:p>
    <w:p w:rsidR="008F132A" w:rsidRPr="008F132A" w:rsidRDefault="008F132A" w:rsidP="008F132A">
      <w:pPr>
        <w:shd w:val="clear" w:color="auto" w:fill="FFFFFF"/>
        <w:spacing w:after="165" w:line="240" w:lineRule="auto"/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Her daim birlik ve beraberlik içinde, huzur ve sevgi dolu bayramlar geçirmek ümidiyle. </w:t>
      </w:r>
    </w:p>
    <w:p w:rsidR="008F132A" w:rsidRPr="00A746CF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Kurban Bayramı bereketiyle, bolluğuyla gelsin. </w:t>
      </w:r>
    </w:p>
    <w:p w:rsidR="005F40CE" w:rsidRPr="008F132A" w:rsidRDefault="005F40CE" w:rsidP="005F40CE">
      <w:pPr>
        <w:shd w:val="clear" w:color="auto" w:fill="FFFFFF"/>
        <w:spacing w:after="165" w:line="240" w:lineRule="auto"/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</w:pP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Sevgi dolu ve huzurlu nice bayramlar geçirmek dileğiyle...</w:t>
      </w:r>
    </w:p>
    <w:p w:rsidR="005F40CE" w:rsidRPr="005B69D6" w:rsidRDefault="00D948C9" w:rsidP="008F132A">
      <w:pPr>
        <w:shd w:val="clear" w:color="auto" w:fill="FFFFFF"/>
        <w:spacing w:after="165" w:line="240" w:lineRule="auto"/>
        <w:rPr>
          <w:rFonts w:ascii="Helvetica" w:hAnsi="Helvetica"/>
          <w:b/>
          <w:color w:val="0070C0"/>
          <w:sz w:val="26"/>
          <w:szCs w:val="26"/>
          <w:shd w:val="clear" w:color="auto" w:fill="FFFFFF"/>
        </w:rPr>
      </w:pPr>
      <w:r w:rsidRPr="005B69D6">
        <w:rPr>
          <w:rFonts w:ascii="Helvetica" w:hAnsi="Helvetica"/>
          <w:b/>
          <w:color w:val="0070C0"/>
          <w:sz w:val="26"/>
          <w:szCs w:val="26"/>
          <w:shd w:val="clear" w:color="auto" w:fill="FFFFFF"/>
        </w:rPr>
        <w:t>“Acıların, hüzün ve gözyaşının kuşattığı dünyamızda dil, ırk, renk, kültür, ülke ve coğrafya farkı gözetmeden bayramın neşesini insanlık ailesinin her ferdine ulaştırmaya gayret edelim”</w:t>
      </w:r>
    </w:p>
    <w:p w:rsidR="00D948C9" w:rsidRPr="005B69D6" w:rsidRDefault="00D948C9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sz w:val="32"/>
          <w:szCs w:val="32"/>
          <w:lang w:eastAsia="tr-TR"/>
        </w:rPr>
      </w:pPr>
      <w:r w:rsidRPr="005B69D6">
        <w:rPr>
          <w:rFonts w:ascii="Helvetica" w:hAnsi="Helvetica"/>
          <w:sz w:val="26"/>
          <w:szCs w:val="26"/>
          <w:shd w:val="clear" w:color="auto" w:fill="FFFFFF"/>
        </w:rPr>
        <w:t xml:space="preserve">Bu sorumluluk anlayışı ile; </w:t>
      </w:r>
    </w:p>
    <w:p w:rsidR="005F40CE" w:rsidRDefault="008F132A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  <w:r w:rsidRPr="00A746CF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 xml:space="preserve">Kurban </w:t>
      </w:r>
      <w:r w:rsidRPr="008F132A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  <w:t>Bayramınız Kutlu olsun...</w:t>
      </w:r>
    </w:p>
    <w:p w:rsidR="00721EEB" w:rsidRPr="008F132A" w:rsidRDefault="00721EEB" w:rsidP="008F132A">
      <w:pPr>
        <w:shd w:val="clear" w:color="auto" w:fill="FFFFFF"/>
        <w:spacing w:after="165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tr-TR"/>
        </w:rPr>
      </w:pPr>
    </w:p>
    <w:p w:rsidR="008F132A" w:rsidRPr="008F132A" w:rsidRDefault="008F132A" w:rsidP="008F132A">
      <w:pPr>
        <w:shd w:val="clear" w:color="auto" w:fill="FFFFFF"/>
        <w:spacing w:after="165" w:line="240" w:lineRule="auto"/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</w:pPr>
      <w:r w:rsidRPr="00A746CF"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  <w:tab/>
      </w:r>
      <w:r w:rsidRPr="00A746CF"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  <w:tab/>
      </w:r>
      <w:r w:rsidRPr="00A746CF"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  <w:tab/>
      </w:r>
      <w:r w:rsidRPr="00A746CF"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  <w:tab/>
      </w:r>
      <w:r w:rsidRPr="00A746CF">
        <w:rPr>
          <w:rFonts w:ascii="function_probook" w:eastAsia="Times New Roman" w:hAnsi="function_probook" w:cs="Times New Roman"/>
          <w:color w:val="000000"/>
          <w:sz w:val="32"/>
          <w:szCs w:val="32"/>
          <w:lang w:eastAsia="tr-TR"/>
        </w:rPr>
        <w:tab/>
        <w:t>İSTEKS SANAYİ SİTESİ YÖNETİMİ</w:t>
      </w:r>
    </w:p>
    <w:p w:rsidR="008F132A" w:rsidRPr="008F132A" w:rsidRDefault="001A6DED" w:rsidP="008F132A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8F132A" w:rsidRPr="008F132A" w:rsidRDefault="001A6DED" w:rsidP="008F132A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black" stroked="f"/>
        </w:pict>
      </w:r>
    </w:p>
    <w:sectPr w:rsidR="008F132A" w:rsidRPr="008F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unction_proboo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32A"/>
    <w:rsid w:val="001A6DED"/>
    <w:rsid w:val="002D5310"/>
    <w:rsid w:val="00496C97"/>
    <w:rsid w:val="005B69D6"/>
    <w:rsid w:val="005F40CE"/>
    <w:rsid w:val="00721EEB"/>
    <w:rsid w:val="008F132A"/>
    <w:rsid w:val="00A746CF"/>
    <w:rsid w:val="00D948C9"/>
    <w:rsid w:val="00E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98B0"/>
  <w15:docId w15:val="{FAAA3C73-BFE9-44F6-8801-34658F99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Özhan Güllü</cp:lastModifiedBy>
  <cp:revision>9</cp:revision>
  <dcterms:created xsi:type="dcterms:W3CDTF">2020-07-11T10:15:00Z</dcterms:created>
  <dcterms:modified xsi:type="dcterms:W3CDTF">2020-07-14T11:03:00Z</dcterms:modified>
</cp:coreProperties>
</file>