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59" w:rsidRPr="00E3192F" w:rsidRDefault="006B6859" w:rsidP="00E3192F">
      <w:pPr>
        <w:pStyle w:val="NormalWeb"/>
        <w:shd w:val="clear" w:color="auto" w:fill="FFFFFF"/>
        <w:spacing w:before="0" w:beforeAutospacing="0" w:after="0" w:afterAutospacing="0"/>
        <w:ind w:right="540"/>
        <w:jc w:val="both"/>
        <w:textAlignment w:val="baseline"/>
        <w:rPr>
          <w:color w:val="FF0000"/>
          <w:sz w:val="28"/>
          <w:szCs w:val="28"/>
        </w:rPr>
      </w:pPr>
      <w:r w:rsidRPr="006B6859">
        <w:rPr>
          <w:rStyle w:val="Gl"/>
          <w:color w:val="FF0000"/>
          <w:sz w:val="28"/>
          <w:szCs w:val="28"/>
          <w:bdr w:val="none" w:sz="0" w:space="0" w:color="auto" w:frame="1"/>
        </w:rPr>
        <w:t>ÇEVRE HAKKINDA</w:t>
      </w:r>
    </w:p>
    <w:p w:rsid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 xml:space="preserve">Her canlının toprağa, suya ve havaya ihtiyacı vardır. Bunlar olmadan yaşam olmaz. Bunların hepsinin genel adı doğadır. </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 xml:space="preserve">Doğa insanlara </w:t>
      </w:r>
      <w:proofErr w:type="gramStart"/>
      <w:r w:rsidRPr="006B6859">
        <w:rPr>
          <w:color w:val="666666"/>
          <w:sz w:val="28"/>
          <w:szCs w:val="28"/>
        </w:rPr>
        <w:t>bir çok</w:t>
      </w:r>
      <w:proofErr w:type="gramEnd"/>
      <w:r w:rsidRPr="006B6859">
        <w:rPr>
          <w:color w:val="666666"/>
          <w:sz w:val="28"/>
          <w:szCs w:val="28"/>
        </w:rPr>
        <w:t xml:space="preserve"> nimetler sunar. Bu nimetlerin hepsi insan içindir. Doğa zenginliklerimiz her geçen gün azalmaktadır. Sanayileşme ve kentlerdeki nüfus yoğunlukları, çevre sorunlarının artmasına sebep olmuştur. Bütün ülkelerin ortak sorunu haline gelen çevre kirlenmesi, günümüzde insan sağlığını tehdit eder boyutlara ulaşmıştır. Günümüzde küresel ısınma ile iklim farklılıkları meydana gelmeye başlamıştır.</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Bu kirlenmeler sonucunda canlı türleri tükeniyor, ormanlar azalıyor, denizler ve akarsular kirleniyor. Çevre kirlenmesini, insanın doğaya verdiği zarar olarak da tanımlayabiliriz. Cam şişenin doğada 4000 yıl,</w:t>
      </w:r>
      <w:r>
        <w:rPr>
          <w:color w:val="666666"/>
          <w:sz w:val="28"/>
          <w:szCs w:val="28"/>
        </w:rPr>
        <w:t xml:space="preserve"> </w:t>
      </w:r>
      <w:r w:rsidRPr="006B6859">
        <w:rPr>
          <w:color w:val="666666"/>
          <w:sz w:val="28"/>
          <w:szCs w:val="28"/>
        </w:rPr>
        <w:t>Plastiğin 1000 yıl,</w:t>
      </w:r>
      <w:r>
        <w:rPr>
          <w:color w:val="666666"/>
          <w:sz w:val="28"/>
          <w:szCs w:val="28"/>
        </w:rPr>
        <w:t xml:space="preserve"> </w:t>
      </w:r>
      <w:r w:rsidRPr="006B6859">
        <w:rPr>
          <w:color w:val="666666"/>
          <w:sz w:val="28"/>
          <w:szCs w:val="28"/>
        </w:rPr>
        <w:t>kola kutusunun 20-100 yıl, Sigara filtresinin 5 yıl kaldığı çevreciler tarafından tespit edilmiştir. İnsanlar bu durumda tedirgin olmaya başladılar. Doğanın korunması zorunludur. İşte bu sebeplerle Çevre Koruma Haftası ile çevre bilinci aşılanıyor ve çevreyi koruma adına bir şeyler yapanın zamanı geldiği anlaşılıyor.</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1972 yılında İsveç’in Stockholm kentinde yapılan Birleşmiş Milletler Çevre Konferansında alınan bir kararla, 5 Haziran günü Dünya Çevre Günü olarak kabul edildi.</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Gelecek nesillere iyi bir çevre bırakmalıyız. Çevrenin kirlenmesini önlemek için üzerimize düşen görevleri mutlaka yapmalıyız. Sadece bu hafta boyunca değil, her gün çevremizi temiz tutmalıyız.</w:t>
      </w:r>
    </w:p>
    <w:p w:rsid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b/>
          <w:bCs/>
          <w:color w:val="FF0000"/>
          <w:sz w:val="28"/>
          <w:szCs w:val="28"/>
        </w:rPr>
        <w:t>Çevreyi Koruma İçin Üzerimize Düşen Görevler</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Ambalajında geri dönüşüm işareti olan ürünleri yeğleyin.</w:t>
      </w:r>
    </w:p>
    <w:p w:rsid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Cam ambalajın binlerce yıldır geri döndüğünü ve içindeki ürünün camla hiçbir etkileşi</w:t>
      </w:r>
      <w:r>
        <w:rPr>
          <w:color w:val="666666"/>
          <w:sz w:val="28"/>
          <w:szCs w:val="28"/>
        </w:rPr>
        <w:t>mde bulunmadığını bilerek alın.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Plastik poşet ve yiyecek kapları gibi plastik ürünleri yeniden kullanın.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 xml:space="preserve">Plastik </w:t>
      </w:r>
      <w:proofErr w:type="spellStart"/>
      <w:r w:rsidRPr="006B6859">
        <w:rPr>
          <w:color w:val="666666"/>
          <w:sz w:val="28"/>
          <w:szCs w:val="28"/>
        </w:rPr>
        <w:t>traş</w:t>
      </w:r>
      <w:proofErr w:type="spellEnd"/>
      <w:r w:rsidRPr="006B6859">
        <w:rPr>
          <w:color w:val="666666"/>
          <w:sz w:val="28"/>
          <w:szCs w:val="28"/>
        </w:rPr>
        <w:t xml:space="preserve"> bıçağı, çakmak, tükenmez kalem, folyo pişirme kapları gibi tek ya da çok az kullanımlık ürünleri kullanmayı en aza indirin.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Az miktardaki alışverişlerinizde plastik poşet kullanmayın.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lastRenderedPageBreak/>
        <w:t>Büyük boy ürünleri kullanın. Hacmi fazla ürünler hem daha fazla kulanım hem de daha az ambalaj tüketimi demektir.</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Şişe ve kavanoz gibi cam saklama ürünlerini tekrar kullanın.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Atmak istediğiniz cam malzemeleri organik çöplerle birlikte atmayın. Biriktirip en yakınınızdaki cam kumbaralarına atın.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Cam şişe ve kavanozları atarken renklileri ve renksizleri ayırın. Metal kapakları çıkartın.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Çok fazla ambalaj malzemesi kullanılmış ürünleri almayın.</w:t>
      </w:r>
    </w:p>
    <w:p w:rsidR="006B6859" w:rsidRP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Çocuklara oyuncak alırken dayanıklı olmasına dikkat edin. Oyuncaklar bozulduklarında çöpe giderler ve geri dönüşümleri çok zordur.</w:t>
      </w:r>
    </w:p>
    <w:p w:rsidR="006B6859" w:rsidRDefault="006B6859" w:rsidP="006B6859">
      <w:pPr>
        <w:pStyle w:val="NormalWeb"/>
        <w:shd w:val="clear" w:color="auto" w:fill="FFFFFF"/>
        <w:spacing w:before="0" w:beforeAutospacing="0" w:after="360" w:afterAutospacing="0"/>
        <w:jc w:val="both"/>
        <w:textAlignment w:val="baseline"/>
        <w:rPr>
          <w:color w:val="666666"/>
          <w:sz w:val="28"/>
          <w:szCs w:val="28"/>
        </w:rPr>
      </w:pPr>
      <w:r w:rsidRPr="006B6859">
        <w:rPr>
          <w:color w:val="666666"/>
          <w:sz w:val="28"/>
          <w:szCs w:val="28"/>
        </w:rPr>
        <w:t>Hediye olarak sevdiklerinize bir çevre örgütünün üyeliğini verin.</w:t>
      </w:r>
    </w:p>
    <w:p w:rsidR="00E3192F" w:rsidRPr="00E3192F" w:rsidRDefault="00E3192F" w:rsidP="00E3192F">
      <w:pPr>
        <w:pStyle w:val="txtblack"/>
        <w:shd w:val="clear" w:color="auto" w:fill="FFFFFF"/>
        <w:spacing w:before="195" w:beforeAutospacing="0" w:after="195" w:afterAutospacing="0"/>
        <w:jc w:val="both"/>
        <w:rPr>
          <w:color w:val="303F50"/>
          <w:sz w:val="28"/>
          <w:szCs w:val="28"/>
        </w:rPr>
      </w:pPr>
      <w:r w:rsidRPr="00E3192F">
        <w:rPr>
          <w:color w:val="000000"/>
          <w:sz w:val="28"/>
          <w:szCs w:val="28"/>
        </w:rPr>
        <w:t>Atık bitkisel ve hayvansal yağlarınızı; okul, cami, belediye, muhtarlık ve sitelerde bulunan toplama noktalarına bırakarak, çevre kirliliğini önlediğiniz gibi engelli vatandaşlarımızın başta akülü tekerlekli sandalye olmak üzere pek çok ihtiyacına destek olun!</w:t>
      </w:r>
    </w:p>
    <w:p w:rsidR="00E3192F" w:rsidRPr="00E3192F" w:rsidRDefault="00E3192F" w:rsidP="00E3192F">
      <w:pPr>
        <w:pStyle w:val="seperator"/>
        <w:shd w:val="clear" w:color="auto" w:fill="FFFFFF"/>
        <w:spacing w:before="195" w:beforeAutospacing="0" w:after="195" w:afterAutospacing="0"/>
        <w:jc w:val="both"/>
        <w:rPr>
          <w:color w:val="303F50"/>
          <w:sz w:val="28"/>
          <w:szCs w:val="28"/>
        </w:rPr>
      </w:pPr>
      <w:r w:rsidRPr="00E3192F">
        <w:rPr>
          <w:color w:val="3825E4"/>
          <w:sz w:val="28"/>
          <w:szCs w:val="28"/>
        </w:rPr>
        <w:t>Evlerimizde keyifle ve severek yediğimiz kızartmalarımızın hazırlanmasında kullanılan yağları, kızartma sonrasında ne yapmamız gerektiğini biliyor musunuz? İnsana ve çevreye nasıl etki ettiğini hiç düşündünüz mü?</w:t>
      </w:r>
    </w:p>
    <w:p w:rsidR="00E3192F" w:rsidRPr="00E3192F" w:rsidRDefault="00E3192F" w:rsidP="00E3192F">
      <w:pPr>
        <w:pStyle w:val="txtgreenbig"/>
        <w:shd w:val="clear" w:color="auto" w:fill="FFFFFF"/>
        <w:spacing w:before="195" w:beforeAutospacing="0" w:after="195" w:afterAutospacing="0"/>
        <w:jc w:val="both"/>
        <w:rPr>
          <w:color w:val="303F50"/>
          <w:sz w:val="28"/>
          <w:szCs w:val="28"/>
        </w:rPr>
      </w:pPr>
      <w:proofErr w:type="gramStart"/>
      <w:r w:rsidRPr="00E3192F">
        <w:rPr>
          <w:rStyle w:val="Gl"/>
          <w:color w:val="3825E4"/>
          <w:sz w:val="28"/>
          <w:szCs w:val="28"/>
        </w:rPr>
        <w:t>HAYDİ</w:t>
      </w:r>
      <w:proofErr w:type="gramEnd"/>
      <w:r w:rsidRPr="00E3192F">
        <w:rPr>
          <w:rStyle w:val="Gl"/>
          <w:color w:val="3825E4"/>
          <w:sz w:val="28"/>
          <w:szCs w:val="28"/>
        </w:rPr>
        <w:t xml:space="preserve"> TÜRKİYE,</w:t>
      </w:r>
      <w:r>
        <w:rPr>
          <w:rStyle w:val="Gl"/>
          <w:color w:val="3825E4"/>
          <w:sz w:val="28"/>
          <w:szCs w:val="28"/>
        </w:rPr>
        <w:t xml:space="preserve"> </w:t>
      </w:r>
      <w:r w:rsidRPr="00E3192F">
        <w:rPr>
          <w:rStyle w:val="Gl"/>
          <w:color w:val="3825E4"/>
          <w:sz w:val="28"/>
          <w:szCs w:val="28"/>
        </w:rPr>
        <w:t>HEP BİRLİKTE GERİ DÖNÜŞÜME...</w:t>
      </w:r>
    </w:p>
    <w:p w:rsidR="00E3192F" w:rsidRPr="00E3192F" w:rsidRDefault="00E3192F" w:rsidP="00E3192F">
      <w:pPr>
        <w:pStyle w:val="txtgreenbig"/>
        <w:shd w:val="clear" w:color="auto" w:fill="FFFFFF"/>
        <w:spacing w:before="195" w:beforeAutospacing="0" w:after="195" w:afterAutospacing="0"/>
        <w:jc w:val="both"/>
        <w:rPr>
          <w:color w:val="303F50"/>
          <w:sz w:val="28"/>
          <w:szCs w:val="28"/>
        </w:rPr>
      </w:pPr>
      <w:r w:rsidRPr="00E3192F">
        <w:rPr>
          <w:rStyle w:val="Gl"/>
          <w:color w:val="3825E4"/>
          <w:sz w:val="28"/>
          <w:szCs w:val="28"/>
        </w:rPr>
        <w:t>444 9 924</w:t>
      </w:r>
    </w:p>
    <w:p w:rsidR="00E3192F" w:rsidRPr="006B6859" w:rsidRDefault="00E3192F" w:rsidP="006B6859">
      <w:pPr>
        <w:pStyle w:val="NormalWeb"/>
        <w:shd w:val="clear" w:color="auto" w:fill="FFFFFF"/>
        <w:spacing w:before="0" w:beforeAutospacing="0" w:after="360" w:afterAutospacing="0"/>
        <w:jc w:val="both"/>
        <w:textAlignment w:val="baseline"/>
        <w:rPr>
          <w:color w:val="666666"/>
          <w:sz w:val="28"/>
          <w:szCs w:val="28"/>
        </w:rPr>
      </w:pPr>
    </w:p>
    <w:p w:rsidR="00F62845" w:rsidRPr="006B6859" w:rsidRDefault="006B6859">
      <w:pPr>
        <w:rPr>
          <w:rFonts w:ascii="Times New Roman" w:hAnsi="Times New Roman" w:cs="Times New Roman"/>
          <w:sz w:val="28"/>
          <w:szCs w:val="28"/>
        </w:rPr>
      </w:pPr>
      <w:r>
        <w:tab/>
      </w:r>
      <w:r>
        <w:tab/>
      </w:r>
      <w:r>
        <w:tab/>
      </w:r>
      <w:r>
        <w:tab/>
      </w:r>
      <w:r w:rsidRPr="006B6859">
        <w:rPr>
          <w:rFonts w:ascii="Times New Roman" w:hAnsi="Times New Roman" w:cs="Times New Roman"/>
          <w:sz w:val="28"/>
          <w:szCs w:val="28"/>
        </w:rPr>
        <w:tab/>
        <w:t>İSTEKS SANAYİ SİTESİ YÖNETİMİ</w:t>
      </w:r>
      <w:r w:rsidR="00E3192F">
        <w:rPr>
          <w:rFonts w:ascii="Times New Roman" w:hAnsi="Times New Roman" w:cs="Times New Roman"/>
          <w:sz w:val="28"/>
          <w:szCs w:val="28"/>
        </w:rPr>
        <w:t xml:space="preserve"> </w:t>
      </w:r>
    </w:p>
    <w:sectPr w:rsidR="00F62845" w:rsidRPr="006B6859" w:rsidSect="00F628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6859"/>
    <w:rsid w:val="006B6859"/>
    <w:rsid w:val="00E3192F"/>
    <w:rsid w:val="00F628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4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B68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B6859"/>
    <w:rPr>
      <w:b/>
      <w:bCs/>
    </w:rPr>
  </w:style>
  <w:style w:type="paragraph" w:customStyle="1" w:styleId="txtblack">
    <w:name w:val="txtblack"/>
    <w:basedOn w:val="Normal"/>
    <w:rsid w:val="00E319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perator">
    <w:name w:val="seperator"/>
    <w:basedOn w:val="Normal"/>
    <w:rsid w:val="00E3192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xtgreenbig">
    <w:name w:val="txtgreenbig"/>
    <w:basedOn w:val="Normal"/>
    <w:rsid w:val="00E3192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63604408">
      <w:bodyDiv w:val="1"/>
      <w:marLeft w:val="0"/>
      <w:marRight w:val="0"/>
      <w:marTop w:val="0"/>
      <w:marBottom w:val="0"/>
      <w:divBdr>
        <w:top w:val="none" w:sz="0" w:space="0" w:color="auto"/>
        <w:left w:val="none" w:sz="0" w:space="0" w:color="auto"/>
        <w:bottom w:val="none" w:sz="0" w:space="0" w:color="auto"/>
        <w:right w:val="none" w:sz="0" w:space="0" w:color="auto"/>
      </w:divBdr>
    </w:div>
    <w:div w:id="20143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2020-09-01T09:46:00Z</dcterms:created>
  <dcterms:modified xsi:type="dcterms:W3CDTF">2020-09-01T09:50:00Z</dcterms:modified>
</cp:coreProperties>
</file>