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0187" w14:textId="77777777" w:rsidR="00B3629C" w:rsidRDefault="00B3629C" w:rsidP="00B3629C">
      <w:pPr>
        <w:pStyle w:val="NormalWeb"/>
        <w:spacing w:before="0" w:beforeAutospacing="0" w:after="39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b/>
          <w:bCs/>
          <w:color w:val="000000"/>
          <w:sz w:val="26"/>
          <w:szCs w:val="26"/>
        </w:rPr>
        <w:t>T</w:t>
      </w:r>
      <w:r>
        <w:rPr>
          <w:rFonts w:ascii="Roboto" w:hAnsi="Roboto" w:hint="eastAsia"/>
          <w:b/>
          <w:bCs/>
          <w:color w:val="000000"/>
          <w:sz w:val="26"/>
          <w:szCs w:val="26"/>
        </w:rPr>
        <w:t>İ</w:t>
      </w:r>
      <w:r>
        <w:rPr>
          <w:rFonts w:ascii="Roboto" w:hAnsi="Roboto"/>
          <w:b/>
          <w:bCs/>
          <w:color w:val="000000"/>
          <w:sz w:val="26"/>
          <w:szCs w:val="26"/>
        </w:rPr>
        <w:t>LK</w:t>
      </w:r>
      <w:r>
        <w:rPr>
          <w:rFonts w:ascii="Roboto" w:hAnsi="Roboto" w:hint="eastAsia"/>
          <w:b/>
          <w:bCs/>
          <w:color w:val="000000"/>
          <w:sz w:val="26"/>
          <w:szCs w:val="26"/>
        </w:rPr>
        <w:t>İ</w:t>
      </w:r>
      <w:r>
        <w:rPr>
          <w:rFonts w:ascii="Roboto" w:hAnsi="Roboto"/>
          <w:b/>
          <w:bCs/>
          <w:color w:val="000000"/>
          <w:sz w:val="26"/>
          <w:szCs w:val="26"/>
        </w:rPr>
        <w:t xml:space="preserve"> </w:t>
      </w:r>
      <w:r>
        <w:rPr>
          <w:rFonts w:ascii="Roboto" w:hAnsi="Roboto" w:hint="eastAsia"/>
          <w:b/>
          <w:bCs/>
          <w:color w:val="000000"/>
          <w:sz w:val="26"/>
          <w:szCs w:val="26"/>
        </w:rPr>
        <w:t>İ</w:t>
      </w:r>
      <w:r>
        <w:rPr>
          <w:rFonts w:ascii="Roboto" w:hAnsi="Roboto"/>
          <w:b/>
          <w:bCs/>
          <w:color w:val="000000"/>
          <w:sz w:val="26"/>
          <w:szCs w:val="26"/>
        </w:rPr>
        <w:t>LE YILANIN H</w:t>
      </w:r>
      <w:r>
        <w:rPr>
          <w:rFonts w:ascii="Roboto" w:hAnsi="Roboto" w:hint="eastAsia"/>
          <w:b/>
          <w:bCs/>
          <w:color w:val="000000"/>
          <w:sz w:val="26"/>
          <w:szCs w:val="26"/>
        </w:rPr>
        <w:t>İ</w:t>
      </w:r>
      <w:r>
        <w:rPr>
          <w:rFonts w:ascii="Roboto" w:hAnsi="Roboto"/>
          <w:b/>
          <w:bCs/>
          <w:color w:val="000000"/>
          <w:sz w:val="26"/>
          <w:szCs w:val="26"/>
        </w:rPr>
        <w:t>KAYES</w:t>
      </w:r>
      <w:r>
        <w:rPr>
          <w:rFonts w:ascii="Roboto" w:hAnsi="Roboto" w:hint="eastAsia"/>
          <w:b/>
          <w:bCs/>
          <w:color w:val="000000"/>
          <w:sz w:val="26"/>
          <w:szCs w:val="26"/>
        </w:rPr>
        <w:t>İ</w:t>
      </w:r>
    </w:p>
    <w:p w14:paraId="39FD54BC" w14:textId="77777777" w:rsidR="00B3629C" w:rsidRP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>Tilkiyle yılan arkadaş olur ve birlikte yolcu</w:t>
      </w:r>
      <w:r w:rsidRPr="00B3629C">
        <w:rPr>
          <w:color w:val="000000"/>
          <w:sz w:val="32"/>
          <w:szCs w:val="32"/>
        </w:rPr>
        <w:softHyphen/>
        <w:t>luğa çıkarlar.</w:t>
      </w:r>
    </w:p>
    <w:p w14:paraId="46A88F15" w14:textId="77777777" w:rsid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>Bir ırmağın kenarına geldiklerin</w:t>
      </w:r>
      <w:r w:rsidRPr="00B3629C">
        <w:rPr>
          <w:color w:val="000000"/>
          <w:sz w:val="32"/>
          <w:szCs w:val="32"/>
        </w:rPr>
        <w:softHyphen/>
        <w:t>de yılan tilkiye</w:t>
      </w:r>
      <w:r>
        <w:rPr>
          <w:color w:val="000000"/>
          <w:sz w:val="32"/>
          <w:szCs w:val="32"/>
        </w:rPr>
        <w:t>;</w:t>
      </w:r>
    </w:p>
    <w:p w14:paraId="4B8600DB" w14:textId="77777777" w:rsid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 xml:space="preserve"> “Tilki kardeş! Ben yüzme bil</w:t>
      </w:r>
      <w:r w:rsidRPr="00B3629C">
        <w:rPr>
          <w:color w:val="000000"/>
          <w:sz w:val="32"/>
          <w:szCs w:val="32"/>
        </w:rPr>
        <w:softHyphen/>
        <w:t xml:space="preserve">mem. Beni sırtına al da karşı kıyıya beraber geçelim!” der. </w:t>
      </w:r>
    </w:p>
    <w:p w14:paraId="6EDB9E6F" w14:textId="77777777" w:rsidR="00B3629C" w:rsidRP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>Tilki, arkadaşının teklifini kabul eder. Yılan tilkinin beline sarılır, o da ırmağa girip yüzmeye başlar.</w:t>
      </w:r>
    </w:p>
    <w:p w14:paraId="7A59F019" w14:textId="77777777" w:rsid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>Karşı kıyıya vardıkların</w:t>
      </w:r>
      <w:r w:rsidRPr="00B3629C">
        <w:rPr>
          <w:color w:val="000000"/>
          <w:sz w:val="32"/>
          <w:szCs w:val="32"/>
        </w:rPr>
        <w:softHyphen/>
        <w:t>da yılan</w:t>
      </w:r>
      <w:r>
        <w:rPr>
          <w:color w:val="000000"/>
          <w:sz w:val="32"/>
          <w:szCs w:val="32"/>
        </w:rPr>
        <w:t>;</w:t>
      </w:r>
    </w:p>
    <w:p w14:paraId="675CDEF3" w14:textId="77777777" w:rsid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 xml:space="preserve"> “Tilki kardeş! Ben seni sokacağım!” deyiverir. </w:t>
      </w:r>
    </w:p>
    <w:p w14:paraId="70E1F175" w14:textId="77777777" w:rsid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>Neye uğradığını şaşıran tilki “Yılan kardeş! Biz seninle arkadaş değil miyiz? Bak, ben sana bunca iyilik ettim. Seni sı</w:t>
      </w:r>
      <w:r>
        <w:rPr>
          <w:color w:val="000000"/>
          <w:sz w:val="32"/>
          <w:szCs w:val="32"/>
        </w:rPr>
        <w:t>rtıma almasam ırmağı geçemezdin</w:t>
      </w:r>
      <w:r w:rsidRPr="00B3629C">
        <w:rPr>
          <w:color w:val="000000"/>
          <w:sz w:val="32"/>
          <w:szCs w:val="32"/>
        </w:rPr>
        <w:t>, diye ne kadar dil dökmeye çalıştıysa da yılan hiç oralı olmaz</w:t>
      </w:r>
      <w:r w:rsidR="00A3276F">
        <w:rPr>
          <w:color w:val="000000"/>
          <w:sz w:val="32"/>
          <w:szCs w:val="32"/>
        </w:rPr>
        <w:t xml:space="preserve">. </w:t>
      </w:r>
      <w:r w:rsidRPr="00B3629C">
        <w:rPr>
          <w:color w:val="000000"/>
          <w:sz w:val="32"/>
          <w:szCs w:val="32"/>
        </w:rPr>
        <w:t>Bu benim huyum</w:t>
      </w:r>
      <w:r>
        <w:rPr>
          <w:color w:val="000000"/>
          <w:sz w:val="32"/>
          <w:szCs w:val="32"/>
        </w:rPr>
        <w:t>, Sokmak benim yapım</w:t>
      </w:r>
      <w:r>
        <w:rPr>
          <w:color w:val="000000"/>
          <w:sz w:val="32"/>
          <w:szCs w:val="32"/>
        </w:rPr>
        <w:softHyphen/>
        <w:t>da var der.</w:t>
      </w:r>
      <w:r w:rsidRPr="00B3629C">
        <w:rPr>
          <w:color w:val="000000"/>
          <w:sz w:val="32"/>
          <w:szCs w:val="32"/>
        </w:rPr>
        <w:t xml:space="preserve"> </w:t>
      </w:r>
    </w:p>
    <w:p w14:paraId="26F905E6" w14:textId="77777777" w:rsid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>Bunun üzerine tilki bir an durur, sonra yılana “Peki yılan kardeş! Sok, ne yapa</w:t>
      </w:r>
      <w:r w:rsidRPr="00B3629C">
        <w:rPr>
          <w:color w:val="000000"/>
          <w:sz w:val="32"/>
          <w:szCs w:val="32"/>
        </w:rPr>
        <w:softHyphen/>
        <w:t>lım? Bu benim kaderimmiş. Yalnız yüzüme bir defacık bak ki, ölmeden önce o güzel göz</w:t>
      </w:r>
      <w:r w:rsidRPr="00B3629C">
        <w:rPr>
          <w:color w:val="000000"/>
          <w:sz w:val="32"/>
          <w:szCs w:val="32"/>
        </w:rPr>
        <w:softHyphen/>
        <w:t xml:space="preserve">lerini son bir defa göreyim!” </w:t>
      </w:r>
    </w:p>
    <w:p w14:paraId="3A640DB7" w14:textId="77777777" w:rsidR="00B3629C" w:rsidRPr="00B3629C" w:rsidRDefault="00B3629C" w:rsidP="00B3629C">
      <w:pPr>
        <w:pStyle w:val="NormalWeb"/>
        <w:spacing w:before="0" w:beforeAutospacing="0" w:after="390" w:afterAutospacing="0"/>
        <w:jc w:val="both"/>
        <w:rPr>
          <w:color w:val="000000"/>
          <w:sz w:val="32"/>
          <w:szCs w:val="32"/>
        </w:rPr>
      </w:pPr>
      <w:r w:rsidRPr="00B3629C">
        <w:rPr>
          <w:color w:val="000000"/>
          <w:sz w:val="32"/>
          <w:szCs w:val="32"/>
        </w:rPr>
        <w:t xml:space="preserve">Bu sözlere aldanan yılan, başını uzattığı an, tetikte duran tilki derhal atılıp başını kapıverir. Sonra da ölen yılanı ırmağın kenarında, kumların üzerine boylu boyunca uzatır ve kendi hilesine kurban </w:t>
      </w:r>
      <w:r w:rsidR="00A3276F">
        <w:rPr>
          <w:color w:val="000000"/>
          <w:sz w:val="32"/>
          <w:szCs w:val="32"/>
        </w:rPr>
        <w:t>giden arkadaşına şöyle der: “</w:t>
      </w:r>
      <w:proofErr w:type="spellStart"/>
      <w:r w:rsidR="00A3276F">
        <w:rPr>
          <w:color w:val="000000"/>
          <w:sz w:val="32"/>
          <w:szCs w:val="32"/>
        </w:rPr>
        <w:t>Yo</w:t>
      </w:r>
      <w:r w:rsidRPr="00B3629C">
        <w:rPr>
          <w:color w:val="000000"/>
          <w:sz w:val="32"/>
          <w:szCs w:val="32"/>
        </w:rPr>
        <w:t>ok</w:t>
      </w:r>
      <w:proofErr w:type="spellEnd"/>
      <w:r w:rsidRPr="00B3629C">
        <w:rPr>
          <w:color w:val="000000"/>
          <w:sz w:val="32"/>
          <w:szCs w:val="32"/>
        </w:rPr>
        <w:t xml:space="preserve"> yılan kar</w:t>
      </w:r>
      <w:r w:rsidRPr="00B3629C">
        <w:rPr>
          <w:color w:val="000000"/>
          <w:sz w:val="32"/>
          <w:szCs w:val="32"/>
        </w:rPr>
        <w:softHyphen/>
        <w:t>deş! Ben öyle eğri büğrü arkadaş istemem! Benimle arkadaş olacaksan, böyle dosdoğru olacaksın!”</w:t>
      </w:r>
    </w:p>
    <w:p w14:paraId="2B6EF20F" w14:textId="77777777" w:rsidR="00B27283" w:rsidRDefault="00B27283"/>
    <w:sectPr w:rsidR="00B27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9C"/>
    <w:rsid w:val="005523E5"/>
    <w:rsid w:val="00A3276F"/>
    <w:rsid w:val="00B27283"/>
    <w:rsid w:val="00B3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579C"/>
  <w15:docId w15:val="{D830C8D7-FF73-4FFA-89BE-2C2865D7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Özhan Güllü</cp:lastModifiedBy>
  <cp:revision>2</cp:revision>
  <dcterms:created xsi:type="dcterms:W3CDTF">2021-04-12T11:11:00Z</dcterms:created>
  <dcterms:modified xsi:type="dcterms:W3CDTF">2021-04-12T11:11:00Z</dcterms:modified>
</cp:coreProperties>
</file>