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06B" w:rsidRPr="004D006B" w:rsidRDefault="004D006B" w:rsidP="004D006B">
      <w:pPr>
        <w:shd w:val="clear" w:color="auto" w:fill="FFFFFF"/>
        <w:spacing w:after="0" w:line="240" w:lineRule="auto"/>
        <w:rPr>
          <w:rFonts w:ascii="Helvetica" w:eastAsia="Times New Roman" w:hAnsi="Helvetica" w:cs="Helvetica"/>
          <w:color w:val="333333"/>
          <w:sz w:val="15"/>
          <w:szCs w:val="15"/>
          <w:lang w:eastAsia="tr-TR"/>
        </w:rPr>
      </w:pPr>
      <w:r>
        <w:rPr>
          <w:rFonts w:ascii="Helvetica" w:eastAsia="Times New Roman" w:hAnsi="Helvetica" w:cs="Helvetica"/>
          <w:noProof/>
          <w:color w:val="333333"/>
          <w:sz w:val="15"/>
          <w:szCs w:val="15"/>
          <w:lang w:eastAsia="tr-TR"/>
        </w:rPr>
        <w:drawing>
          <wp:inline distT="0" distB="0" distL="0" distR="0">
            <wp:extent cx="5715000" cy="2857500"/>
            <wp:effectExtent l="19050" t="0" r="0" b="0"/>
            <wp:docPr id="1" name="Resim 1" descr="http://www.vergi.gov.ct.tr/sites/default/files/kira%20geliri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ergi.gov.ct.tr/sites/default/files/kira%20geliri_1.jpg"/>
                    <pic:cNvPicPr>
                      <a:picLocks noChangeAspect="1" noChangeArrowheads="1"/>
                    </pic:cNvPicPr>
                  </pic:nvPicPr>
                  <pic:blipFill>
                    <a:blip r:embed="rId4"/>
                    <a:srcRect/>
                    <a:stretch>
                      <a:fillRect/>
                    </a:stretch>
                  </pic:blipFill>
                  <pic:spPr bwMode="auto">
                    <a:xfrm>
                      <a:off x="0" y="0"/>
                      <a:ext cx="5715000" cy="2857500"/>
                    </a:xfrm>
                    <a:prstGeom prst="rect">
                      <a:avLst/>
                    </a:prstGeom>
                    <a:noFill/>
                    <a:ln w="9525">
                      <a:noFill/>
                      <a:miter lim="800000"/>
                      <a:headEnd/>
                      <a:tailEnd/>
                    </a:ln>
                  </pic:spPr>
                </pic:pic>
              </a:graphicData>
            </a:graphic>
          </wp:inline>
        </w:drawing>
      </w:r>
    </w:p>
    <w:p w:rsidR="004D006B" w:rsidRPr="004D006B" w:rsidRDefault="004D006B" w:rsidP="004D006B">
      <w:pPr>
        <w:shd w:val="clear" w:color="auto" w:fill="FFFFFF"/>
        <w:spacing w:before="212" w:after="159" w:line="240" w:lineRule="auto"/>
        <w:jc w:val="both"/>
        <w:outlineLvl w:val="0"/>
        <w:rPr>
          <w:rFonts w:ascii="Times New Roman" w:eastAsia="Times New Roman" w:hAnsi="Times New Roman" w:cs="Times New Roman"/>
          <w:b/>
          <w:bCs/>
          <w:caps/>
          <w:color w:val="FF0000"/>
          <w:kern w:val="36"/>
          <w:sz w:val="28"/>
          <w:szCs w:val="28"/>
          <w:lang w:eastAsia="tr-TR"/>
        </w:rPr>
      </w:pPr>
      <w:hyperlink r:id="rId5" w:history="1">
        <w:r w:rsidRPr="004D006B">
          <w:rPr>
            <w:rFonts w:ascii="Times New Roman" w:eastAsia="Times New Roman" w:hAnsi="Times New Roman" w:cs="Times New Roman"/>
            <w:b/>
            <w:bCs/>
            <w:caps/>
            <w:color w:val="FF0000"/>
            <w:kern w:val="36"/>
            <w:sz w:val="28"/>
            <w:szCs w:val="28"/>
            <w:lang w:eastAsia="tr-TR"/>
          </w:rPr>
          <w:t>KİRA GELİRİ ELDE EDEN KİRA YÜKÜMLÜLERİNİN BİLGİSİNE</w:t>
        </w:r>
      </w:hyperlink>
    </w:p>
    <w:p w:rsidR="004D006B" w:rsidRPr="004D006B" w:rsidRDefault="004D006B" w:rsidP="004D006B">
      <w:pPr>
        <w:shd w:val="clear" w:color="auto" w:fill="FFFFFF"/>
        <w:spacing w:after="0" w:line="240" w:lineRule="auto"/>
        <w:ind w:firstLine="708"/>
        <w:jc w:val="both"/>
        <w:rPr>
          <w:rFonts w:ascii="Times New Roman" w:eastAsia="Times New Roman" w:hAnsi="Times New Roman" w:cs="Times New Roman"/>
          <w:color w:val="333333"/>
          <w:sz w:val="28"/>
          <w:szCs w:val="28"/>
          <w:lang w:eastAsia="tr-TR"/>
        </w:rPr>
      </w:pPr>
      <w:r w:rsidRPr="004D006B">
        <w:rPr>
          <w:rFonts w:ascii="Times New Roman" w:eastAsia="Times New Roman" w:hAnsi="Times New Roman" w:cs="Times New Roman"/>
          <w:color w:val="333333"/>
          <w:sz w:val="28"/>
          <w:szCs w:val="28"/>
          <w:lang w:eastAsia="tr-TR"/>
        </w:rPr>
        <w:t>Yasa Gücü</w:t>
      </w:r>
      <w:r>
        <w:rPr>
          <w:rFonts w:ascii="Times New Roman" w:eastAsia="Times New Roman" w:hAnsi="Times New Roman" w:cs="Times New Roman"/>
          <w:color w:val="333333"/>
          <w:sz w:val="28"/>
          <w:szCs w:val="28"/>
          <w:lang w:eastAsia="tr-TR"/>
        </w:rPr>
        <w:t>nde Kararname ile Kira Yükümlü</w:t>
      </w:r>
      <w:r w:rsidRPr="004D006B">
        <w:rPr>
          <w:rFonts w:ascii="Times New Roman" w:eastAsia="Times New Roman" w:hAnsi="Times New Roman" w:cs="Times New Roman"/>
          <w:color w:val="333333"/>
          <w:sz w:val="28"/>
          <w:szCs w:val="28"/>
          <w:lang w:eastAsia="tr-TR"/>
        </w:rPr>
        <w:t>lerinin doğru biçimde vergilendirilebilmesi için Tapu bilgilerinin Gelir ve Vergi Dairesinin Otomasyon Sistemine kayıtlı olması gerekmektedir. Öncelikli olarak KONUT ve sonrasında da geriye kalan kiralanmış tüm taşınmazların tapu ve sözleşme suretlerini dairemize ulaştırmaları gerekmektedir. Yeni yapılacak kira sözleşmelerinde ise sözleşme ekine tarafların kimlik ve iletişim bilgilerinin de eklenmesi gerekmektedir.</w:t>
      </w:r>
    </w:p>
    <w:p w:rsidR="004D006B" w:rsidRPr="004D006B" w:rsidRDefault="004D006B" w:rsidP="004D006B">
      <w:pPr>
        <w:shd w:val="clear" w:color="auto" w:fill="FFFFFF"/>
        <w:spacing w:after="0" w:line="240" w:lineRule="auto"/>
        <w:ind w:firstLine="708"/>
        <w:jc w:val="both"/>
        <w:rPr>
          <w:rFonts w:ascii="Times New Roman" w:eastAsia="Times New Roman" w:hAnsi="Times New Roman" w:cs="Times New Roman"/>
          <w:color w:val="333333"/>
          <w:sz w:val="28"/>
          <w:szCs w:val="28"/>
          <w:lang w:eastAsia="tr-TR"/>
        </w:rPr>
      </w:pPr>
      <w:r w:rsidRPr="004D006B">
        <w:rPr>
          <w:rFonts w:ascii="Times New Roman" w:eastAsia="Times New Roman" w:hAnsi="Times New Roman" w:cs="Times New Roman"/>
          <w:color w:val="333333"/>
          <w:sz w:val="28"/>
          <w:szCs w:val="28"/>
          <w:lang w:eastAsia="tr-TR"/>
        </w:rPr>
        <w:t xml:space="preserve">Gerek vergilendirme hatası gerekse zaman kaybı olmaması için son ödeme gününe kalmadan bu işlemleri yaptırtmak siz yükümlüler için kolaylık </w:t>
      </w:r>
      <w:proofErr w:type="gramStart"/>
      <w:r w:rsidRPr="004D006B">
        <w:rPr>
          <w:rFonts w:ascii="Times New Roman" w:eastAsia="Times New Roman" w:hAnsi="Times New Roman" w:cs="Times New Roman"/>
          <w:color w:val="333333"/>
          <w:sz w:val="28"/>
          <w:szCs w:val="28"/>
          <w:lang w:eastAsia="tr-TR"/>
        </w:rPr>
        <w:t>olacağı</w:t>
      </w:r>
      <w:proofErr w:type="gramEnd"/>
      <w:r w:rsidRPr="004D006B">
        <w:rPr>
          <w:rFonts w:ascii="Times New Roman" w:eastAsia="Times New Roman" w:hAnsi="Times New Roman" w:cs="Times New Roman"/>
          <w:color w:val="333333"/>
          <w:sz w:val="28"/>
          <w:szCs w:val="28"/>
          <w:lang w:eastAsia="tr-TR"/>
        </w:rPr>
        <w:t xml:space="preserve"> bilginize sunulur.</w:t>
      </w:r>
    </w:p>
    <w:p w:rsidR="0083342A" w:rsidRPr="004D006B" w:rsidRDefault="0083342A" w:rsidP="004D006B">
      <w:pPr>
        <w:jc w:val="both"/>
        <w:rPr>
          <w:rFonts w:ascii="Times New Roman" w:hAnsi="Times New Roman" w:cs="Times New Roman"/>
          <w:sz w:val="28"/>
          <w:szCs w:val="28"/>
        </w:rPr>
      </w:pPr>
    </w:p>
    <w:sectPr w:rsidR="0083342A" w:rsidRPr="004D006B" w:rsidSect="0083342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08"/>
  <w:hyphenationZone w:val="425"/>
  <w:characterSpacingControl w:val="doNotCompress"/>
  <w:compat/>
  <w:rsids>
    <w:rsidRoot w:val="004D006B"/>
    <w:rsid w:val="004D006B"/>
    <w:rsid w:val="0083342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42A"/>
  </w:style>
  <w:style w:type="paragraph" w:styleId="Balk1">
    <w:name w:val="heading 1"/>
    <w:basedOn w:val="Normal"/>
    <w:link w:val="Balk1Char"/>
    <w:uiPriority w:val="9"/>
    <w:qFormat/>
    <w:rsid w:val="004D00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D006B"/>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4D006B"/>
    <w:rPr>
      <w:color w:val="0000FF"/>
      <w:u w:val="single"/>
    </w:rPr>
  </w:style>
  <w:style w:type="paragraph" w:styleId="NormalWeb">
    <w:name w:val="Normal (Web)"/>
    <w:basedOn w:val="Normal"/>
    <w:uiPriority w:val="99"/>
    <w:semiHidden/>
    <w:unhideWhenUsed/>
    <w:rsid w:val="004D006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D006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D00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1041244">
      <w:bodyDiv w:val="1"/>
      <w:marLeft w:val="0"/>
      <w:marRight w:val="0"/>
      <w:marTop w:val="0"/>
      <w:marBottom w:val="0"/>
      <w:divBdr>
        <w:top w:val="none" w:sz="0" w:space="0" w:color="auto"/>
        <w:left w:val="none" w:sz="0" w:space="0" w:color="auto"/>
        <w:bottom w:val="none" w:sz="0" w:space="0" w:color="auto"/>
        <w:right w:val="none" w:sz="0" w:space="0" w:color="auto"/>
      </w:divBdr>
      <w:divsChild>
        <w:div w:id="1288507671">
          <w:marLeft w:val="0"/>
          <w:marRight w:val="0"/>
          <w:marTop w:val="0"/>
          <w:marBottom w:val="0"/>
          <w:divBdr>
            <w:top w:val="none" w:sz="0" w:space="0" w:color="auto"/>
            <w:left w:val="none" w:sz="0" w:space="0" w:color="auto"/>
            <w:bottom w:val="none" w:sz="0" w:space="0" w:color="auto"/>
            <w:right w:val="none" w:sz="0" w:space="0" w:color="auto"/>
          </w:divBdr>
          <w:divsChild>
            <w:div w:id="1216502172">
              <w:marLeft w:val="0"/>
              <w:marRight w:val="0"/>
              <w:marTop w:val="0"/>
              <w:marBottom w:val="0"/>
              <w:divBdr>
                <w:top w:val="none" w:sz="0" w:space="0" w:color="auto"/>
                <w:left w:val="none" w:sz="0" w:space="0" w:color="auto"/>
                <w:bottom w:val="none" w:sz="0" w:space="0" w:color="auto"/>
                <w:right w:val="none" w:sz="0" w:space="0" w:color="auto"/>
              </w:divBdr>
              <w:divsChild>
                <w:div w:id="67102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53987">
          <w:marLeft w:val="0"/>
          <w:marRight w:val="0"/>
          <w:marTop w:val="0"/>
          <w:marBottom w:val="0"/>
          <w:divBdr>
            <w:top w:val="none" w:sz="0" w:space="0" w:color="auto"/>
            <w:left w:val="none" w:sz="0" w:space="0" w:color="auto"/>
            <w:bottom w:val="none" w:sz="0" w:space="0" w:color="auto"/>
            <w:right w:val="none" w:sz="0" w:space="0" w:color="auto"/>
          </w:divBdr>
        </w:div>
        <w:div w:id="1402097273">
          <w:marLeft w:val="0"/>
          <w:marRight w:val="0"/>
          <w:marTop w:val="0"/>
          <w:marBottom w:val="0"/>
          <w:divBdr>
            <w:top w:val="none" w:sz="0" w:space="0" w:color="auto"/>
            <w:left w:val="none" w:sz="0" w:space="0" w:color="auto"/>
            <w:bottom w:val="none" w:sz="0" w:space="0" w:color="auto"/>
            <w:right w:val="none" w:sz="0" w:space="0" w:color="auto"/>
          </w:divBdr>
          <w:divsChild>
            <w:div w:id="1757631980">
              <w:marLeft w:val="0"/>
              <w:marRight w:val="0"/>
              <w:marTop w:val="0"/>
              <w:marBottom w:val="0"/>
              <w:divBdr>
                <w:top w:val="none" w:sz="0" w:space="0" w:color="auto"/>
                <w:left w:val="none" w:sz="0" w:space="0" w:color="auto"/>
                <w:bottom w:val="none" w:sz="0" w:space="0" w:color="auto"/>
                <w:right w:val="none" w:sz="0" w:space="0" w:color="auto"/>
              </w:divBdr>
              <w:divsChild>
                <w:div w:id="2019232735">
                  <w:marLeft w:val="0"/>
                  <w:marRight w:val="0"/>
                  <w:marTop w:val="0"/>
                  <w:marBottom w:val="0"/>
                  <w:divBdr>
                    <w:top w:val="none" w:sz="0" w:space="0" w:color="auto"/>
                    <w:left w:val="none" w:sz="0" w:space="0" w:color="auto"/>
                    <w:bottom w:val="none" w:sz="0" w:space="0" w:color="auto"/>
                    <w:right w:val="none" w:sz="0" w:space="0" w:color="auto"/>
                  </w:divBdr>
                  <w:divsChild>
                    <w:div w:id="1273055687">
                      <w:marLeft w:val="0"/>
                      <w:marRight w:val="0"/>
                      <w:marTop w:val="0"/>
                      <w:marBottom w:val="0"/>
                      <w:divBdr>
                        <w:top w:val="none" w:sz="0" w:space="0" w:color="auto"/>
                        <w:left w:val="none" w:sz="0" w:space="0" w:color="auto"/>
                        <w:bottom w:val="none" w:sz="0" w:space="0" w:color="auto"/>
                        <w:right w:val="none" w:sz="0" w:space="0" w:color="auto"/>
                      </w:divBdr>
                      <w:divsChild>
                        <w:div w:id="90560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vergi.gov.ct.tr/?q=content/kira-geliri-elde-eden-kira-y%C3%BCk%C3%BCml%C3%BClerinin-bilgisine-0" TargetMode="Externa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2021-09-17T08:37:00Z</dcterms:created>
  <dcterms:modified xsi:type="dcterms:W3CDTF">2021-09-17T08:38:00Z</dcterms:modified>
</cp:coreProperties>
</file>