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C2E" w:rsidRPr="000D6C2E" w:rsidRDefault="000D6C2E" w:rsidP="000D6C2E">
      <w:pPr>
        <w:shd w:val="clear" w:color="auto" w:fill="FFFFFF"/>
        <w:spacing w:after="79" w:line="240" w:lineRule="auto"/>
        <w:jc w:val="both"/>
        <w:outlineLvl w:val="2"/>
        <w:rPr>
          <w:rFonts w:ascii="Times New Roman" w:eastAsia="Times New Roman" w:hAnsi="Times New Roman" w:cs="Times New Roman"/>
          <w:caps/>
          <w:color w:val="2C2D30"/>
          <w:sz w:val="32"/>
          <w:szCs w:val="32"/>
          <w:lang w:eastAsia="tr-TR"/>
        </w:rPr>
      </w:pPr>
      <w:r w:rsidRPr="000D6C2E">
        <w:rPr>
          <w:rFonts w:ascii="Times New Roman" w:eastAsia="Times New Roman" w:hAnsi="Times New Roman" w:cs="Times New Roman"/>
          <w:caps/>
          <w:color w:val="2C2D30"/>
          <w:sz w:val="32"/>
          <w:szCs w:val="32"/>
          <w:lang w:eastAsia="tr-TR"/>
        </w:rPr>
        <w:t xml:space="preserve">POS CİHAZI İLE </w:t>
      </w:r>
      <w:proofErr w:type="gramStart"/>
      <w:r w:rsidRPr="000D6C2E">
        <w:rPr>
          <w:rFonts w:ascii="Times New Roman" w:eastAsia="Times New Roman" w:hAnsi="Times New Roman" w:cs="Times New Roman"/>
          <w:caps/>
          <w:color w:val="2C2D30"/>
          <w:sz w:val="32"/>
          <w:szCs w:val="32"/>
          <w:lang w:eastAsia="tr-TR"/>
        </w:rPr>
        <w:t>TAHSİLAT</w:t>
      </w:r>
      <w:proofErr w:type="gramEnd"/>
    </w:p>
    <w:p w:rsidR="000D6C2E" w:rsidRPr="000D6C2E" w:rsidRDefault="000D6C2E" w:rsidP="000D6C2E">
      <w:pPr>
        <w:shd w:val="clear" w:color="auto" w:fill="FFFFFF"/>
        <w:spacing w:after="316" w:line="240" w:lineRule="auto"/>
        <w:jc w:val="both"/>
        <w:rPr>
          <w:rFonts w:ascii="Times New Roman" w:eastAsia="Times New Roman" w:hAnsi="Times New Roman" w:cs="Times New Roman"/>
          <w:color w:val="000000"/>
          <w:sz w:val="32"/>
          <w:szCs w:val="32"/>
          <w:lang w:eastAsia="tr-TR"/>
        </w:rPr>
      </w:pPr>
      <w:r w:rsidRPr="000D6C2E">
        <w:rPr>
          <w:rFonts w:ascii="Times New Roman" w:eastAsia="Times New Roman" w:hAnsi="Times New Roman" w:cs="Times New Roman"/>
          <w:b/>
          <w:bCs/>
          <w:color w:val="000000"/>
          <w:sz w:val="32"/>
          <w:szCs w:val="32"/>
          <w:lang w:eastAsia="tr-TR"/>
        </w:rPr>
        <w:t>Sayın Üyemiz,</w:t>
      </w:r>
    </w:p>
    <w:p w:rsidR="000D6C2E" w:rsidRPr="000D6C2E" w:rsidRDefault="000D6C2E" w:rsidP="000D6C2E">
      <w:pPr>
        <w:shd w:val="clear" w:color="auto" w:fill="FFFFFF"/>
        <w:spacing w:after="316" w:line="240" w:lineRule="auto"/>
        <w:jc w:val="both"/>
        <w:rPr>
          <w:rFonts w:ascii="Times New Roman" w:eastAsia="Times New Roman" w:hAnsi="Times New Roman" w:cs="Times New Roman"/>
          <w:color w:val="000000"/>
          <w:sz w:val="32"/>
          <w:szCs w:val="32"/>
          <w:lang w:eastAsia="tr-TR"/>
        </w:rPr>
      </w:pPr>
      <w:r w:rsidRPr="000D6C2E">
        <w:rPr>
          <w:rFonts w:ascii="Times New Roman" w:eastAsia="Times New Roman" w:hAnsi="Times New Roman" w:cs="Times New Roman"/>
          <w:color w:val="000000"/>
          <w:sz w:val="32"/>
          <w:szCs w:val="32"/>
          <w:lang w:eastAsia="tr-TR"/>
        </w:rPr>
        <w:t xml:space="preserve">Ticaret Bakanlığı'ndan iletilen ve ekte bir örneği sunulan ilgi yazıda, 15 Mart 2022 tarihinden itibaren, kara sınır kapılarında yolcu ve TIR çıkış tescil peronlarında kullanılmakta olan programlarda, plakaya bağlı olarak trafik cezası ve köprü/otoyol geçiş ücretine ilişkin sorgu yapılarak ödenmemiş ceza/ücret bulunması halinde, söz konusu </w:t>
      </w:r>
      <w:proofErr w:type="gramStart"/>
      <w:r w:rsidRPr="000D6C2E">
        <w:rPr>
          <w:rFonts w:ascii="Times New Roman" w:eastAsia="Times New Roman" w:hAnsi="Times New Roman" w:cs="Times New Roman"/>
          <w:color w:val="000000"/>
          <w:sz w:val="32"/>
          <w:szCs w:val="32"/>
          <w:lang w:eastAsia="tr-TR"/>
        </w:rPr>
        <w:t>tahsilatın</w:t>
      </w:r>
      <w:proofErr w:type="gramEnd"/>
      <w:r w:rsidRPr="000D6C2E">
        <w:rPr>
          <w:rFonts w:ascii="Times New Roman" w:eastAsia="Times New Roman" w:hAnsi="Times New Roman" w:cs="Times New Roman"/>
          <w:color w:val="000000"/>
          <w:sz w:val="32"/>
          <w:szCs w:val="32"/>
          <w:lang w:eastAsia="tr-TR"/>
        </w:rPr>
        <w:t xml:space="preserve"> POS cihazları aracılığıyla gerçekleştirileceği belirtilmiştir. </w:t>
      </w:r>
    </w:p>
    <w:p w:rsidR="000D6C2E" w:rsidRPr="000D6C2E" w:rsidRDefault="000D6C2E" w:rsidP="000D6C2E">
      <w:pPr>
        <w:shd w:val="clear" w:color="auto" w:fill="FFFFFF"/>
        <w:spacing w:after="316" w:line="240" w:lineRule="auto"/>
        <w:jc w:val="both"/>
        <w:rPr>
          <w:rFonts w:ascii="Times New Roman" w:eastAsia="Times New Roman" w:hAnsi="Times New Roman" w:cs="Times New Roman"/>
          <w:color w:val="000000"/>
          <w:sz w:val="32"/>
          <w:szCs w:val="32"/>
          <w:lang w:eastAsia="tr-TR"/>
        </w:rPr>
      </w:pPr>
      <w:r w:rsidRPr="000D6C2E">
        <w:rPr>
          <w:rFonts w:ascii="Times New Roman" w:eastAsia="Times New Roman" w:hAnsi="Times New Roman" w:cs="Times New Roman"/>
          <w:color w:val="000000"/>
          <w:sz w:val="32"/>
          <w:szCs w:val="32"/>
          <w:lang w:eastAsia="tr-TR"/>
        </w:rPr>
        <w:t xml:space="preserve">Ayrıca, anılan </w:t>
      </w:r>
      <w:proofErr w:type="gramStart"/>
      <w:r w:rsidRPr="000D6C2E">
        <w:rPr>
          <w:rFonts w:ascii="Times New Roman" w:eastAsia="Times New Roman" w:hAnsi="Times New Roman" w:cs="Times New Roman"/>
          <w:color w:val="000000"/>
          <w:sz w:val="32"/>
          <w:szCs w:val="32"/>
          <w:lang w:eastAsia="tr-TR"/>
        </w:rPr>
        <w:t>tahsilat</w:t>
      </w:r>
      <w:proofErr w:type="gramEnd"/>
      <w:r w:rsidRPr="000D6C2E">
        <w:rPr>
          <w:rFonts w:ascii="Times New Roman" w:eastAsia="Times New Roman" w:hAnsi="Times New Roman" w:cs="Times New Roman"/>
          <w:color w:val="000000"/>
          <w:sz w:val="32"/>
          <w:szCs w:val="32"/>
          <w:lang w:eastAsia="tr-TR"/>
        </w:rPr>
        <w:t xml:space="preserve"> gerçekleşmeden araçların gümrük sahasından çıkışına izin verilmeyeceği bildirilmiştir. Yazıda devamla, Tek ve Maktu Vergi, Fazla Mesai Ücreti ve Para Cezalarının da peronlarda POS cihazı ile tahsil edilebileceği bilgisi iletilmiştir.</w:t>
      </w:r>
    </w:p>
    <w:p w:rsidR="000D6C2E" w:rsidRPr="000D6C2E" w:rsidRDefault="000D6C2E" w:rsidP="000D6C2E">
      <w:pPr>
        <w:shd w:val="clear" w:color="auto" w:fill="FFFFFF"/>
        <w:spacing w:after="316" w:line="240" w:lineRule="auto"/>
        <w:jc w:val="both"/>
        <w:rPr>
          <w:rFonts w:ascii="Times New Roman" w:eastAsia="Times New Roman" w:hAnsi="Times New Roman" w:cs="Times New Roman"/>
          <w:color w:val="000000"/>
          <w:sz w:val="32"/>
          <w:szCs w:val="32"/>
          <w:lang w:eastAsia="tr-TR"/>
        </w:rPr>
      </w:pPr>
      <w:r w:rsidRPr="000D6C2E">
        <w:rPr>
          <w:rFonts w:ascii="Times New Roman" w:eastAsia="Times New Roman" w:hAnsi="Times New Roman" w:cs="Times New Roman"/>
          <w:color w:val="000000"/>
          <w:sz w:val="32"/>
          <w:szCs w:val="32"/>
          <w:lang w:eastAsia="tr-TR"/>
        </w:rPr>
        <w:t>Saygılarımızla</w:t>
      </w:r>
    </w:p>
    <w:p w:rsidR="000D6C2E" w:rsidRPr="000D6C2E" w:rsidRDefault="000D6C2E" w:rsidP="000D6C2E">
      <w:pPr>
        <w:shd w:val="clear" w:color="auto" w:fill="FFFFFF"/>
        <w:spacing w:after="316" w:line="240" w:lineRule="auto"/>
        <w:jc w:val="both"/>
        <w:rPr>
          <w:rFonts w:ascii="Times New Roman" w:eastAsia="Times New Roman" w:hAnsi="Times New Roman" w:cs="Times New Roman"/>
          <w:color w:val="000000"/>
          <w:sz w:val="32"/>
          <w:szCs w:val="32"/>
          <w:lang w:eastAsia="tr-TR"/>
        </w:rPr>
      </w:pPr>
      <w:r>
        <w:rPr>
          <w:rFonts w:ascii="Times New Roman" w:eastAsia="Times New Roman" w:hAnsi="Times New Roman" w:cs="Times New Roman"/>
          <w:b/>
          <w:bCs/>
          <w:color w:val="000000"/>
          <w:sz w:val="32"/>
          <w:szCs w:val="32"/>
          <w:lang w:eastAsia="tr-TR"/>
        </w:rPr>
        <w:t>İSTEKS SANAYİ SİTESİ YÖNETİMİ</w:t>
      </w:r>
    </w:p>
    <w:p w:rsidR="000D6C2E" w:rsidRPr="000D6C2E" w:rsidRDefault="000D6C2E" w:rsidP="000D6C2E">
      <w:pPr>
        <w:numPr>
          <w:ilvl w:val="0"/>
          <w:numId w:val="1"/>
        </w:numPr>
        <w:pBdr>
          <w:bottom w:val="single" w:sz="6" w:space="0" w:color="F3F3F3"/>
        </w:pBd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32"/>
          <w:szCs w:val="32"/>
          <w:lang w:eastAsia="tr-TR"/>
        </w:rPr>
      </w:pPr>
      <w:hyperlink r:id="rId5" w:tgtFrame="_blank" w:history="1">
        <w:r w:rsidRPr="000D6C2E">
          <w:rPr>
            <w:rFonts w:ascii="Times New Roman" w:eastAsia="Times New Roman" w:hAnsi="Times New Roman" w:cs="Times New Roman"/>
            <w:color w:val="999999"/>
            <w:sz w:val="32"/>
            <w:szCs w:val="32"/>
            <w:lang w:eastAsia="tr-TR"/>
          </w:rPr>
          <w:t xml:space="preserve">POS Cihazı ile </w:t>
        </w:r>
        <w:proofErr w:type="gramStart"/>
        <w:r w:rsidRPr="000D6C2E">
          <w:rPr>
            <w:rFonts w:ascii="Times New Roman" w:eastAsia="Times New Roman" w:hAnsi="Times New Roman" w:cs="Times New Roman"/>
            <w:color w:val="999999"/>
            <w:sz w:val="32"/>
            <w:szCs w:val="32"/>
            <w:lang w:eastAsia="tr-TR"/>
          </w:rPr>
          <w:t>Tahsilat.</w:t>
        </w:r>
        <w:proofErr w:type="spellStart"/>
        <w:r w:rsidRPr="000D6C2E">
          <w:rPr>
            <w:rFonts w:ascii="Times New Roman" w:eastAsia="Times New Roman" w:hAnsi="Times New Roman" w:cs="Times New Roman"/>
            <w:color w:val="999999"/>
            <w:sz w:val="32"/>
            <w:szCs w:val="32"/>
            <w:lang w:eastAsia="tr-TR"/>
          </w:rPr>
          <w:t>pdf</w:t>
        </w:r>
        <w:proofErr w:type="spellEnd"/>
        <w:proofErr w:type="gramEnd"/>
      </w:hyperlink>
    </w:p>
    <w:p w:rsidR="000F216C" w:rsidRDefault="000F216C"/>
    <w:sectPr w:rsidR="000F216C" w:rsidSect="000F216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358A1"/>
    <w:multiLevelType w:val="multilevel"/>
    <w:tmpl w:val="9C921C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0D6C2E"/>
    <w:rsid w:val="000D6C2E"/>
    <w:rsid w:val="000F216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16C"/>
  </w:style>
  <w:style w:type="paragraph" w:styleId="Balk3">
    <w:name w:val="heading 3"/>
    <w:basedOn w:val="Normal"/>
    <w:link w:val="Balk3Char"/>
    <w:uiPriority w:val="9"/>
    <w:qFormat/>
    <w:rsid w:val="000D6C2E"/>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0D6C2E"/>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0D6C2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D6C2E"/>
    <w:rPr>
      <w:b/>
      <w:bCs/>
    </w:rPr>
  </w:style>
  <w:style w:type="character" w:styleId="Vurgu">
    <w:name w:val="Emphasis"/>
    <w:basedOn w:val="VarsaylanParagrafYazTipi"/>
    <w:uiPriority w:val="20"/>
    <w:qFormat/>
    <w:rsid w:val="000D6C2E"/>
    <w:rPr>
      <w:i/>
      <w:iCs/>
    </w:rPr>
  </w:style>
</w:styles>
</file>

<file path=word/webSettings.xml><?xml version="1.0" encoding="utf-8"?>
<w:webSettings xmlns:r="http://schemas.openxmlformats.org/officeDocument/2006/relationships" xmlns:w="http://schemas.openxmlformats.org/wordprocessingml/2006/main">
  <w:divs>
    <w:div w:id="97222054">
      <w:bodyDiv w:val="1"/>
      <w:marLeft w:val="0"/>
      <w:marRight w:val="0"/>
      <w:marTop w:val="0"/>
      <w:marBottom w:val="0"/>
      <w:divBdr>
        <w:top w:val="none" w:sz="0" w:space="0" w:color="auto"/>
        <w:left w:val="none" w:sz="0" w:space="0" w:color="auto"/>
        <w:bottom w:val="none" w:sz="0" w:space="0" w:color="auto"/>
        <w:right w:val="none" w:sz="0" w:space="0" w:color="auto"/>
      </w:divBdr>
      <w:divsChild>
        <w:div w:id="296187623">
          <w:marLeft w:val="0"/>
          <w:marRight w:val="0"/>
          <w:marTop w:val="0"/>
          <w:marBottom w:val="0"/>
          <w:divBdr>
            <w:top w:val="none" w:sz="0" w:space="0" w:color="auto"/>
            <w:left w:val="none" w:sz="0" w:space="0" w:color="auto"/>
            <w:bottom w:val="none" w:sz="0" w:space="0" w:color="auto"/>
            <w:right w:val="none" w:sz="0" w:space="0" w:color="auto"/>
          </w:divBdr>
        </w:div>
        <w:div w:id="1876960629">
          <w:marLeft w:val="-237"/>
          <w:marRight w:val="-237"/>
          <w:marTop w:val="0"/>
          <w:marBottom w:val="0"/>
          <w:divBdr>
            <w:top w:val="none" w:sz="0" w:space="0" w:color="auto"/>
            <w:left w:val="none" w:sz="0" w:space="0" w:color="auto"/>
            <w:bottom w:val="none" w:sz="0" w:space="0" w:color="auto"/>
            <w:right w:val="none" w:sz="0" w:space="0" w:color="auto"/>
          </w:divBdr>
          <w:divsChild>
            <w:div w:id="351540018">
              <w:marLeft w:val="0"/>
              <w:marRight w:val="0"/>
              <w:marTop w:val="0"/>
              <w:marBottom w:val="0"/>
              <w:divBdr>
                <w:top w:val="none" w:sz="0" w:space="0" w:color="auto"/>
                <w:left w:val="none" w:sz="0" w:space="0" w:color="auto"/>
                <w:bottom w:val="none" w:sz="0" w:space="0" w:color="auto"/>
                <w:right w:val="none" w:sz="0" w:space="0" w:color="auto"/>
              </w:divBdr>
              <w:divsChild>
                <w:div w:id="99110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so.org.tr/storage/file/f22f5bcb4b9a4ab48d906ce5c36f17c0.pdf"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2022-03-21T10:02:00Z</dcterms:created>
  <dcterms:modified xsi:type="dcterms:W3CDTF">2022-03-21T10:03:00Z</dcterms:modified>
</cp:coreProperties>
</file>