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B53" w:rsidRPr="00DD4B53" w:rsidRDefault="00DD4B53" w:rsidP="00DD4B53">
      <w:pPr>
        <w:pStyle w:val="Balk1"/>
        <w:spacing w:before="0" w:beforeAutospacing="0"/>
        <w:jc w:val="center"/>
        <w:rPr>
          <w:rFonts w:ascii="Times" w:hAnsi="Times" w:cs="Times"/>
          <w:bCs w:val="0"/>
          <w:color w:val="333333"/>
          <w:sz w:val="32"/>
          <w:szCs w:val="32"/>
        </w:rPr>
      </w:pPr>
      <w:r w:rsidRPr="00DD4B53">
        <w:rPr>
          <w:rFonts w:ascii="Times" w:hAnsi="Times" w:cs="Times"/>
          <w:bCs w:val="0"/>
          <w:color w:val="333333"/>
          <w:sz w:val="32"/>
          <w:szCs w:val="32"/>
        </w:rPr>
        <w:t>Bakanlık Temsilcisinin Toplantıya Gelmemesi Genel Kurul Kararlarının Geçerliliğini Etkiler mi?</w:t>
      </w:r>
    </w:p>
    <w:p w:rsidR="00DD4B53" w:rsidRPr="00DD4B53" w:rsidRDefault="00DD4B53" w:rsidP="00DF7459">
      <w:pPr>
        <w:spacing w:after="100" w:afterAutospacing="1" w:line="240" w:lineRule="auto"/>
        <w:jc w:val="both"/>
        <w:rPr>
          <w:rFonts w:ascii="Arial" w:eastAsia="Times New Roman" w:hAnsi="Arial" w:cs="Arial"/>
          <w:color w:val="212529"/>
          <w:sz w:val="27"/>
          <w:szCs w:val="27"/>
          <w:lang w:eastAsia="tr-TR"/>
        </w:rPr>
      </w:pPr>
      <w:r w:rsidRPr="00DD4B53">
        <w:rPr>
          <w:rFonts w:ascii="Arial" w:eastAsia="Times New Roman" w:hAnsi="Arial" w:cs="Arial"/>
          <w:color w:val="212529"/>
          <w:sz w:val="27"/>
          <w:szCs w:val="27"/>
          <w:lang w:eastAsia="tr-TR"/>
        </w:rPr>
        <w:t xml:space="preserve"> Kooperatifin usulüne uygun başvurusuna karşın temsilci toplantıya gelmezse, toplantının başlanmasını ve devamını sağlamak üzere, mahalli idare amirine (o yerin mülkiye amirine) durum bildirilir, temsilci yine gelmezse, bir saat sonra toplantıya başlanır </w:t>
      </w:r>
      <w:proofErr w:type="gramStart"/>
      <w:r w:rsidRPr="00DD4B53">
        <w:rPr>
          <w:rFonts w:ascii="Arial" w:eastAsia="Times New Roman" w:hAnsi="Arial" w:cs="Arial"/>
          <w:color w:val="212529"/>
          <w:sz w:val="27"/>
          <w:szCs w:val="27"/>
          <w:lang w:eastAsia="tr-TR"/>
        </w:rPr>
        <w:t>(</w:t>
      </w:r>
      <w:proofErr w:type="spellStart"/>
      <w:proofErr w:type="gramEnd"/>
      <w:r w:rsidRPr="00DD4B53">
        <w:rPr>
          <w:rFonts w:ascii="Arial" w:eastAsia="Times New Roman" w:hAnsi="Arial" w:cs="Arial"/>
          <w:color w:val="212529"/>
          <w:sz w:val="27"/>
          <w:szCs w:val="27"/>
          <w:lang w:eastAsia="tr-TR"/>
        </w:rPr>
        <w:t>Koop</w:t>
      </w:r>
      <w:proofErr w:type="spellEnd"/>
      <w:r w:rsidRPr="00DD4B53">
        <w:rPr>
          <w:rFonts w:ascii="Arial" w:eastAsia="Times New Roman" w:hAnsi="Arial" w:cs="Arial"/>
          <w:color w:val="212529"/>
          <w:sz w:val="27"/>
          <w:szCs w:val="27"/>
          <w:lang w:eastAsia="tr-TR"/>
        </w:rPr>
        <w:t>. K. md. 87/7</w:t>
      </w:r>
      <w:proofErr w:type="gramStart"/>
      <w:r w:rsidRPr="00DD4B53">
        <w:rPr>
          <w:rFonts w:ascii="Arial" w:eastAsia="Times New Roman" w:hAnsi="Arial" w:cs="Arial"/>
          <w:color w:val="212529"/>
          <w:sz w:val="27"/>
          <w:szCs w:val="27"/>
          <w:lang w:eastAsia="tr-TR"/>
        </w:rPr>
        <w:t>)</w:t>
      </w:r>
      <w:proofErr w:type="gramEnd"/>
      <w:r w:rsidRPr="00DD4B53">
        <w:rPr>
          <w:rFonts w:ascii="Arial" w:eastAsia="Times New Roman" w:hAnsi="Arial" w:cs="Arial"/>
          <w:color w:val="212529"/>
          <w:sz w:val="27"/>
          <w:szCs w:val="27"/>
          <w:lang w:eastAsia="tr-TR"/>
        </w:rPr>
        <w:t>.</w:t>
      </w:r>
    </w:p>
    <w:p w:rsidR="00DD4B53" w:rsidRPr="00DD4B53" w:rsidRDefault="00DD4B53" w:rsidP="00DF7459">
      <w:pPr>
        <w:spacing w:after="0" w:line="240" w:lineRule="auto"/>
        <w:jc w:val="both"/>
        <w:rPr>
          <w:rFonts w:ascii="Arial" w:eastAsia="Times New Roman" w:hAnsi="Arial" w:cs="Arial"/>
          <w:color w:val="212529"/>
          <w:sz w:val="27"/>
          <w:szCs w:val="27"/>
          <w:lang w:eastAsia="tr-TR"/>
        </w:rPr>
      </w:pPr>
      <w:r w:rsidRPr="00DD4B53">
        <w:rPr>
          <w:rFonts w:ascii="Arial" w:eastAsia="Times New Roman" w:hAnsi="Arial" w:cs="Arial"/>
          <w:color w:val="212529"/>
          <w:sz w:val="27"/>
          <w:szCs w:val="27"/>
          <w:lang w:eastAsia="tr-TR"/>
        </w:rPr>
        <w:t>Kanun bu hükmüyle kooperatif genel kurulunun Bakanlık temsilcisinin huzuruyla başlaması, devam etmesi ve sona ermesi mecburiyetine bir istisna getirilmektedir. Ancak, genel kurulun bu şekilde toplanabilmesi için, maddede sözü geçen başvurunun yapılması şart bulunmaktadır. Aksi halde alınan kararlar hükümsüzdür </w:t>
      </w:r>
      <w:r w:rsidRPr="00DD4B53">
        <w:rPr>
          <w:rFonts w:ascii="Arial" w:eastAsia="Times New Roman" w:hAnsi="Arial" w:cs="Arial"/>
          <w:b/>
          <w:bCs/>
          <w:color w:val="212529"/>
          <w:sz w:val="27"/>
          <w:szCs w:val="27"/>
          <w:lang w:eastAsia="tr-TR"/>
        </w:rPr>
        <w:t xml:space="preserve">(Yılmaz </w:t>
      </w:r>
      <w:proofErr w:type="spellStart"/>
      <w:r w:rsidRPr="00DD4B53">
        <w:rPr>
          <w:rFonts w:ascii="Arial" w:eastAsia="Times New Roman" w:hAnsi="Arial" w:cs="Arial"/>
          <w:b/>
          <w:bCs/>
          <w:color w:val="212529"/>
          <w:sz w:val="27"/>
          <w:szCs w:val="27"/>
          <w:lang w:eastAsia="tr-TR"/>
        </w:rPr>
        <w:t>Ulusoy</w:t>
      </w:r>
      <w:proofErr w:type="spellEnd"/>
      <w:r w:rsidRPr="00DD4B53">
        <w:rPr>
          <w:rFonts w:ascii="Arial" w:eastAsia="Times New Roman" w:hAnsi="Arial" w:cs="Arial"/>
          <w:b/>
          <w:bCs/>
          <w:color w:val="212529"/>
          <w:sz w:val="27"/>
          <w:szCs w:val="27"/>
          <w:lang w:eastAsia="tr-TR"/>
        </w:rPr>
        <w:t xml:space="preserve">, Kooperatif Teşekküller, </w:t>
      </w:r>
      <w:proofErr w:type="spellStart"/>
      <w:r w:rsidRPr="00DD4B53">
        <w:rPr>
          <w:rFonts w:ascii="Arial" w:eastAsia="Times New Roman" w:hAnsi="Arial" w:cs="Arial"/>
          <w:b/>
          <w:bCs/>
          <w:color w:val="212529"/>
          <w:sz w:val="27"/>
          <w:szCs w:val="27"/>
          <w:lang w:eastAsia="tr-TR"/>
        </w:rPr>
        <w:t>Tisa</w:t>
      </w:r>
      <w:proofErr w:type="spellEnd"/>
      <w:r w:rsidRPr="00DD4B53">
        <w:rPr>
          <w:rFonts w:ascii="Arial" w:eastAsia="Times New Roman" w:hAnsi="Arial" w:cs="Arial"/>
          <w:b/>
          <w:bCs/>
          <w:color w:val="212529"/>
          <w:sz w:val="27"/>
          <w:szCs w:val="27"/>
          <w:lang w:eastAsia="tr-TR"/>
        </w:rPr>
        <w:t xml:space="preserve"> Matbaacılık, sf. 417)</w:t>
      </w:r>
    </w:p>
    <w:p w:rsidR="005110DD" w:rsidRDefault="005110DD" w:rsidP="00DF7459">
      <w:pPr>
        <w:jc w:val="both"/>
      </w:pPr>
    </w:p>
    <w:sectPr w:rsidR="005110DD" w:rsidSect="005110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D4B53"/>
    <w:rsid w:val="005110DD"/>
    <w:rsid w:val="00DD4B53"/>
    <w:rsid w:val="00DF74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0DD"/>
  </w:style>
  <w:style w:type="paragraph" w:styleId="Balk1">
    <w:name w:val="heading 1"/>
    <w:basedOn w:val="Normal"/>
    <w:link w:val="Balk1Char"/>
    <w:uiPriority w:val="9"/>
    <w:qFormat/>
    <w:rsid w:val="00DD4B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D4B53"/>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DD4B5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63131885">
      <w:bodyDiv w:val="1"/>
      <w:marLeft w:val="0"/>
      <w:marRight w:val="0"/>
      <w:marTop w:val="0"/>
      <w:marBottom w:val="0"/>
      <w:divBdr>
        <w:top w:val="none" w:sz="0" w:space="0" w:color="auto"/>
        <w:left w:val="none" w:sz="0" w:space="0" w:color="auto"/>
        <w:bottom w:val="none" w:sz="0" w:space="0" w:color="auto"/>
        <w:right w:val="none" w:sz="0" w:space="0" w:color="auto"/>
      </w:divBdr>
    </w:div>
    <w:div w:id="1980912484">
      <w:bodyDiv w:val="1"/>
      <w:marLeft w:val="0"/>
      <w:marRight w:val="0"/>
      <w:marTop w:val="0"/>
      <w:marBottom w:val="0"/>
      <w:divBdr>
        <w:top w:val="none" w:sz="0" w:space="0" w:color="auto"/>
        <w:left w:val="none" w:sz="0" w:space="0" w:color="auto"/>
        <w:bottom w:val="none" w:sz="0" w:space="0" w:color="auto"/>
        <w:right w:val="none" w:sz="0" w:space="0" w:color="auto"/>
      </w:divBdr>
      <w:divsChild>
        <w:div w:id="534537059">
          <w:marLeft w:val="0"/>
          <w:marRight w:val="0"/>
          <w:marTop w:val="0"/>
          <w:marBottom w:val="33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2022-08-19T08:20:00Z</dcterms:created>
  <dcterms:modified xsi:type="dcterms:W3CDTF">2022-08-19T08:21:00Z</dcterms:modified>
</cp:coreProperties>
</file>