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B7" w:rsidRPr="002316B7" w:rsidRDefault="002316B7" w:rsidP="002316B7">
      <w:pPr>
        <w:pBdr>
          <w:bottom w:val="single" w:sz="6" w:space="15" w:color="DDDDDD"/>
        </w:pBdr>
        <w:spacing w:after="450" w:line="420" w:lineRule="atLeast"/>
        <w:outlineLvl w:val="0"/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</w:pPr>
      <w:r w:rsidRPr="002316B7"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  <w:t>Kooperatifin maliki olduğu okul yapımına tahsis edilen gayrimenkulün ifraz ve tevhit işlemlerinin harçtan muaf olup olmadığı hususunda</w:t>
      </w:r>
    </w:p>
    <w:p w:rsidR="002316B7" w:rsidRPr="002316B7" w:rsidRDefault="002316B7" w:rsidP="002316B7">
      <w:pPr>
        <w:spacing w:after="180" w:line="240" w:lineRule="auto"/>
        <w:rPr>
          <w:rFonts w:ascii="Arial" w:eastAsia="Times New Roman" w:hAnsi="Arial" w:cs="Arial"/>
          <w:color w:val="494949"/>
          <w:sz w:val="20"/>
          <w:szCs w:val="20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  </w:t>
      </w:r>
    </w:p>
    <w:p w:rsidR="002316B7" w:rsidRPr="002316B7" w:rsidRDefault="002316B7" w:rsidP="002316B7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</w:pPr>
      <w:r w:rsidRPr="002316B7"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  <w:t>Sayı: </w:t>
      </w:r>
      <w:proofErr w:type="gramStart"/>
      <w:r w:rsidRPr="002316B7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97895701</w:t>
      </w:r>
      <w:proofErr w:type="gramEnd"/>
      <w:r w:rsidRPr="002316B7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-140[57-2012/155]-31</w:t>
      </w:r>
    </w:p>
    <w:p w:rsidR="002316B7" w:rsidRPr="002316B7" w:rsidRDefault="002316B7" w:rsidP="002316B7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</w:pPr>
      <w:r w:rsidRPr="002316B7"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  <w:t>Tarih: </w:t>
      </w:r>
      <w:proofErr w:type="gramStart"/>
      <w:r w:rsidRPr="002316B7">
        <w:rPr>
          <w:rFonts w:ascii="Arial" w:eastAsia="Times New Roman" w:hAnsi="Arial" w:cs="Arial"/>
          <w:color w:val="494949"/>
          <w:sz w:val="20"/>
          <w:lang w:eastAsia="tr-TR"/>
        </w:rPr>
        <w:t>07/01/2014</w:t>
      </w:r>
      <w:proofErr w:type="gramEnd"/>
    </w:p>
    <w:p w:rsidR="002316B7" w:rsidRPr="002316B7" w:rsidRDefault="002316B7" w:rsidP="002316B7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754"/>
        <w:gridCol w:w="137"/>
        <w:gridCol w:w="4419"/>
        <w:gridCol w:w="2467"/>
        <w:gridCol w:w="2723"/>
      </w:tblGrid>
      <w:tr w:rsidR="002316B7" w:rsidRPr="002316B7" w:rsidTr="002316B7">
        <w:tc>
          <w:tcPr>
            <w:tcW w:w="9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:rsidR="002316B7" w:rsidRPr="002316B7" w:rsidRDefault="002316B7" w:rsidP="002316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GELİR İDARESİ BAŞKANLIĞI</w:t>
            </w:r>
          </w:p>
          <w:p w:rsidR="002316B7" w:rsidRPr="002316B7" w:rsidRDefault="002316B7" w:rsidP="002316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İSTANBUL VERGİ DAİRESİ BAŞKANLIĞI</w:t>
            </w:r>
          </w:p>
          <w:p w:rsidR="002316B7" w:rsidRPr="002316B7" w:rsidRDefault="002316B7" w:rsidP="002316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(Mükellef Hizmetleri Diğer Vergiler Grup Müdürlüğü)</w:t>
            </w:r>
          </w:p>
          <w:p w:rsidR="002316B7" w:rsidRPr="002316B7" w:rsidRDefault="002316B7" w:rsidP="002316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316B7" w:rsidRPr="002316B7" w:rsidTr="002316B7"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316B7" w:rsidRPr="002316B7" w:rsidTr="002316B7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Sayı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97895701</w:t>
            </w:r>
            <w:proofErr w:type="gramEnd"/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-140[57-2012/155]-31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07/01/2014</w:t>
            </w:r>
            <w:proofErr w:type="gramEnd"/>
          </w:p>
        </w:tc>
      </w:tr>
      <w:tr w:rsidR="002316B7" w:rsidRPr="002316B7" w:rsidTr="002316B7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 yapımına tahsis edilen gayrimenkulün ifraz işleminin harçtan muaf olup olmadığı</w:t>
            </w:r>
          </w:p>
        </w:tc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2316B7" w:rsidRPr="002316B7" w:rsidRDefault="002316B7" w:rsidP="002316B7">
      <w:pPr>
        <w:spacing w:before="240" w:after="150" w:line="240" w:lineRule="auto"/>
        <w:jc w:val="center"/>
        <w:rPr>
          <w:rFonts w:ascii="Arial" w:eastAsia="Times New Roman" w:hAnsi="Arial" w:cs="Arial"/>
          <w:color w:val="494949"/>
          <w:sz w:val="20"/>
          <w:szCs w:val="20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 </w:t>
      </w:r>
    </w:p>
    <w:p w:rsidR="002316B7" w:rsidRPr="002316B7" w:rsidRDefault="002316B7" w:rsidP="002316B7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8"/>
          <w:szCs w:val="28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            İlgide kayıtlı </w:t>
      </w:r>
      <w:proofErr w:type="spell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özelge</w:t>
      </w:r>
      <w:proofErr w:type="spellEnd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 talep formunuzun incelenmesinden, kooperatifinizin maliki bulunduğu ve okul yapımı için tahsis </w:t>
      </w:r>
      <w:proofErr w:type="gram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edilen ...</w:t>
      </w:r>
      <w:proofErr w:type="gramEnd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 </w:t>
      </w:r>
      <w:proofErr w:type="gram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pafta</w:t>
      </w:r>
      <w:proofErr w:type="gramEnd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, ... </w:t>
      </w:r>
      <w:proofErr w:type="gram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ada</w:t>
      </w:r>
      <w:proofErr w:type="gramEnd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, ... </w:t>
      </w:r>
      <w:proofErr w:type="gram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parselde</w:t>
      </w:r>
      <w:proofErr w:type="gramEnd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 kayıtlı gayrimenkul ile ilgili olarak tapuda yapılacak ifraz ve tevhit işleminde Kooperatifinizden harç aranılıp aranılmayacağı hususunda bilgi talep edildiği anlaşılmıştır.</w:t>
      </w:r>
    </w:p>
    <w:p w:rsidR="002316B7" w:rsidRPr="002316B7" w:rsidRDefault="002316B7" w:rsidP="002316B7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8"/>
          <w:szCs w:val="28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            </w:t>
      </w:r>
      <w:proofErr w:type="gram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Bilindiği üzere, 492 sayılı Harçlar Kanununun 57 </w:t>
      </w:r>
      <w:proofErr w:type="spell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nci</w:t>
      </w:r>
      <w:proofErr w:type="spellEnd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 maddesinde; "Tapu ve Kadastro işlemlerinden bu kanuna bağlı (4) sayılı tarifede yazılı olanları, tapu ve kadastro harçlarına tabidir" hükmü; Kanunun 64 üncü maddesinde ise, tapu ve kadastro harçlarının (4) sayılı tarifede yazılı nispetler üzerinden alınacağı; muhtelif işlemler aynı zamanda yapılırsa her işlemin ayrı </w:t>
      </w:r>
      <w:proofErr w:type="spell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ayrı</w:t>
      </w:r>
      <w:proofErr w:type="spellEnd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 harca tabi olacağı hükmü yer almıştır.</w:t>
      </w:r>
      <w:proofErr w:type="gramEnd"/>
    </w:p>
    <w:p w:rsidR="002316B7" w:rsidRPr="002316B7" w:rsidRDefault="002316B7" w:rsidP="002316B7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8"/>
          <w:szCs w:val="28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            Kanuna bağlı (4) sayılı tarifenin I-6/a fıkrasında, ifraz veya taksim veya birleştirme işlemlerinde kayıtlı değerler üzerinden nispi esasa göre harç aranılacağı hükme bağlanmıştır.</w:t>
      </w:r>
    </w:p>
    <w:p w:rsidR="002316B7" w:rsidRPr="002316B7" w:rsidRDefault="002316B7" w:rsidP="002316B7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8"/>
          <w:szCs w:val="28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            Öte yandan, tapuda yapılacak söz konusu işlemleri harçtan müstesna tutacak kanuni bir düzenleme bulunmamaktadır.</w:t>
      </w:r>
    </w:p>
    <w:p w:rsidR="002316B7" w:rsidRPr="002316B7" w:rsidRDefault="002316B7" w:rsidP="002316B7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8"/>
          <w:szCs w:val="28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lastRenderedPageBreak/>
        <w:t xml:space="preserve">            </w:t>
      </w:r>
      <w:proofErr w:type="gram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Bu itibarla, Kooperatifiniz tarafından tapuda yapılacak ifraz işleminde, müfrez parçanın işlemin yapıldığı tarihteki emlak vergisi değeri üzerinden; yapılacak tevhit işleminde ise tevhit edilecek parsellerin  emlak vergisi değerlerinin toplamı üzerinden 492 sayılı Kanuna bağlı (4) sayılı tarifenin I-6/a fıkrasına göre  işlemin yapıldığı tarihte yürürlükte bulunan oran üzerinden harç aranılması gerekmektedir.</w:t>
      </w:r>
      <w:proofErr w:type="gramEnd"/>
    </w:p>
    <w:p w:rsidR="002316B7" w:rsidRPr="002316B7" w:rsidRDefault="002316B7" w:rsidP="002316B7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8"/>
          <w:szCs w:val="28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            Bilgi edinilmesini rica ederim.</w:t>
      </w:r>
    </w:p>
    <w:p w:rsidR="002316B7" w:rsidRPr="002316B7" w:rsidRDefault="002316B7" w:rsidP="002316B7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8"/>
          <w:szCs w:val="28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03"/>
        <w:gridCol w:w="3069"/>
      </w:tblGrid>
      <w:tr w:rsidR="002316B7" w:rsidRPr="002316B7" w:rsidTr="002316B7"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6B7" w:rsidRPr="002316B7" w:rsidRDefault="002316B7" w:rsidP="00231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316B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</w:t>
            </w:r>
          </w:p>
        </w:tc>
      </w:tr>
    </w:tbl>
    <w:p w:rsidR="002316B7" w:rsidRPr="002316B7" w:rsidRDefault="002316B7" w:rsidP="002316B7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8"/>
          <w:szCs w:val="28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(</w:t>
      </w:r>
      <w:r w:rsidRPr="002316B7">
        <w:rPr>
          <w:rFonts w:ascii="Arial" w:eastAsia="Times New Roman" w:hAnsi="Arial" w:cs="Arial"/>
          <w:b/>
          <w:bCs/>
          <w:color w:val="494949"/>
          <w:sz w:val="28"/>
          <w:szCs w:val="28"/>
          <w:lang w:eastAsia="tr-TR"/>
        </w:rPr>
        <w:t>*</w:t>
      </w: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)     Bu </w:t>
      </w:r>
      <w:proofErr w:type="spell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Özelge</w:t>
      </w:r>
      <w:proofErr w:type="spellEnd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 213 sayılı Vergi Usul Kanununun 413.maddesine dayanılarak verilmiştir.</w:t>
      </w:r>
    </w:p>
    <w:p w:rsidR="002316B7" w:rsidRPr="002316B7" w:rsidRDefault="002316B7" w:rsidP="002316B7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8"/>
          <w:szCs w:val="28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(</w:t>
      </w:r>
      <w:r w:rsidRPr="002316B7">
        <w:rPr>
          <w:rFonts w:ascii="Arial" w:eastAsia="Times New Roman" w:hAnsi="Arial" w:cs="Arial"/>
          <w:b/>
          <w:bCs/>
          <w:color w:val="494949"/>
          <w:sz w:val="28"/>
          <w:szCs w:val="28"/>
          <w:lang w:eastAsia="tr-TR"/>
        </w:rPr>
        <w:t>**</w:t>
      </w: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)   İnceleme, yargı ya da uzlaşmada olduğu halde bu konuya ilişkin olarak yanlış bilgi verilmiş ise bu </w:t>
      </w:r>
      <w:proofErr w:type="spell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özelge</w:t>
      </w:r>
      <w:proofErr w:type="spellEnd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 geçersizdir.</w:t>
      </w:r>
    </w:p>
    <w:p w:rsidR="002316B7" w:rsidRPr="002316B7" w:rsidRDefault="002316B7" w:rsidP="002316B7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8"/>
          <w:szCs w:val="28"/>
          <w:lang w:eastAsia="tr-TR"/>
        </w:rPr>
      </w:pPr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(***) Talebiniz üzerine tayin edilmiş olan bu </w:t>
      </w:r>
      <w:proofErr w:type="spellStart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>özelgeye</w:t>
      </w:r>
      <w:proofErr w:type="spellEnd"/>
      <w:r w:rsidRPr="002316B7">
        <w:rPr>
          <w:rFonts w:ascii="Arial" w:eastAsia="Times New Roman" w:hAnsi="Arial" w:cs="Arial"/>
          <w:color w:val="494949"/>
          <w:sz w:val="28"/>
          <w:szCs w:val="28"/>
          <w:lang w:eastAsia="tr-TR"/>
        </w:rPr>
        <w:t xml:space="preserve"> uygun işlem yapmanız hâlinde, bu fiilleriniz dolayısıyla vergi tarh edilmesi icap ederse, tarafınıza vergi cezası kesilmeyecek ve tarh edilen vergi için gecikme faizi hesaplanmayacaktır.</w:t>
      </w:r>
    </w:p>
    <w:p w:rsidR="00773D1D" w:rsidRPr="002316B7" w:rsidRDefault="00773D1D" w:rsidP="002316B7">
      <w:pPr>
        <w:jc w:val="both"/>
        <w:rPr>
          <w:sz w:val="28"/>
          <w:szCs w:val="28"/>
        </w:rPr>
      </w:pPr>
    </w:p>
    <w:sectPr w:rsidR="00773D1D" w:rsidRPr="002316B7" w:rsidSect="00773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6B7"/>
    <w:rsid w:val="002316B7"/>
    <w:rsid w:val="0077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D1D"/>
  </w:style>
  <w:style w:type="paragraph" w:styleId="Balk1">
    <w:name w:val="heading 1"/>
    <w:basedOn w:val="Normal"/>
    <w:link w:val="Balk1Char"/>
    <w:uiPriority w:val="9"/>
    <w:qFormat/>
    <w:rsid w:val="00231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31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16B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316B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316B7"/>
    <w:rPr>
      <w:color w:val="0000FF"/>
      <w:u w:val="single"/>
    </w:rPr>
  </w:style>
  <w:style w:type="character" w:customStyle="1" w:styleId="date-display-single">
    <w:name w:val="date-display-single"/>
    <w:basedOn w:val="VarsaylanParagrafYazTipi"/>
    <w:rsid w:val="002316B7"/>
  </w:style>
  <w:style w:type="paragraph" w:styleId="NormalWeb">
    <w:name w:val="Normal (Web)"/>
    <w:basedOn w:val="Normal"/>
    <w:uiPriority w:val="99"/>
    <w:unhideWhenUsed/>
    <w:rsid w:val="0023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316B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1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2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04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4277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177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5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1646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1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8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12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9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4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5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0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2022-08-30T09:03:00Z</dcterms:created>
  <dcterms:modified xsi:type="dcterms:W3CDTF">2022-08-30T09:03:00Z</dcterms:modified>
</cp:coreProperties>
</file>