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76" w:rsidRPr="00723A76" w:rsidRDefault="00723A76" w:rsidP="00723A7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23A76">
        <w:rPr>
          <w:rFonts w:ascii="Arial" w:eastAsia="Times New Roman" w:hAnsi="Arial" w:cs="Arial"/>
          <w:color w:val="111111"/>
          <w:kern w:val="36"/>
          <w:sz w:val="30"/>
          <w:szCs w:val="30"/>
          <w:lang w:eastAsia="tr-TR"/>
        </w:rPr>
        <w:t xml:space="preserve">Tarımsal Kalkınma Kooperatifine ait gayrimenkullerin kiraya verilmesinde vergi uygulamaları </w:t>
      </w:r>
      <w:proofErr w:type="spellStart"/>
      <w:r w:rsidRPr="00723A76">
        <w:rPr>
          <w:rFonts w:ascii="Arial" w:eastAsia="Times New Roman" w:hAnsi="Arial" w:cs="Arial"/>
          <w:color w:val="111111"/>
          <w:kern w:val="36"/>
          <w:sz w:val="30"/>
          <w:szCs w:val="30"/>
          <w:lang w:eastAsia="tr-TR"/>
        </w:rPr>
        <w:t>hk</w:t>
      </w:r>
      <w:proofErr w:type="spellEnd"/>
      <w:r w:rsidRPr="00723A76">
        <w:rPr>
          <w:rFonts w:ascii="Arial" w:eastAsia="Times New Roman" w:hAnsi="Arial" w:cs="Arial"/>
          <w:color w:val="111111"/>
          <w:kern w:val="36"/>
          <w:sz w:val="30"/>
          <w:szCs w:val="30"/>
          <w:lang w:eastAsia="tr-TR"/>
        </w:rPr>
        <w:t>.</w:t>
      </w:r>
    </w:p>
    <w:p w:rsidR="00723A76" w:rsidRPr="00723A76" w:rsidRDefault="00723A76" w:rsidP="00723A76">
      <w:pPr>
        <w:shd w:val="clear" w:color="auto" w:fill="EEEEEE"/>
        <w:spacing w:after="0" w:line="240" w:lineRule="auto"/>
        <w:rPr>
          <w:rFonts w:ascii="Arial" w:eastAsia="Times New Roman" w:hAnsi="Arial" w:cs="Arial"/>
          <w:b/>
          <w:bCs/>
          <w:color w:val="494949"/>
          <w:sz w:val="20"/>
          <w:szCs w:val="20"/>
          <w:lang w:eastAsia="tr-TR"/>
        </w:rPr>
      </w:pPr>
      <w:r w:rsidRPr="00723A76">
        <w:rPr>
          <w:rFonts w:ascii="Arial" w:eastAsia="Times New Roman" w:hAnsi="Arial" w:cs="Arial"/>
          <w:b/>
          <w:bCs/>
          <w:color w:val="494949"/>
          <w:sz w:val="20"/>
          <w:szCs w:val="20"/>
          <w:lang w:eastAsia="tr-TR"/>
        </w:rPr>
        <w:t>Sayı: </w:t>
      </w:r>
      <w:proofErr w:type="gramStart"/>
      <w:r w:rsidRPr="00723A76">
        <w:rPr>
          <w:rFonts w:ascii="Arial" w:eastAsia="Times New Roman" w:hAnsi="Arial" w:cs="Arial"/>
          <w:color w:val="494949"/>
          <w:sz w:val="20"/>
          <w:szCs w:val="20"/>
          <w:lang w:eastAsia="tr-TR"/>
        </w:rPr>
        <w:t>45404237</w:t>
      </w:r>
      <w:proofErr w:type="gramEnd"/>
      <w:r w:rsidRPr="00723A76">
        <w:rPr>
          <w:rFonts w:ascii="Arial" w:eastAsia="Times New Roman" w:hAnsi="Arial" w:cs="Arial"/>
          <w:color w:val="494949"/>
          <w:sz w:val="20"/>
          <w:szCs w:val="20"/>
          <w:lang w:eastAsia="tr-TR"/>
        </w:rPr>
        <w:t>-130[I-18-48]-E.114298</w:t>
      </w:r>
    </w:p>
    <w:p w:rsidR="00723A76" w:rsidRPr="00723A76" w:rsidRDefault="00723A76" w:rsidP="00723A76">
      <w:pPr>
        <w:shd w:val="clear" w:color="auto" w:fill="EEEEEE"/>
        <w:spacing w:after="0" w:line="240" w:lineRule="auto"/>
        <w:rPr>
          <w:rFonts w:ascii="Arial" w:eastAsia="Times New Roman" w:hAnsi="Arial" w:cs="Arial"/>
          <w:b/>
          <w:bCs/>
          <w:color w:val="494949"/>
          <w:sz w:val="20"/>
          <w:szCs w:val="20"/>
          <w:lang w:eastAsia="tr-TR"/>
        </w:rPr>
      </w:pPr>
      <w:r w:rsidRPr="00723A76">
        <w:rPr>
          <w:rFonts w:ascii="Arial" w:eastAsia="Times New Roman" w:hAnsi="Arial" w:cs="Arial"/>
          <w:b/>
          <w:bCs/>
          <w:color w:val="494949"/>
          <w:sz w:val="20"/>
          <w:szCs w:val="20"/>
          <w:lang w:eastAsia="tr-TR"/>
        </w:rPr>
        <w:t>Tarih: </w:t>
      </w:r>
      <w:proofErr w:type="gramStart"/>
      <w:r w:rsidRPr="00723A76">
        <w:rPr>
          <w:rFonts w:ascii="Arial" w:eastAsia="Times New Roman" w:hAnsi="Arial" w:cs="Arial"/>
          <w:color w:val="494949"/>
          <w:sz w:val="20"/>
          <w:lang w:eastAsia="tr-TR"/>
        </w:rPr>
        <w:t>12/08/2020</w:t>
      </w:r>
      <w:proofErr w:type="gramEnd"/>
    </w:p>
    <w:p w:rsidR="00723A76" w:rsidRPr="00723A76" w:rsidRDefault="00723A76" w:rsidP="00723A76">
      <w:pPr>
        <w:spacing w:after="150" w:line="240" w:lineRule="auto"/>
        <w:jc w:val="center"/>
        <w:rPr>
          <w:rFonts w:ascii="Arial" w:eastAsia="Times New Roman" w:hAnsi="Arial" w:cs="Arial"/>
          <w:color w:val="494949"/>
          <w:sz w:val="20"/>
          <w:szCs w:val="20"/>
          <w:lang w:eastAsia="tr-TR"/>
        </w:rPr>
      </w:pPr>
      <w:r w:rsidRPr="00723A76">
        <w:rPr>
          <w:rFonts w:ascii="Arial" w:eastAsia="Times New Roman" w:hAnsi="Arial" w:cs="Arial"/>
          <w:b/>
          <w:bCs/>
          <w:color w:val="494949"/>
          <w:sz w:val="20"/>
          <w:szCs w:val="20"/>
          <w:lang w:eastAsia="tr-TR"/>
        </w:rPr>
        <w:t>T.C.GELİR İDARESİ BAŞKANLIĞI</w:t>
      </w:r>
    </w:p>
    <w:p w:rsidR="00723A76" w:rsidRPr="00723A76" w:rsidRDefault="00723A76" w:rsidP="00723A76">
      <w:pPr>
        <w:spacing w:after="150" w:line="240" w:lineRule="auto"/>
        <w:jc w:val="center"/>
        <w:rPr>
          <w:rFonts w:ascii="Arial" w:eastAsia="Times New Roman" w:hAnsi="Arial" w:cs="Arial"/>
          <w:color w:val="494949"/>
          <w:sz w:val="20"/>
          <w:szCs w:val="20"/>
          <w:lang w:eastAsia="tr-TR"/>
        </w:rPr>
      </w:pPr>
      <w:r w:rsidRPr="00723A76">
        <w:rPr>
          <w:rFonts w:ascii="Arial" w:eastAsia="Times New Roman" w:hAnsi="Arial" w:cs="Arial"/>
          <w:b/>
          <w:bCs/>
          <w:color w:val="494949"/>
          <w:sz w:val="20"/>
          <w:szCs w:val="20"/>
          <w:lang w:eastAsia="tr-TR"/>
        </w:rPr>
        <w:t>Bursa Vergi Dairesi Başkanlığı</w:t>
      </w:r>
    </w:p>
    <w:p w:rsidR="00723A76" w:rsidRPr="00723A76" w:rsidRDefault="00723A76" w:rsidP="00723A76">
      <w:pPr>
        <w:spacing w:after="150" w:line="240" w:lineRule="auto"/>
        <w:jc w:val="center"/>
        <w:rPr>
          <w:rFonts w:ascii="Arial" w:eastAsia="Times New Roman" w:hAnsi="Arial" w:cs="Arial"/>
          <w:color w:val="494949"/>
          <w:sz w:val="20"/>
          <w:szCs w:val="20"/>
          <w:lang w:eastAsia="tr-TR"/>
        </w:rPr>
      </w:pPr>
      <w:r w:rsidRPr="00723A76">
        <w:rPr>
          <w:rFonts w:ascii="Arial" w:eastAsia="Times New Roman" w:hAnsi="Arial" w:cs="Arial"/>
          <w:b/>
          <w:bCs/>
          <w:color w:val="494949"/>
          <w:sz w:val="20"/>
          <w:szCs w:val="20"/>
          <w:lang w:eastAsia="tr-TR"/>
        </w:rPr>
        <w:t>Gelir Kanunları Grup Müdürlüğü</w:t>
      </w:r>
    </w:p>
    <w:tbl>
      <w:tblPr>
        <w:tblW w:w="10500" w:type="dxa"/>
        <w:tblCellMar>
          <w:left w:w="0" w:type="dxa"/>
          <w:right w:w="0" w:type="dxa"/>
        </w:tblCellMar>
        <w:tblLook w:val="04A0"/>
      </w:tblPr>
      <w:tblGrid>
        <w:gridCol w:w="805"/>
        <w:gridCol w:w="148"/>
        <w:gridCol w:w="4433"/>
        <w:gridCol w:w="2282"/>
        <w:gridCol w:w="2832"/>
      </w:tblGrid>
      <w:tr w:rsidR="00723A76" w:rsidRPr="00723A76" w:rsidTr="00723A76">
        <w:tc>
          <w:tcPr>
            <w:tcW w:w="4350" w:type="dxa"/>
            <w:gridSpan w:val="3"/>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p>
        </w:tc>
        <w:tc>
          <w:tcPr>
            <w:tcW w:w="4140" w:type="dxa"/>
            <w:gridSpan w:val="2"/>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 </w:t>
            </w:r>
          </w:p>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 </w:t>
            </w:r>
          </w:p>
        </w:tc>
      </w:tr>
      <w:tr w:rsidR="00723A76" w:rsidRPr="00723A76" w:rsidTr="00723A76">
        <w:tc>
          <w:tcPr>
            <w:tcW w:w="645" w:type="dxa"/>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23A76" w:rsidRPr="00723A76" w:rsidRDefault="00723A76" w:rsidP="00723A76">
            <w:pPr>
              <w:spacing w:after="150" w:line="240" w:lineRule="auto"/>
              <w:jc w:val="center"/>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w:t>
            </w:r>
          </w:p>
        </w:tc>
        <w:tc>
          <w:tcPr>
            <w:tcW w:w="5445" w:type="dxa"/>
            <w:gridSpan w:val="2"/>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proofErr w:type="gramStart"/>
            <w:r w:rsidRPr="00723A76">
              <w:rPr>
                <w:rFonts w:ascii="Times New Roman" w:eastAsia="Times New Roman" w:hAnsi="Times New Roman" w:cs="Times New Roman"/>
                <w:sz w:val="24"/>
                <w:szCs w:val="24"/>
                <w:lang w:eastAsia="tr-TR"/>
              </w:rPr>
              <w:t>45404237</w:t>
            </w:r>
            <w:proofErr w:type="gramEnd"/>
            <w:r w:rsidRPr="00723A76">
              <w:rPr>
                <w:rFonts w:ascii="Times New Roman" w:eastAsia="Times New Roman" w:hAnsi="Times New Roman" w:cs="Times New Roman"/>
                <w:sz w:val="24"/>
                <w:szCs w:val="24"/>
                <w:lang w:eastAsia="tr-TR"/>
              </w:rPr>
              <w:t>-130[I-18-48]-E.114298</w:t>
            </w:r>
          </w:p>
        </w:tc>
        <w:tc>
          <w:tcPr>
            <w:tcW w:w="2295" w:type="dxa"/>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12.08.2020</w:t>
            </w:r>
          </w:p>
        </w:tc>
      </w:tr>
      <w:tr w:rsidR="00723A76" w:rsidRPr="00723A76" w:rsidTr="00723A76">
        <w:tc>
          <w:tcPr>
            <w:tcW w:w="645" w:type="dxa"/>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23A76" w:rsidRPr="00723A76" w:rsidRDefault="00723A76" w:rsidP="00723A76">
            <w:pPr>
              <w:spacing w:after="150" w:line="240" w:lineRule="auto"/>
              <w:jc w:val="center"/>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w:t>
            </w:r>
          </w:p>
        </w:tc>
        <w:tc>
          <w:tcPr>
            <w:tcW w:w="3585" w:type="dxa"/>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Tarımsal Kalkınma Kooperatifine ait gayrimenkullerin kiraya verilmesinde vergi uygulamaları.</w:t>
            </w:r>
          </w:p>
        </w:tc>
        <w:tc>
          <w:tcPr>
            <w:tcW w:w="4140" w:type="dxa"/>
            <w:gridSpan w:val="2"/>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 </w:t>
            </w:r>
          </w:p>
        </w:tc>
      </w:tr>
      <w:tr w:rsidR="00723A76" w:rsidRPr="00723A76" w:rsidTr="00723A76">
        <w:tc>
          <w:tcPr>
            <w:tcW w:w="810" w:type="dxa"/>
            <w:tcBorders>
              <w:top w:val="nil"/>
              <w:left w:val="nil"/>
              <w:bottom w:val="nil"/>
              <w:right w:val="nil"/>
            </w:tcBorders>
            <w:shd w:val="clear" w:color="auto" w:fill="auto"/>
            <w:vAlign w:val="center"/>
            <w:hideMark/>
          </w:tcPr>
          <w:p w:rsidR="00723A76" w:rsidRPr="00723A76" w:rsidRDefault="00723A76" w:rsidP="00723A76">
            <w:pPr>
              <w:spacing w:after="0" w:line="240" w:lineRule="auto"/>
              <w:rPr>
                <w:rFonts w:ascii="Times New Roman" w:eastAsia="Times New Roman" w:hAnsi="Times New Roman" w:cs="Times New Roman"/>
                <w:sz w:val="1"/>
                <w:szCs w:val="24"/>
                <w:lang w:eastAsia="tr-TR"/>
              </w:rPr>
            </w:pPr>
          </w:p>
        </w:tc>
        <w:tc>
          <w:tcPr>
            <w:tcW w:w="150" w:type="dxa"/>
            <w:tcBorders>
              <w:top w:val="nil"/>
              <w:left w:val="nil"/>
              <w:bottom w:val="nil"/>
              <w:right w:val="nil"/>
            </w:tcBorders>
            <w:shd w:val="clear" w:color="auto" w:fill="auto"/>
            <w:vAlign w:val="center"/>
            <w:hideMark/>
          </w:tcPr>
          <w:p w:rsidR="00723A76" w:rsidRPr="00723A76" w:rsidRDefault="00723A76" w:rsidP="00723A76">
            <w:pPr>
              <w:spacing w:after="0" w:line="240" w:lineRule="auto"/>
              <w:rPr>
                <w:rFonts w:ascii="Times New Roman" w:eastAsia="Times New Roman" w:hAnsi="Times New Roman" w:cs="Times New Roman"/>
                <w:sz w:val="1"/>
                <w:szCs w:val="24"/>
                <w:lang w:eastAsia="tr-TR"/>
              </w:rPr>
            </w:pPr>
          </w:p>
        </w:tc>
        <w:tc>
          <w:tcPr>
            <w:tcW w:w="4485" w:type="dxa"/>
            <w:tcBorders>
              <w:top w:val="nil"/>
              <w:left w:val="nil"/>
              <w:bottom w:val="nil"/>
              <w:right w:val="nil"/>
            </w:tcBorders>
            <w:shd w:val="clear" w:color="auto" w:fill="auto"/>
            <w:vAlign w:val="center"/>
            <w:hideMark/>
          </w:tcPr>
          <w:p w:rsidR="00723A76" w:rsidRPr="00723A76" w:rsidRDefault="00723A76" w:rsidP="00723A76">
            <w:pPr>
              <w:spacing w:after="0" w:line="240" w:lineRule="auto"/>
              <w:rPr>
                <w:rFonts w:ascii="Times New Roman" w:eastAsia="Times New Roman" w:hAnsi="Times New Roman" w:cs="Times New Roman"/>
                <w:sz w:val="1"/>
                <w:szCs w:val="24"/>
                <w:lang w:eastAsia="tr-TR"/>
              </w:rPr>
            </w:pPr>
          </w:p>
        </w:tc>
        <w:tc>
          <w:tcPr>
            <w:tcW w:w="2325" w:type="dxa"/>
            <w:tcBorders>
              <w:top w:val="nil"/>
              <w:left w:val="nil"/>
              <w:bottom w:val="nil"/>
              <w:right w:val="nil"/>
            </w:tcBorders>
            <w:shd w:val="clear" w:color="auto" w:fill="auto"/>
            <w:vAlign w:val="center"/>
            <w:hideMark/>
          </w:tcPr>
          <w:p w:rsidR="00723A76" w:rsidRPr="00723A76" w:rsidRDefault="00723A76" w:rsidP="00723A76">
            <w:pPr>
              <w:spacing w:after="0" w:line="240" w:lineRule="auto"/>
              <w:rPr>
                <w:rFonts w:ascii="Times New Roman" w:eastAsia="Times New Roman" w:hAnsi="Times New Roman" w:cs="Times New Roman"/>
                <w:sz w:val="1"/>
                <w:szCs w:val="24"/>
                <w:lang w:eastAsia="tr-TR"/>
              </w:rPr>
            </w:pPr>
          </w:p>
        </w:tc>
        <w:tc>
          <w:tcPr>
            <w:tcW w:w="2865" w:type="dxa"/>
            <w:tcBorders>
              <w:top w:val="nil"/>
              <w:left w:val="nil"/>
              <w:bottom w:val="nil"/>
              <w:right w:val="nil"/>
            </w:tcBorders>
            <w:shd w:val="clear" w:color="auto" w:fill="auto"/>
            <w:vAlign w:val="center"/>
            <w:hideMark/>
          </w:tcPr>
          <w:p w:rsidR="00723A76" w:rsidRPr="00723A76" w:rsidRDefault="00723A76" w:rsidP="00723A76">
            <w:pPr>
              <w:spacing w:after="0" w:line="240" w:lineRule="auto"/>
              <w:rPr>
                <w:rFonts w:ascii="Times New Roman" w:eastAsia="Times New Roman" w:hAnsi="Times New Roman" w:cs="Times New Roman"/>
                <w:sz w:val="1"/>
                <w:szCs w:val="24"/>
                <w:lang w:eastAsia="tr-TR"/>
              </w:rPr>
            </w:pPr>
          </w:p>
        </w:tc>
      </w:tr>
    </w:tbl>
    <w:p w:rsidR="00723A76" w:rsidRPr="00723A76" w:rsidRDefault="00723A76" w:rsidP="00723A76">
      <w:pPr>
        <w:spacing w:before="240" w:after="150" w:line="240" w:lineRule="auto"/>
        <w:rPr>
          <w:rFonts w:ascii="Arial" w:eastAsia="Times New Roman" w:hAnsi="Arial" w:cs="Arial"/>
          <w:color w:val="494949"/>
          <w:sz w:val="20"/>
          <w:szCs w:val="20"/>
          <w:lang w:eastAsia="tr-TR"/>
        </w:rPr>
      </w:pPr>
      <w:r w:rsidRPr="00723A7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80"/>
        <w:gridCol w:w="148"/>
        <w:gridCol w:w="9572"/>
      </w:tblGrid>
      <w:tr w:rsidR="00723A76" w:rsidRPr="00723A76" w:rsidTr="00723A76">
        <w:tc>
          <w:tcPr>
            <w:tcW w:w="630" w:type="dxa"/>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723A76" w:rsidRPr="00723A76" w:rsidRDefault="00723A76" w:rsidP="00723A76">
            <w:pPr>
              <w:spacing w:after="150" w:line="240" w:lineRule="auto"/>
              <w:jc w:val="center"/>
              <w:rPr>
                <w:rFonts w:ascii="Times New Roman" w:eastAsia="Times New Roman" w:hAnsi="Times New Roman" w:cs="Times New Roman"/>
                <w:sz w:val="24"/>
                <w:szCs w:val="24"/>
                <w:lang w:eastAsia="tr-TR"/>
              </w:rPr>
            </w:pPr>
            <w:r w:rsidRPr="00723A76">
              <w:rPr>
                <w:rFonts w:ascii="Times New Roman" w:eastAsia="Times New Roman" w:hAnsi="Times New Roman" w:cs="Times New Roman"/>
                <w:sz w:val="24"/>
                <w:szCs w:val="24"/>
                <w:lang w:eastAsia="tr-TR"/>
              </w:rPr>
              <w:t>:</w:t>
            </w:r>
          </w:p>
        </w:tc>
        <w:tc>
          <w:tcPr>
            <w:tcW w:w="7740" w:type="dxa"/>
            <w:tcBorders>
              <w:top w:val="nil"/>
              <w:left w:val="nil"/>
              <w:bottom w:val="nil"/>
              <w:right w:val="nil"/>
            </w:tcBorders>
            <w:shd w:val="clear" w:color="auto" w:fill="auto"/>
            <w:hideMark/>
          </w:tcPr>
          <w:p w:rsidR="00723A76" w:rsidRPr="00723A76" w:rsidRDefault="00723A76" w:rsidP="00723A76">
            <w:pPr>
              <w:spacing w:after="150" w:line="240" w:lineRule="auto"/>
              <w:rPr>
                <w:rFonts w:ascii="Times New Roman" w:eastAsia="Times New Roman" w:hAnsi="Times New Roman" w:cs="Times New Roman"/>
                <w:sz w:val="24"/>
                <w:szCs w:val="24"/>
                <w:lang w:eastAsia="tr-TR"/>
              </w:rPr>
            </w:pPr>
            <w:proofErr w:type="gramStart"/>
            <w:r w:rsidRPr="00723A76">
              <w:rPr>
                <w:rFonts w:ascii="Times New Roman" w:eastAsia="Times New Roman" w:hAnsi="Times New Roman" w:cs="Times New Roman"/>
                <w:sz w:val="24"/>
                <w:szCs w:val="24"/>
                <w:lang w:eastAsia="tr-TR"/>
              </w:rPr>
              <w:t>05/02/2018</w:t>
            </w:r>
            <w:proofErr w:type="gramEnd"/>
            <w:r w:rsidRPr="00723A76">
              <w:rPr>
                <w:rFonts w:ascii="Times New Roman" w:eastAsia="Times New Roman" w:hAnsi="Times New Roman" w:cs="Times New Roman"/>
                <w:sz w:val="24"/>
                <w:szCs w:val="24"/>
                <w:lang w:eastAsia="tr-TR"/>
              </w:rPr>
              <w:t xml:space="preserve"> tarihli </w:t>
            </w:r>
            <w:proofErr w:type="spellStart"/>
            <w:r w:rsidRPr="00723A76">
              <w:rPr>
                <w:rFonts w:ascii="Times New Roman" w:eastAsia="Times New Roman" w:hAnsi="Times New Roman" w:cs="Times New Roman"/>
                <w:sz w:val="24"/>
                <w:szCs w:val="24"/>
                <w:lang w:eastAsia="tr-TR"/>
              </w:rPr>
              <w:t>özelge</w:t>
            </w:r>
            <w:proofErr w:type="spellEnd"/>
            <w:r w:rsidRPr="00723A76">
              <w:rPr>
                <w:rFonts w:ascii="Times New Roman" w:eastAsia="Times New Roman" w:hAnsi="Times New Roman" w:cs="Times New Roman"/>
                <w:sz w:val="24"/>
                <w:szCs w:val="24"/>
                <w:lang w:eastAsia="tr-TR"/>
              </w:rPr>
              <w:t xml:space="preserve"> talep formunuz.</w:t>
            </w:r>
          </w:p>
        </w:tc>
      </w:tr>
    </w:tbl>
    <w:p w:rsidR="00723A76" w:rsidRPr="00723A76" w:rsidRDefault="00723A76" w:rsidP="00723A76">
      <w:pPr>
        <w:spacing w:before="240" w:after="150" w:line="240" w:lineRule="auto"/>
        <w:rPr>
          <w:rFonts w:ascii="Arial" w:eastAsia="Times New Roman" w:hAnsi="Arial" w:cs="Arial"/>
          <w:color w:val="494949"/>
          <w:sz w:val="20"/>
          <w:szCs w:val="20"/>
          <w:lang w:eastAsia="tr-TR"/>
        </w:rPr>
      </w:pPr>
      <w:r w:rsidRPr="00723A76">
        <w:rPr>
          <w:rFonts w:ascii="Arial" w:eastAsia="Times New Roman" w:hAnsi="Arial" w:cs="Arial"/>
          <w:color w:val="494949"/>
          <w:sz w:val="20"/>
          <w:szCs w:val="20"/>
          <w:lang w:eastAsia="tr-TR"/>
        </w:rPr>
        <w:t> </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 xml:space="preserve">İlgide kayıtlı </w:t>
      </w:r>
      <w:proofErr w:type="spellStart"/>
      <w:r w:rsidRPr="00723A76">
        <w:rPr>
          <w:rFonts w:ascii="Arial" w:eastAsia="Times New Roman" w:hAnsi="Arial" w:cs="Arial"/>
          <w:color w:val="494949"/>
          <w:sz w:val="28"/>
          <w:szCs w:val="28"/>
          <w:lang w:eastAsia="tr-TR"/>
        </w:rPr>
        <w:t>özelge</w:t>
      </w:r>
      <w:proofErr w:type="spellEnd"/>
      <w:r w:rsidRPr="00723A76">
        <w:rPr>
          <w:rFonts w:ascii="Arial" w:eastAsia="Times New Roman" w:hAnsi="Arial" w:cs="Arial"/>
          <w:color w:val="494949"/>
          <w:sz w:val="28"/>
          <w:szCs w:val="28"/>
          <w:lang w:eastAsia="tr-TR"/>
        </w:rPr>
        <w:t xml:space="preserve"> talep formunuz ve eklerinin incelenmesinden; 1163 sayılı Kooperatifler Kanunu kapsamında kurulan kooperatifinizin tarımsal kalkınma kooperatifi olarak faaliyet gösterdiği, kooperatifiniz tarafından ortaklara, ortak olmayanlara, mükellefiyeti bulunanlara veya mükellefiyeti bulunmayanlara kooperatife ait gayrimenkullerin kiraya verilmesi ile gayrimenkullerin reklam panosu olarak kiraya verilmesi işlemlerinin Kurumlar Vergisi ve Katma Değer Vergisi (KDV) Kanunları karşısındaki durumu ile bu kiralama işlemleri nedeniyle </w:t>
      </w:r>
      <w:proofErr w:type="spellStart"/>
      <w:r w:rsidRPr="00723A76">
        <w:rPr>
          <w:rFonts w:ascii="Arial" w:eastAsia="Times New Roman" w:hAnsi="Arial" w:cs="Arial"/>
          <w:color w:val="494949"/>
          <w:sz w:val="28"/>
          <w:szCs w:val="28"/>
          <w:lang w:eastAsia="tr-TR"/>
        </w:rPr>
        <w:t>Ba</w:t>
      </w:r>
      <w:proofErr w:type="spellEnd"/>
      <w:r w:rsidRPr="00723A76">
        <w:rPr>
          <w:rFonts w:ascii="Arial" w:eastAsia="Times New Roman" w:hAnsi="Arial" w:cs="Arial"/>
          <w:color w:val="494949"/>
          <w:sz w:val="28"/>
          <w:szCs w:val="28"/>
          <w:lang w:eastAsia="tr-TR"/>
        </w:rPr>
        <w:t>-</w:t>
      </w:r>
      <w:proofErr w:type="spellStart"/>
      <w:r w:rsidRPr="00723A76">
        <w:rPr>
          <w:rFonts w:ascii="Arial" w:eastAsia="Times New Roman" w:hAnsi="Arial" w:cs="Arial"/>
          <w:color w:val="494949"/>
          <w:sz w:val="28"/>
          <w:szCs w:val="28"/>
          <w:lang w:eastAsia="tr-TR"/>
        </w:rPr>
        <w:t>Bs</w:t>
      </w:r>
      <w:proofErr w:type="spellEnd"/>
      <w:r w:rsidRPr="00723A76">
        <w:rPr>
          <w:rFonts w:ascii="Arial" w:eastAsia="Times New Roman" w:hAnsi="Arial" w:cs="Arial"/>
          <w:color w:val="494949"/>
          <w:sz w:val="28"/>
          <w:szCs w:val="28"/>
          <w:lang w:eastAsia="tr-TR"/>
        </w:rPr>
        <w:t xml:space="preserve"> bildirim formlarının verilip verilmeyeceği hususlarında Başkanlığımız görüşünün talep edildiği anlaşılmaktadır.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b/>
          <w:bCs/>
          <w:color w:val="494949"/>
          <w:sz w:val="28"/>
          <w:szCs w:val="28"/>
          <w:lang w:eastAsia="tr-TR"/>
        </w:rPr>
        <w:t xml:space="preserve">VERGİ USUL KANUNU </w:t>
      </w:r>
      <w:proofErr w:type="gramStart"/>
      <w:r w:rsidRPr="00723A76">
        <w:rPr>
          <w:rFonts w:ascii="Arial" w:eastAsia="Times New Roman" w:hAnsi="Arial" w:cs="Arial"/>
          <w:b/>
          <w:bCs/>
          <w:color w:val="494949"/>
          <w:sz w:val="28"/>
          <w:szCs w:val="28"/>
          <w:lang w:eastAsia="tr-TR"/>
        </w:rPr>
        <w:t>YÖNÜNDEN :</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213 sayılı Vergi Usul Kanununun 148, 149 ve mükerrer 257 </w:t>
      </w:r>
      <w:proofErr w:type="spellStart"/>
      <w:r w:rsidRPr="00723A76">
        <w:rPr>
          <w:rFonts w:ascii="Arial" w:eastAsia="Times New Roman" w:hAnsi="Arial" w:cs="Arial"/>
          <w:color w:val="494949"/>
          <w:sz w:val="28"/>
          <w:szCs w:val="28"/>
          <w:lang w:eastAsia="tr-TR"/>
        </w:rPr>
        <w:t>nci</w:t>
      </w:r>
      <w:proofErr w:type="spellEnd"/>
      <w:r w:rsidRPr="00723A76">
        <w:rPr>
          <w:rFonts w:ascii="Arial" w:eastAsia="Times New Roman" w:hAnsi="Arial" w:cs="Arial"/>
          <w:color w:val="494949"/>
          <w:sz w:val="28"/>
          <w:szCs w:val="28"/>
          <w:lang w:eastAsia="tr-TR"/>
        </w:rPr>
        <w:t xml:space="preserve"> maddelerinin Bakanlığımıza verdiği yetkiye dayanılarak, bilanço esasına göre defter tutan mükelleflerin belirli bir haddi aşan mal ve hizmet alımlarını "Mal ve Hizmet Alımlarına İlişkin Bildirim Formu (Form </w:t>
      </w:r>
      <w:proofErr w:type="spellStart"/>
      <w:r w:rsidRPr="00723A76">
        <w:rPr>
          <w:rFonts w:ascii="Arial" w:eastAsia="Times New Roman" w:hAnsi="Arial" w:cs="Arial"/>
          <w:color w:val="494949"/>
          <w:sz w:val="28"/>
          <w:szCs w:val="28"/>
          <w:lang w:eastAsia="tr-TR"/>
        </w:rPr>
        <w:t>Ba</w:t>
      </w:r>
      <w:proofErr w:type="spellEnd"/>
      <w:r w:rsidRPr="00723A76">
        <w:rPr>
          <w:rFonts w:ascii="Arial" w:eastAsia="Times New Roman" w:hAnsi="Arial" w:cs="Arial"/>
          <w:color w:val="494949"/>
          <w:sz w:val="28"/>
          <w:szCs w:val="28"/>
          <w:lang w:eastAsia="tr-TR"/>
        </w:rPr>
        <w:t xml:space="preserve">)" </w:t>
      </w:r>
      <w:proofErr w:type="gramStart"/>
      <w:r w:rsidRPr="00723A76">
        <w:rPr>
          <w:rFonts w:ascii="Arial" w:eastAsia="Times New Roman" w:hAnsi="Arial" w:cs="Arial"/>
          <w:color w:val="494949"/>
          <w:sz w:val="28"/>
          <w:szCs w:val="28"/>
          <w:lang w:eastAsia="tr-TR"/>
        </w:rPr>
        <w:t>ile,</w:t>
      </w:r>
      <w:proofErr w:type="gramEnd"/>
      <w:r w:rsidRPr="00723A76">
        <w:rPr>
          <w:rFonts w:ascii="Arial" w:eastAsia="Times New Roman" w:hAnsi="Arial" w:cs="Arial"/>
          <w:color w:val="494949"/>
          <w:sz w:val="28"/>
          <w:szCs w:val="28"/>
          <w:lang w:eastAsia="tr-TR"/>
        </w:rPr>
        <w:t xml:space="preserve"> mal ve hizmet satışlarını ise "Mal ve Hizmet Satışlarına İlişkin Bildirim Formu (Form </w:t>
      </w:r>
      <w:proofErr w:type="spellStart"/>
      <w:r w:rsidRPr="00723A76">
        <w:rPr>
          <w:rFonts w:ascii="Arial" w:eastAsia="Times New Roman" w:hAnsi="Arial" w:cs="Arial"/>
          <w:color w:val="494949"/>
          <w:sz w:val="28"/>
          <w:szCs w:val="28"/>
          <w:lang w:eastAsia="tr-TR"/>
        </w:rPr>
        <w:t>Bs</w:t>
      </w:r>
      <w:proofErr w:type="spellEnd"/>
      <w:r w:rsidRPr="00723A76">
        <w:rPr>
          <w:rFonts w:ascii="Arial" w:eastAsia="Times New Roman" w:hAnsi="Arial" w:cs="Arial"/>
          <w:color w:val="494949"/>
          <w:sz w:val="28"/>
          <w:szCs w:val="28"/>
          <w:lang w:eastAsia="tr-TR"/>
        </w:rPr>
        <w:t>)" ile bildirmeleri yükümlülüğüne yönelik uyulacak usul ve esaslar sırasıyla 350, 362, 381 ve 396 Sıra No.lu Vergi Usul Kanunu Genel Tebliğleri ile duyurulmuştur.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lastRenderedPageBreak/>
        <w:t>Söz konusu yükümlülüğün 2010 yılı ve müteakip yılların aylık dönemlerinde yerine getirilmesinde uyulacak usul ve esaslar ile bildirim hadleri 396 Sıra No.lu Vergi Usul Kanunu Genel Tebliğinde açıklanmış olup Tebliğin;</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 xml:space="preserve">(1.1.2.) numaralı maddesinde, kurumlar vergisinden muaf olan mükelleflerin, muafiyetten yararlandıkları hesap döneminden itibaren </w:t>
      </w:r>
      <w:proofErr w:type="spellStart"/>
      <w:r w:rsidRPr="00723A76">
        <w:rPr>
          <w:rFonts w:ascii="Arial" w:eastAsia="Times New Roman" w:hAnsi="Arial" w:cs="Arial"/>
          <w:color w:val="494949"/>
          <w:sz w:val="28"/>
          <w:szCs w:val="28"/>
          <w:lang w:eastAsia="tr-TR"/>
        </w:rPr>
        <w:t>Ba</w:t>
      </w:r>
      <w:proofErr w:type="spellEnd"/>
      <w:r w:rsidRPr="00723A76">
        <w:rPr>
          <w:rFonts w:ascii="Arial" w:eastAsia="Times New Roman" w:hAnsi="Arial" w:cs="Arial"/>
          <w:color w:val="494949"/>
          <w:sz w:val="28"/>
          <w:szCs w:val="28"/>
          <w:lang w:eastAsia="tr-TR"/>
        </w:rPr>
        <w:t>-</w:t>
      </w:r>
      <w:proofErr w:type="spellStart"/>
      <w:r w:rsidRPr="00723A76">
        <w:rPr>
          <w:rFonts w:ascii="Arial" w:eastAsia="Times New Roman" w:hAnsi="Arial" w:cs="Arial"/>
          <w:color w:val="494949"/>
          <w:sz w:val="28"/>
          <w:szCs w:val="28"/>
          <w:lang w:eastAsia="tr-TR"/>
        </w:rPr>
        <w:t>Bs</w:t>
      </w:r>
      <w:proofErr w:type="spellEnd"/>
      <w:r w:rsidRPr="00723A76">
        <w:rPr>
          <w:rFonts w:ascii="Arial" w:eastAsia="Times New Roman" w:hAnsi="Arial" w:cs="Arial"/>
          <w:color w:val="494949"/>
          <w:sz w:val="28"/>
          <w:szCs w:val="28"/>
          <w:lang w:eastAsia="tr-TR"/>
        </w:rPr>
        <w:t xml:space="preserve"> bildirim formu vermeyecekleri, (3.1.1.) numaralı maddesinde, bilanço esasına göre defter tutan ve 376 Sıra No.lu Vergi Usul Kanunu Genel Tebliğine göre beyannamesini elektronik ortamda vermek zorunda olan mükelleflerin, </w:t>
      </w:r>
      <w:proofErr w:type="spellStart"/>
      <w:r w:rsidRPr="00723A76">
        <w:rPr>
          <w:rFonts w:ascii="Arial" w:eastAsia="Times New Roman" w:hAnsi="Arial" w:cs="Arial"/>
          <w:color w:val="494949"/>
          <w:sz w:val="28"/>
          <w:szCs w:val="28"/>
          <w:lang w:eastAsia="tr-TR"/>
        </w:rPr>
        <w:t>Ba</w:t>
      </w:r>
      <w:proofErr w:type="spellEnd"/>
      <w:r w:rsidRPr="00723A76">
        <w:rPr>
          <w:rFonts w:ascii="Arial" w:eastAsia="Times New Roman" w:hAnsi="Arial" w:cs="Arial"/>
          <w:color w:val="494949"/>
          <w:sz w:val="28"/>
          <w:szCs w:val="28"/>
          <w:lang w:eastAsia="tr-TR"/>
        </w:rPr>
        <w:t xml:space="preserve"> ve </w:t>
      </w:r>
      <w:proofErr w:type="spellStart"/>
      <w:r w:rsidRPr="00723A76">
        <w:rPr>
          <w:rFonts w:ascii="Arial" w:eastAsia="Times New Roman" w:hAnsi="Arial" w:cs="Arial"/>
          <w:color w:val="494949"/>
          <w:sz w:val="28"/>
          <w:szCs w:val="28"/>
          <w:lang w:eastAsia="tr-TR"/>
        </w:rPr>
        <w:t>Bs</w:t>
      </w:r>
      <w:proofErr w:type="spellEnd"/>
      <w:r w:rsidRPr="00723A76">
        <w:rPr>
          <w:rFonts w:ascii="Arial" w:eastAsia="Times New Roman" w:hAnsi="Arial" w:cs="Arial"/>
          <w:color w:val="494949"/>
          <w:sz w:val="28"/>
          <w:szCs w:val="28"/>
          <w:lang w:eastAsia="tr-TR"/>
        </w:rPr>
        <w:t xml:space="preserve"> bildirim formlarını da elektronik ortamda vermek zorunda oldukları açıklanmıştır.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Ayrıca (1.2.2.) numaralı maddesinde, </w:t>
      </w:r>
      <w:r w:rsidRPr="00723A76">
        <w:rPr>
          <w:rFonts w:ascii="Arial" w:eastAsia="Times New Roman" w:hAnsi="Arial" w:cs="Arial"/>
          <w:i/>
          <w:iCs/>
          <w:color w:val="494949"/>
          <w:sz w:val="28"/>
          <w:szCs w:val="28"/>
          <w:lang w:eastAsia="tr-TR"/>
        </w:rPr>
        <w:t xml:space="preserve">"Mükelleflerin 2010 yılı ve müteakip yılların aylık dönemlerine ilişkin mal ve/veya hizmet alışları ile mal ve/veya hizmet satışlarına uygulanacak had 5.000 TL olarak yeniden belirlenmiştir. Buna göre, bir kişi veya kurumdan katma değer vergisi hariç 5.000 TL ve üzerindeki mal ve/veya hizmet alışları, "Mal ve Hizmet Alımlarına İlişkin Bildirim Formu (Form </w:t>
      </w:r>
      <w:proofErr w:type="spellStart"/>
      <w:r w:rsidRPr="00723A76">
        <w:rPr>
          <w:rFonts w:ascii="Arial" w:eastAsia="Times New Roman" w:hAnsi="Arial" w:cs="Arial"/>
          <w:i/>
          <w:iCs/>
          <w:color w:val="494949"/>
          <w:sz w:val="28"/>
          <w:szCs w:val="28"/>
          <w:lang w:eastAsia="tr-TR"/>
        </w:rPr>
        <w:t>Ba</w:t>
      </w:r>
      <w:proofErr w:type="spellEnd"/>
      <w:r w:rsidRPr="00723A76">
        <w:rPr>
          <w:rFonts w:ascii="Arial" w:eastAsia="Times New Roman" w:hAnsi="Arial" w:cs="Arial"/>
          <w:i/>
          <w:iCs/>
          <w:color w:val="494949"/>
          <w:sz w:val="28"/>
          <w:szCs w:val="28"/>
          <w:lang w:eastAsia="tr-TR"/>
        </w:rPr>
        <w:t xml:space="preserve">)" </w:t>
      </w:r>
      <w:proofErr w:type="gramStart"/>
      <w:r w:rsidRPr="00723A76">
        <w:rPr>
          <w:rFonts w:ascii="Arial" w:eastAsia="Times New Roman" w:hAnsi="Arial" w:cs="Arial"/>
          <w:i/>
          <w:iCs/>
          <w:color w:val="494949"/>
          <w:sz w:val="28"/>
          <w:szCs w:val="28"/>
          <w:lang w:eastAsia="tr-TR"/>
        </w:rPr>
        <w:t>ile;</w:t>
      </w:r>
      <w:proofErr w:type="gramEnd"/>
      <w:r w:rsidRPr="00723A76">
        <w:rPr>
          <w:rFonts w:ascii="Arial" w:eastAsia="Times New Roman" w:hAnsi="Arial" w:cs="Arial"/>
          <w:i/>
          <w:iCs/>
          <w:color w:val="494949"/>
          <w:sz w:val="28"/>
          <w:szCs w:val="28"/>
          <w:lang w:eastAsia="tr-TR"/>
        </w:rPr>
        <w:t xml:space="preserve"> bir kişi veya kuruma katma değer vergisi hariç 5.000 TL ve üzerindeki mal ve/veya hizmet satışları ise "Mal ve Hizmet Satışlarına İlişkin Bildirim Formu (Form </w:t>
      </w:r>
      <w:proofErr w:type="spellStart"/>
      <w:r w:rsidRPr="00723A76">
        <w:rPr>
          <w:rFonts w:ascii="Arial" w:eastAsia="Times New Roman" w:hAnsi="Arial" w:cs="Arial"/>
          <w:i/>
          <w:iCs/>
          <w:color w:val="494949"/>
          <w:sz w:val="28"/>
          <w:szCs w:val="28"/>
          <w:lang w:eastAsia="tr-TR"/>
        </w:rPr>
        <w:t>Bs</w:t>
      </w:r>
      <w:proofErr w:type="spellEnd"/>
      <w:r w:rsidRPr="00723A76">
        <w:rPr>
          <w:rFonts w:ascii="Arial" w:eastAsia="Times New Roman" w:hAnsi="Arial" w:cs="Arial"/>
          <w:i/>
          <w:iCs/>
          <w:color w:val="494949"/>
          <w:sz w:val="28"/>
          <w:szCs w:val="28"/>
          <w:lang w:eastAsia="tr-TR"/>
        </w:rPr>
        <w:t xml:space="preserve">)" </w:t>
      </w:r>
      <w:proofErr w:type="spellStart"/>
      <w:r w:rsidRPr="00723A76">
        <w:rPr>
          <w:rFonts w:ascii="Arial" w:eastAsia="Times New Roman" w:hAnsi="Arial" w:cs="Arial"/>
          <w:i/>
          <w:iCs/>
          <w:color w:val="494949"/>
          <w:sz w:val="28"/>
          <w:szCs w:val="28"/>
          <w:lang w:eastAsia="tr-TR"/>
        </w:rPr>
        <w:t>nun</w:t>
      </w:r>
      <w:proofErr w:type="spellEnd"/>
      <w:r w:rsidRPr="00723A76">
        <w:rPr>
          <w:rFonts w:ascii="Arial" w:eastAsia="Times New Roman" w:hAnsi="Arial" w:cs="Arial"/>
          <w:i/>
          <w:iCs/>
          <w:color w:val="494949"/>
          <w:sz w:val="28"/>
          <w:szCs w:val="28"/>
          <w:lang w:eastAsia="tr-TR"/>
        </w:rPr>
        <w:t xml:space="preserve"> Tablo II alanında bildirilecektir."</w:t>
      </w:r>
      <w:r w:rsidRPr="00723A76">
        <w:rPr>
          <w:rFonts w:ascii="Arial" w:eastAsia="Times New Roman" w:hAnsi="Arial" w:cs="Arial"/>
          <w:color w:val="494949"/>
          <w:sz w:val="28"/>
          <w:szCs w:val="28"/>
          <w:lang w:eastAsia="tr-TR"/>
        </w:rPr>
        <w:t> şeklinde belirtilmiştir.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Yukarıda yer alan açıklamalara göre; kooperatifinizin kurumlar vergisinden muaf olması halinde; muafiyetten yararlanılan hesap döneminden itibaren </w:t>
      </w:r>
      <w:proofErr w:type="spellStart"/>
      <w:r w:rsidRPr="00723A76">
        <w:rPr>
          <w:rFonts w:ascii="Arial" w:eastAsia="Times New Roman" w:hAnsi="Arial" w:cs="Arial"/>
          <w:color w:val="494949"/>
          <w:sz w:val="28"/>
          <w:szCs w:val="28"/>
          <w:lang w:eastAsia="tr-TR"/>
        </w:rPr>
        <w:t>Ba</w:t>
      </w:r>
      <w:proofErr w:type="spellEnd"/>
      <w:r w:rsidRPr="00723A76">
        <w:rPr>
          <w:rFonts w:ascii="Arial" w:eastAsia="Times New Roman" w:hAnsi="Arial" w:cs="Arial"/>
          <w:color w:val="494949"/>
          <w:sz w:val="28"/>
          <w:szCs w:val="28"/>
          <w:lang w:eastAsia="tr-TR"/>
        </w:rPr>
        <w:t>-</w:t>
      </w:r>
      <w:proofErr w:type="spellStart"/>
      <w:r w:rsidRPr="00723A76">
        <w:rPr>
          <w:rFonts w:ascii="Arial" w:eastAsia="Times New Roman" w:hAnsi="Arial" w:cs="Arial"/>
          <w:color w:val="494949"/>
          <w:sz w:val="28"/>
          <w:szCs w:val="28"/>
          <w:lang w:eastAsia="tr-TR"/>
        </w:rPr>
        <w:t>Bs</w:t>
      </w:r>
      <w:proofErr w:type="spellEnd"/>
      <w:r w:rsidRPr="00723A76">
        <w:rPr>
          <w:rFonts w:ascii="Arial" w:eastAsia="Times New Roman" w:hAnsi="Arial" w:cs="Arial"/>
          <w:color w:val="494949"/>
          <w:sz w:val="28"/>
          <w:szCs w:val="28"/>
          <w:lang w:eastAsia="tr-TR"/>
        </w:rPr>
        <w:t xml:space="preserve"> bildirim formu verme yükümlülüğü bulunmamakta olup, kooperatifinizin kurumlar vergisinden muaf olmaması halinde ise muafiyet şartlarının ihlal edildiği dönemden itibaren </w:t>
      </w:r>
      <w:proofErr w:type="spellStart"/>
      <w:r w:rsidRPr="00723A76">
        <w:rPr>
          <w:rFonts w:ascii="Arial" w:eastAsia="Times New Roman" w:hAnsi="Arial" w:cs="Arial"/>
          <w:color w:val="494949"/>
          <w:sz w:val="28"/>
          <w:szCs w:val="28"/>
          <w:lang w:eastAsia="tr-TR"/>
        </w:rPr>
        <w:t>Ba</w:t>
      </w:r>
      <w:proofErr w:type="spellEnd"/>
      <w:r w:rsidRPr="00723A76">
        <w:rPr>
          <w:rFonts w:ascii="Arial" w:eastAsia="Times New Roman" w:hAnsi="Arial" w:cs="Arial"/>
          <w:color w:val="494949"/>
          <w:sz w:val="28"/>
          <w:szCs w:val="28"/>
          <w:lang w:eastAsia="tr-TR"/>
        </w:rPr>
        <w:t>-</w:t>
      </w:r>
      <w:proofErr w:type="spellStart"/>
      <w:r w:rsidRPr="00723A76">
        <w:rPr>
          <w:rFonts w:ascii="Arial" w:eastAsia="Times New Roman" w:hAnsi="Arial" w:cs="Arial"/>
          <w:color w:val="494949"/>
          <w:sz w:val="28"/>
          <w:szCs w:val="28"/>
          <w:lang w:eastAsia="tr-TR"/>
        </w:rPr>
        <w:t>Bs</w:t>
      </w:r>
      <w:proofErr w:type="spellEnd"/>
      <w:r w:rsidRPr="00723A76">
        <w:rPr>
          <w:rFonts w:ascii="Arial" w:eastAsia="Times New Roman" w:hAnsi="Arial" w:cs="Arial"/>
          <w:color w:val="494949"/>
          <w:sz w:val="28"/>
          <w:szCs w:val="28"/>
          <w:lang w:eastAsia="tr-TR"/>
        </w:rPr>
        <w:t xml:space="preserve"> bildirim formu verme yükümlülüğü bulunmaktadır.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 xml:space="preserve">Ayrıca kooperatifinize ait arazilerin reklam panosu v.b için kooperatif ortaklarına ya da ortak olmayanlara kiraya verilmesi nedeniyle kooperatif tüzel kişiliğine bağlı ayrı bir iktisadi işletme nezdinde kurumlar vergisi mükellefiyeti tesis ettirilmesi halinde, 396 Sıra No.lu Vergi Usul Kanunu Genel Tebliğinde belirtilen usul ve esaslara göre Form </w:t>
      </w:r>
      <w:proofErr w:type="spellStart"/>
      <w:r w:rsidRPr="00723A76">
        <w:rPr>
          <w:rFonts w:ascii="Arial" w:eastAsia="Times New Roman" w:hAnsi="Arial" w:cs="Arial"/>
          <w:color w:val="494949"/>
          <w:sz w:val="28"/>
          <w:szCs w:val="28"/>
          <w:lang w:eastAsia="tr-TR"/>
        </w:rPr>
        <w:t>Ba</w:t>
      </w:r>
      <w:proofErr w:type="spellEnd"/>
      <w:r w:rsidRPr="00723A76">
        <w:rPr>
          <w:rFonts w:ascii="Arial" w:eastAsia="Times New Roman" w:hAnsi="Arial" w:cs="Arial"/>
          <w:color w:val="494949"/>
          <w:sz w:val="28"/>
          <w:szCs w:val="28"/>
          <w:lang w:eastAsia="tr-TR"/>
        </w:rPr>
        <w:t xml:space="preserve"> ve Form </w:t>
      </w:r>
      <w:proofErr w:type="spellStart"/>
      <w:r w:rsidRPr="00723A76">
        <w:rPr>
          <w:rFonts w:ascii="Arial" w:eastAsia="Times New Roman" w:hAnsi="Arial" w:cs="Arial"/>
          <w:color w:val="494949"/>
          <w:sz w:val="28"/>
          <w:szCs w:val="28"/>
          <w:lang w:eastAsia="tr-TR"/>
        </w:rPr>
        <w:t>Bs</w:t>
      </w:r>
      <w:proofErr w:type="spellEnd"/>
      <w:r w:rsidRPr="00723A76">
        <w:rPr>
          <w:rFonts w:ascii="Arial" w:eastAsia="Times New Roman" w:hAnsi="Arial" w:cs="Arial"/>
          <w:color w:val="494949"/>
          <w:sz w:val="28"/>
          <w:szCs w:val="28"/>
          <w:lang w:eastAsia="tr-TR"/>
        </w:rPr>
        <w:t xml:space="preserve"> bildirimlerinin verileceği tabiidir.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w:t>
      </w:r>
      <w:r w:rsidRPr="00723A76">
        <w:rPr>
          <w:rFonts w:ascii="Arial" w:eastAsia="Times New Roman" w:hAnsi="Arial" w:cs="Arial"/>
          <w:b/>
          <w:bCs/>
          <w:color w:val="494949"/>
          <w:sz w:val="28"/>
          <w:szCs w:val="28"/>
          <w:lang w:eastAsia="tr-TR"/>
        </w:rPr>
        <w:t xml:space="preserve">KURUMLAR VERGİSİ KANUNU </w:t>
      </w:r>
      <w:proofErr w:type="gramStart"/>
      <w:r w:rsidRPr="00723A76">
        <w:rPr>
          <w:rFonts w:ascii="Arial" w:eastAsia="Times New Roman" w:hAnsi="Arial" w:cs="Arial"/>
          <w:b/>
          <w:bCs/>
          <w:color w:val="494949"/>
          <w:sz w:val="28"/>
          <w:szCs w:val="28"/>
          <w:lang w:eastAsia="tr-TR"/>
        </w:rPr>
        <w:t>YÖNÜNDEN :</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 xml:space="preserve">5520 sayılı Kurumlar Vergisi Kanununun 2 </w:t>
      </w:r>
      <w:proofErr w:type="spellStart"/>
      <w:r w:rsidRPr="00723A76">
        <w:rPr>
          <w:rFonts w:ascii="Arial" w:eastAsia="Times New Roman" w:hAnsi="Arial" w:cs="Arial"/>
          <w:color w:val="494949"/>
          <w:sz w:val="28"/>
          <w:szCs w:val="28"/>
          <w:lang w:eastAsia="tr-TR"/>
        </w:rPr>
        <w:t>nci</w:t>
      </w:r>
      <w:proofErr w:type="spellEnd"/>
      <w:r w:rsidRPr="00723A76">
        <w:rPr>
          <w:rFonts w:ascii="Arial" w:eastAsia="Times New Roman" w:hAnsi="Arial" w:cs="Arial"/>
          <w:color w:val="494949"/>
          <w:sz w:val="28"/>
          <w:szCs w:val="28"/>
          <w:lang w:eastAsia="tr-TR"/>
        </w:rPr>
        <w:t xml:space="preserve"> maddesinin ikinci fıkrasında kooperatifler kurumlar vergisi mükellefleri arasında sayılmış olup,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w:t>
      </w:r>
      <w:r w:rsidRPr="00723A76">
        <w:rPr>
          <w:rFonts w:ascii="Arial" w:eastAsia="Times New Roman" w:hAnsi="Arial" w:cs="Arial"/>
          <w:color w:val="494949"/>
          <w:sz w:val="28"/>
          <w:szCs w:val="28"/>
          <w:lang w:eastAsia="tr-TR"/>
        </w:rPr>
        <w:lastRenderedPageBreak/>
        <w:t>ilişkin hükümler bulunup, bu hükümlere fiilen uyan kooperatiflerin kurumlar vergisinden muaf olduğu, kooperatiflerin ortakları dışındaki kişilerle yaptıkları işlemler ile kooperatif ana sözleşmesinde yer almayan konularda ortakları ile yaptıkları işlemlerin "ortak dışı" işlemler olduğu, kooperatiflerin ortak dışı işlemleri nedeniyle kooperatif tüzel kişiliğine bağlı ayrı bir iktisadi işletme oluşmuş kabul edileceği hükümlerine yer verilmiştir.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7061 sayılı Bazı Vergi Kanunları ile Diğer Bazı Kanunlarda Değişiklik Yapılmasına Dair Kanunla 5520 sayılı Kanunun 4 üncü maddesinin birinci fıkrasının (k) bendine eklenen parantez içi hükümle </w:t>
      </w:r>
      <w:proofErr w:type="gramStart"/>
      <w:r w:rsidRPr="00723A76">
        <w:rPr>
          <w:rFonts w:ascii="Arial" w:eastAsia="Times New Roman" w:hAnsi="Arial" w:cs="Arial"/>
          <w:color w:val="494949"/>
          <w:sz w:val="28"/>
          <w:szCs w:val="28"/>
          <w:lang w:eastAsia="tr-TR"/>
        </w:rPr>
        <w:t>1/1/2018</w:t>
      </w:r>
      <w:proofErr w:type="gramEnd"/>
      <w:r w:rsidRPr="00723A76">
        <w:rPr>
          <w:rFonts w:ascii="Arial" w:eastAsia="Times New Roman" w:hAnsi="Arial" w:cs="Arial"/>
          <w:color w:val="494949"/>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Hazine ve Maliye Bakanlığınca belirleneceği hüküm altına alınmıştır.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7061 sayılı Kanunla yapılan söz konusu düzenlemenin uygulamasına ilişkin açıklamalara 23 Aralık 2017 tarihli ve 30279 sayılı Resmî Gazete'de yayımlanan Kurumlar Vergisi Genel Tebliği (Seri No: 1)'</w:t>
      </w:r>
      <w:proofErr w:type="spellStart"/>
      <w:r w:rsidRPr="00723A76">
        <w:rPr>
          <w:rFonts w:ascii="Arial" w:eastAsia="Times New Roman" w:hAnsi="Arial" w:cs="Arial"/>
          <w:color w:val="494949"/>
          <w:sz w:val="28"/>
          <w:szCs w:val="28"/>
          <w:lang w:eastAsia="tr-TR"/>
        </w:rPr>
        <w:t>nde</w:t>
      </w:r>
      <w:proofErr w:type="spellEnd"/>
      <w:r w:rsidRPr="00723A76">
        <w:rPr>
          <w:rFonts w:ascii="Arial" w:eastAsia="Times New Roman" w:hAnsi="Arial" w:cs="Arial"/>
          <w:color w:val="494949"/>
          <w:sz w:val="28"/>
          <w:szCs w:val="28"/>
          <w:lang w:eastAsia="tr-TR"/>
        </w:rPr>
        <w:t xml:space="preserve"> Değişiklik Yapılmasına Dair Tebliğ (Seri No:14) de yer verilmiştir. 1 seri no.lu Kurumlar Vergisi Genel Tebliğinin "4.13.3. Kurumlar vergisinden muaf olan kooperatiflerde ortak dışı işlemlerin vergilendirilmesi" bölümünde;</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Bu suretle kooperatiflerin, </w:t>
      </w:r>
      <w:proofErr w:type="gramStart"/>
      <w:r w:rsidRPr="00723A76">
        <w:rPr>
          <w:rFonts w:ascii="Arial" w:eastAsia="Times New Roman" w:hAnsi="Arial" w:cs="Arial"/>
          <w:color w:val="494949"/>
          <w:sz w:val="28"/>
          <w:szCs w:val="28"/>
          <w:lang w:eastAsia="tr-TR"/>
        </w:rPr>
        <w:t>1/1/2018</w:t>
      </w:r>
      <w:proofErr w:type="gramEnd"/>
      <w:r w:rsidRPr="00723A76">
        <w:rPr>
          <w:rFonts w:ascii="Arial" w:eastAsia="Times New Roman" w:hAnsi="Arial" w:cs="Arial"/>
          <w:color w:val="494949"/>
          <w:sz w:val="28"/>
          <w:szCs w:val="28"/>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Ortak dışı işlemlerle ilgili olarak kooperatif tüzel kişiliğine bağlı oluştuğu kabul edilen iktisadi işletme adına kurumlar vergisi mükellefiyeti tesis edilecektir.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lastRenderedPageBreak/>
        <w:t xml:space="preserve">Öte yandan, ortak dışı işlemlerde bulunmaları nedeniyle </w:t>
      </w:r>
      <w:proofErr w:type="gramStart"/>
      <w:r w:rsidRPr="00723A76">
        <w:rPr>
          <w:rFonts w:ascii="Arial" w:eastAsia="Times New Roman" w:hAnsi="Arial" w:cs="Arial"/>
          <w:color w:val="494949"/>
          <w:sz w:val="28"/>
          <w:szCs w:val="28"/>
          <w:lang w:eastAsia="tr-TR"/>
        </w:rPr>
        <w:t>1/1/2018</w:t>
      </w:r>
      <w:proofErr w:type="gramEnd"/>
      <w:r w:rsidRPr="00723A76">
        <w:rPr>
          <w:rFonts w:ascii="Arial" w:eastAsia="Times New Roman" w:hAnsi="Arial" w:cs="Arial"/>
          <w:color w:val="494949"/>
          <w:sz w:val="28"/>
          <w:szCs w:val="28"/>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723A76">
        <w:rPr>
          <w:rFonts w:ascii="Arial" w:eastAsia="Times New Roman" w:hAnsi="Arial" w:cs="Arial"/>
          <w:color w:val="494949"/>
          <w:sz w:val="28"/>
          <w:szCs w:val="28"/>
          <w:lang w:eastAsia="tr-TR"/>
        </w:rPr>
        <w:t>1/1/2018</w:t>
      </w:r>
      <w:proofErr w:type="gramEnd"/>
      <w:r w:rsidRPr="00723A76">
        <w:rPr>
          <w:rFonts w:ascii="Arial" w:eastAsia="Times New Roman" w:hAnsi="Arial" w:cs="Arial"/>
          <w:color w:val="494949"/>
          <w:sz w:val="28"/>
          <w:szCs w:val="28"/>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Ayrıca, kurumlar vergisinden muaf olan kooperatiflerin tam mükellefiyete tabi başka bir kurumun sermayesine katılımları, iktisadi işletmeleri ile bu kurumlardan kazanç elde etmeleri ve söz konusu kazançları daha sonra ortaklarına dağıtmaları muafiyetlerini etkilemeyecektir.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açıklamaları</w:t>
      </w:r>
      <w:proofErr w:type="gramEnd"/>
      <w:r w:rsidRPr="00723A76">
        <w:rPr>
          <w:rFonts w:ascii="Arial" w:eastAsia="Times New Roman" w:hAnsi="Arial" w:cs="Arial"/>
          <w:color w:val="494949"/>
          <w:sz w:val="28"/>
          <w:szCs w:val="28"/>
          <w:lang w:eastAsia="tr-TR"/>
        </w:rPr>
        <w:t xml:space="preserve"> yer almaktadır.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Buna göre, ortak dışı işlemleri sebebiyle </w:t>
      </w:r>
      <w:proofErr w:type="gramStart"/>
      <w:r w:rsidRPr="00723A76">
        <w:rPr>
          <w:rFonts w:ascii="Arial" w:eastAsia="Times New Roman" w:hAnsi="Arial" w:cs="Arial"/>
          <w:color w:val="494949"/>
          <w:sz w:val="28"/>
          <w:szCs w:val="28"/>
          <w:lang w:eastAsia="tr-TR"/>
        </w:rPr>
        <w:t>1/1/2018'den</w:t>
      </w:r>
      <w:proofErr w:type="gramEnd"/>
      <w:r w:rsidRPr="00723A76">
        <w:rPr>
          <w:rFonts w:ascii="Arial" w:eastAsia="Times New Roman" w:hAnsi="Arial" w:cs="Arial"/>
          <w:color w:val="494949"/>
          <w:sz w:val="28"/>
          <w:szCs w:val="28"/>
          <w:lang w:eastAsia="tr-TR"/>
        </w:rPr>
        <w:t xml:space="preserve"> önce kurumlar vergisi mükellefiyeti tesis edilmiş olan kooperatiflerin bu mükellefiyetleri anılan tarih itibarıyla kapatılacak ve bu tarih itibarıyla kooperatife bağlı oluştuğu kabul edilen iktisadi işletme adına ayrı bir kurumlar vergisi mükellefiyeti tesis edilecektir.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Ayrıca, 15 Şubat 2019 tarihli ve 30687 sayılı Resmî Gazete'de yayımlanan Kurumlar Vergisi Genel Tebliği (Seri No: 1)'</w:t>
      </w:r>
      <w:proofErr w:type="spellStart"/>
      <w:r w:rsidRPr="00723A76">
        <w:rPr>
          <w:rFonts w:ascii="Arial" w:eastAsia="Times New Roman" w:hAnsi="Arial" w:cs="Arial"/>
          <w:color w:val="494949"/>
          <w:sz w:val="28"/>
          <w:szCs w:val="28"/>
          <w:lang w:eastAsia="tr-TR"/>
        </w:rPr>
        <w:t>nde</w:t>
      </w:r>
      <w:proofErr w:type="spellEnd"/>
      <w:r w:rsidRPr="00723A76">
        <w:rPr>
          <w:rFonts w:ascii="Arial" w:eastAsia="Times New Roman" w:hAnsi="Arial" w:cs="Arial"/>
          <w:color w:val="494949"/>
          <w:sz w:val="28"/>
          <w:szCs w:val="28"/>
          <w:lang w:eastAsia="tr-TR"/>
        </w:rPr>
        <w:t xml:space="preserve"> Değişiklik Yapılmasına Dair Tebliğ (Seri No: 17)'de konuya ilişkin açıklamalara yer verilmiş olup; bu kapsamda, kurumlar vergisinden muaf olan kooperatiflerce, ortak dışı işlemlerden doğan kazancın ve kurumlar vergisi matrahının tespiti açısından ortak dışı işlem kapsamında bulunan ve bulunmayan </w:t>
      </w:r>
      <w:proofErr w:type="gramStart"/>
      <w:r w:rsidRPr="00723A76">
        <w:rPr>
          <w:rFonts w:ascii="Arial" w:eastAsia="Times New Roman" w:hAnsi="Arial" w:cs="Arial"/>
          <w:color w:val="494949"/>
          <w:sz w:val="28"/>
          <w:szCs w:val="28"/>
          <w:lang w:eastAsia="tr-TR"/>
        </w:rPr>
        <w:t>hasılat</w:t>
      </w:r>
      <w:proofErr w:type="gramEnd"/>
      <w:r w:rsidRPr="00723A76">
        <w:rPr>
          <w:rFonts w:ascii="Arial" w:eastAsia="Times New Roman" w:hAnsi="Arial" w:cs="Arial"/>
          <w:color w:val="494949"/>
          <w:sz w:val="28"/>
          <w:szCs w:val="28"/>
          <w:lang w:eastAsia="tr-TR"/>
        </w:rPr>
        <w:t xml:space="preserve">, maliyet ve gider unsurlarının ayrı </w:t>
      </w:r>
      <w:proofErr w:type="spellStart"/>
      <w:r w:rsidRPr="00723A76">
        <w:rPr>
          <w:rFonts w:ascii="Arial" w:eastAsia="Times New Roman" w:hAnsi="Arial" w:cs="Arial"/>
          <w:color w:val="494949"/>
          <w:sz w:val="28"/>
          <w:szCs w:val="28"/>
          <w:lang w:eastAsia="tr-TR"/>
        </w:rPr>
        <w:t>ayrı</w:t>
      </w:r>
      <w:proofErr w:type="spellEnd"/>
      <w:r w:rsidRPr="00723A76">
        <w:rPr>
          <w:rFonts w:ascii="Arial" w:eastAsia="Times New Roman" w:hAnsi="Arial" w:cs="Arial"/>
          <w:color w:val="494949"/>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Diğer taraftan, 5520 sayılı Kurumlar Vergisi Kanununun  "Beyan" başlıklı 14 üncü maddesinin beşinci fıkrasında ise, kooperatiflerin gelirlerinin vergi kesintisine tâbi tutulan taşınmaz kira gelirlerinden ibaret olması halinde, bu gelirler için beyanname verilmeyeceği hükmüne yer verilmiş olup, anılan Kanunun 15 inci maddesinin birinci fıkrasının (b) bendinde, maddenin birinci fıkrasında sayılanlar tarafından kooperatiflere ait taşınmazların kiralanması karşılığında yapılan kira ödemeleri üzerinden vergi kesintisi yapılması gerektiği hükmüne yer verilmiştir.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lastRenderedPageBreak/>
        <w:t>1 seri no.lu Kurumlar Vergisi Genel Tebliğinin "</w:t>
      </w:r>
      <w:proofErr w:type="gramStart"/>
      <w:r w:rsidRPr="00723A76">
        <w:rPr>
          <w:rFonts w:ascii="Arial" w:eastAsia="Times New Roman" w:hAnsi="Arial" w:cs="Arial"/>
          <w:color w:val="494949"/>
          <w:sz w:val="28"/>
          <w:szCs w:val="28"/>
          <w:lang w:eastAsia="tr-TR"/>
        </w:rPr>
        <w:t>14.5</w:t>
      </w:r>
      <w:proofErr w:type="gramEnd"/>
      <w:r w:rsidRPr="00723A76">
        <w:rPr>
          <w:rFonts w:ascii="Arial" w:eastAsia="Times New Roman" w:hAnsi="Arial" w:cs="Arial"/>
          <w:color w:val="494949"/>
          <w:sz w:val="28"/>
          <w:szCs w:val="28"/>
          <w:lang w:eastAsia="tr-TR"/>
        </w:rPr>
        <w:t>. Kooperatif gelirlerinin sadece taşınmaz kira gelirlerinden ve mevduat faizlerinden oluşması halinde beyan" bölümünde,</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"Kooperatiflerin taşınmazlarını kiraya vermeleri ortak dışı işlem olarak değerlendirileceğinden, kooperatif tüzel kişiliğine bağlı oluştuğu kabul edilen iktisadi işletme nezdinde kurumlar vergisi mükellefiyetinin tesis edilmesi gerekmektedir. Ancak, bu iktisadi işletmelerin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723A76">
        <w:rPr>
          <w:rFonts w:ascii="Arial" w:eastAsia="Times New Roman" w:hAnsi="Arial" w:cs="Arial"/>
          <w:color w:val="494949"/>
          <w:sz w:val="28"/>
          <w:szCs w:val="28"/>
          <w:lang w:eastAsia="tr-TR"/>
        </w:rPr>
        <w:t>dahil</w:t>
      </w:r>
      <w:proofErr w:type="gramEnd"/>
      <w:r w:rsidRPr="00723A76">
        <w:rPr>
          <w:rFonts w:ascii="Arial" w:eastAsia="Times New Roman" w:hAnsi="Arial" w:cs="Arial"/>
          <w:color w:val="494949"/>
          <w:sz w:val="28"/>
          <w:szCs w:val="28"/>
          <w:lang w:eastAsia="tr-TR"/>
        </w:rPr>
        <w:t>) vermelerine gerek bulunmamaktadır. Yapılan vergi kesintileri nihai vergileme olacaktır.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Kesintiye tabi tutulmuş taşınmaz kira gelirleri ile mevduat faizleri yanında </w:t>
      </w:r>
      <w:r w:rsidRPr="00723A76">
        <w:rPr>
          <w:rFonts w:ascii="Arial" w:eastAsia="Times New Roman" w:hAnsi="Arial" w:cs="Arial"/>
          <w:b/>
          <w:bCs/>
          <w:color w:val="494949"/>
          <w:sz w:val="28"/>
          <w:szCs w:val="28"/>
          <w:lang w:eastAsia="tr-TR"/>
        </w:rPr>
        <w:t> </w:t>
      </w:r>
      <w:r w:rsidRPr="00723A76">
        <w:rPr>
          <w:rFonts w:ascii="Arial" w:eastAsia="Times New Roman" w:hAnsi="Arial" w:cs="Arial"/>
          <w:color w:val="494949"/>
          <w:sz w:val="28"/>
          <w:szCs w:val="28"/>
          <w:lang w:eastAsia="tr-TR"/>
        </w:rPr>
        <w:t xml:space="preserve">ortak dışı başkaca işlemlerden doğan gelirleri de bulunan kooperatif tüzel kişiliğine bağlı iktisadi işletmeler, kurumlar vergisi beyannamesi vermek zorunda olduklarından, taşınmaz kira gelirlerini ve mevduat faizlerini de bu beyannameye </w:t>
      </w:r>
      <w:proofErr w:type="gramStart"/>
      <w:r w:rsidRPr="00723A76">
        <w:rPr>
          <w:rFonts w:ascii="Arial" w:eastAsia="Times New Roman" w:hAnsi="Arial" w:cs="Arial"/>
          <w:color w:val="494949"/>
          <w:sz w:val="28"/>
          <w:szCs w:val="28"/>
          <w:lang w:eastAsia="tr-TR"/>
        </w:rPr>
        <w:t>dahil</w:t>
      </w:r>
      <w:proofErr w:type="gramEnd"/>
      <w:r w:rsidRPr="00723A76">
        <w:rPr>
          <w:rFonts w:ascii="Arial" w:eastAsia="Times New Roman" w:hAnsi="Arial" w:cs="Arial"/>
          <w:color w:val="494949"/>
          <w:sz w:val="28"/>
          <w:szCs w:val="28"/>
          <w:lang w:eastAsia="tr-TR"/>
        </w:rPr>
        <w:t xml:space="preserve"> edeceklerdir. Ancak, kira gelirleri ile mevduat faizleri üzerinden Kurumlar Vergisi Kanununun 15 inci maddesi uyarınca kesinti yoluyla ödenmiş olan vergiler, hesaplanan kurumlar vergisinden mahsup edilecektir.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Öte yandan, kurumlar vergisi mükellefiyeti bulunan bu iktisadi işletmelerin beyanname verme dışında mükellefiyetle ilgili diğer ödevlerini yerine getirecekleri tabiidir."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açıklamalarına</w:t>
      </w:r>
      <w:proofErr w:type="gramEnd"/>
      <w:r w:rsidRPr="00723A76">
        <w:rPr>
          <w:rFonts w:ascii="Arial" w:eastAsia="Times New Roman" w:hAnsi="Arial" w:cs="Arial"/>
          <w:color w:val="494949"/>
          <w:sz w:val="28"/>
          <w:szCs w:val="28"/>
          <w:lang w:eastAsia="tr-TR"/>
        </w:rPr>
        <w:t xml:space="preserve"> yer verilmiştir.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Aynı Tebliğin, "15.3.2.1. Kooperatiflere ait taşınmazların kiralanması karşılığında yapılan kira ödemeleri" bölümünde de, Kurumlar Vergisi Kanununun 15 inci maddesinin birinci fıkrasının (b) bendi uyarınca, kooperatiflere ait taşınmazların kiralanması karşılığında bunlara yapılan kira ödemeleri üzerinden vergi kesintisi yapılacağı, </w:t>
      </w:r>
      <w:proofErr w:type="gramStart"/>
      <w:r w:rsidRPr="00723A76">
        <w:rPr>
          <w:rFonts w:ascii="Arial" w:eastAsia="Times New Roman" w:hAnsi="Arial" w:cs="Arial"/>
          <w:color w:val="494949"/>
          <w:sz w:val="28"/>
          <w:szCs w:val="28"/>
          <w:lang w:eastAsia="tr-TR"/>
        </w:rPr>
        <w:t>1/1/2007</w:t>
      </w:r>
      <w:proofErr w:type="gramEnd"/>
      <w:r w:rsidRPr="00723A76">
        <w:rPr>
          <w:rFonts w:ascii="Arial" w:eastAsia="Times New Roman" w:hAnsi="Arial" w:cs="Arial"/>
          <w:color w:val="494949"/>
          <w:sz w:val="28"/>
          <w:szCs w:val="28"/>
          <w:lang w:eastAsia="tr-TR"/>
        </w:rPr>
        <w:t xml:space="preserve"> tarihinden itibaren 2006/11447 sayılı Bakanlar Kurulu Kararı uyarınca kooperatiflere ait taşınmazların kiralanması karşılığında bunlara yapılan kira ödemeleri üzerinden %20 oranında vergi kesintisi yapılacağı, söz konusu kira ödemeleri üzerinden yapılacak vergi kesintisinde, kooperatifin türünün, mükellef veya muaf olup olmamasının bir öneminin bulunmadığı açıklamaları yer almaktadır.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spellStart"/>
      <w:r w:rsidRPr="00723A76">
        <w:rPr>
          <w:rFonts w:ascii="Arial" w:eastAsia="Times New Roman" w:hAnsi="Arial" w:cs="Arial"/>
          <w:color w:val="494949"/>
          <w:sz w:val="28"/>
          <w:szCs w:val="28"/>
          <w:lang w:eastAsia="tr-TR"/>
        </w:rPr>
        <w:t>Özelge</w:t>
      </w:r>
      <w:proofErr w:type="spellEnd"/>
      <w:r w:rsidRPr="00723A76">
        <w:rPr>
          <w:rFonts w:ascii="Arial" w:eastAsia="Times New Roman" w:hAnsi="Arial" w:cs="Arial"/>
          <w:color w:val="494949"/>
          <w:sz w:val="28"/>
          <w:szCs w:val="28"/>
          <w:lang w:eastAsia="tr-TR"/>
        </w:rPr>
        <w:t xml:space="preserve"> talep formu ekinde yer alan kooperatif ana sözleşmesinin tetkikinden, ana sözleşmenin "Amaç ve Çalışma Koşulları" başlıklı 6 </w:t>
      </w:r>
      <w:proofErr w:type="spellStart"/>
      <w:r w:rsidRPr="00723A76">
        <w:rPr>
          <w:rFonts w:ascii="Arial" w:eastAsia="Times New Roman" w:hAnsi="Arial" w:cs="Arial"/>
          <w:color w:val="494949"/>
          <w:sz w:val="28"/>
          <w:szCs w:val="28"/>
          <w:lang w:eastAsia="tr-TR"/>
        </w:rPr>
        <w:t>ncı</w:t>
      </w:r>
      <w:proofErr w:type="spellEnd"/>
      <w:r w:rsidRPr="00723A76">
        <w:rPr>
          <w:rFonts w:ascii="Arial" w:eastAsia="Times New Roman" w:hAnsi="Arial" w:cs="Arial"/>
          <w:color w:val="494949"/>
          <w:sz w:val="28"/>
          <w:szCs w:val="28"/>
          <w:lang w:eastAsia="tr-TR"/>
        </w:rPr>
        <w:t xml:space="preserve"> maddesinde; Kooperatifin amacının, her türlü su ürünlerinin üretimi, yetiştiriciliği, avcılığı, işleme, depolama, pazarlama konularında </w:t>
      </w:r>
      <w:r w:rsidRPr="00723A76">
        <w:rPr>
          <w:rFonts w:ascii="Arial" w:eastAsia="Times New Roman" w:hAnsi="Arial" w:cs="Arial"/>
          <w:color w:val="494949"/>
          <w:sz w:val="28"/>
          <w:szCs w:val="28"/>
          <w:lang w:eastAsia="tr-TR"/>
        </w:rPr>
        <w:lastRenderedPageBreak/>
        <w:t>ortaklarına hizmet vermek ve gerektiğinde bu konularla ilgili tesisleri kurmak ve işletmek olarak belirlendiği anlaşılmıştır.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Bu hüküm ve açıklamalara göre, kooperatifiniz tarafından ortaklara, ortak olmayanlara, mükellefiyeti bulunanlara veya mükellefiyeti bulunmayanlara kooperatife ait gayrimenkullerin kiraya verilmesi ile gayrimenkullerin reklam panosu olarak kiraya verilmesi işlemleri ortak dışı işlem olarak değerlendirilecek olup bu faaliyetlerden elde edilen kazancınızın tamamının, Kurumlar Vergisi Kanununun 4/1-k maddesinde yer alan muafiyete ilişkin diğer şartları da taşımanız halinde, kooperatif tüzel kişiliğine bağlı oluştuğu kabul edilen ayrı bir iktisadi işletme nezdinde kurumlar vergisine tabi tutulması gerekmekte olup bu faaliyetinize ilişkin giderlerin kurum kazancının tespitinde dikkate alınabileceği tabiidir.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Ancak, kooperatifinizin başkaca gelir getirici faaliyetinin bulunmaması ve gelirlerinin sadece vergi kesintisine tabi tutulmuş taşınmaz kira gelirlerinden ve mevduat faizlerinden ibaret olması halinde, kurumlar vergisi beyannamesi (geçici vergi beyannameleri </w:t>
      </w:r>
      <w:proofErr w:type="gramStart"/>
      <w:r w:rsidRPr="00723A76">
        <w:rPr>
          <w:rFonts w:ascii="Arial" w:eastAsia="Times New Roman" w:hAnsi="Arial" w:cs="Arial"/>
          <w:color w:val="494949"/>
          <w:sz w:val="28"/>
          <w:szCs w:val="28"/>
          <w:lang w:eastAsia="tr-TR"/>
        </w:rPr>
        <w:t>dahil</w:t>
      </w:r>
      <w:proofErr w:type="gramEnd"/>
      <w:r w:rsidRPr="00723A76">
        <w:rPr>
          <w:rFonts w:ascii="Arial" w:eastAsia="Times New Roman" w:hAnsi="Arial" w:cs="Arial"/>
          <w:color w:val="494949"/>
          <w:sz w:val="28"/>
          <w:szCs w:val="28"/>
          <w:lang w:eastAsia="tr-TR"/>
        </w:rPr>
        <w:t>) vermenize gerek bulunmamakta olup, bu durumda anılan gelirleriniz üzerinden yapılan vergi kesintileri nihai vergi olacaktır.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Ayrıca, kooperatifinizin vergi kesintisine tabi tutulmuş taşınmaz kira gelirleri ve mevduat faizi geliri yanında başka gelirlerinin de bulunması durumunda, kooperatifiniz kurumlar vergisi beyannamesi vermek zorunda olduğundan, söz konusu taşınmaz kira gelirlerini ve mevduat faizi gelirlerini de bu beyannameye </w:t>
      </w:r>
      <w:proofErr w:type="gramStart"/>
      <w:r w:rsidRPr="00723A76">
        <w:rPr>
          <w:rFonts w:ascii="Arial" w:eastAsia="Times New Roman" w:hAnsi="Arial" w:cs="Arial"/>
          <w:color w:val="494949"/>
          <w:sz w:val="28"/>
          <w:szCs w:val="28"/>
          <w:lang w:eastAsia="tr-TR"/>
        </w:rPr>
        <w:t>dahil</w:t>
      </w:r>
      <w:proofErr w:type="gramEnd"/>
      <w:r w:rsidRPr="00723A76">
        <w:rPr>
          <w:rFonts w:ascii="Arial" w:eastAsia="Times New Roman" w:hAnsi="Arial" w:cs="Arial"/>
          <w:color w:val="494949"/>
          <w:sz w:val="28"/>
          <w:szCs w:val="28"/>
          <w:lang w:eastAsia="tr-TR"/>
        </w:rPr>
        <w:t xml:space="preserve"> etmeniz gerekecektir. Bununla birlikte, kira ve mevduat faiz gelirleri üzerinden Kurumlar Vergisi Kanununun 15 inci veya Gelir Vergisi Kanununun geçici 67 </w:t>
      </w:r>
      <w:proofErr w:type="spellStart"/>
      <w:r w:rsidRPr="00723A76">
        <w:rPr>
          <w:rFonts w:ascii="Arial" w:eastAsia="Times New Roman" w:hAnsi="Arial" w:cs="Arial"/>
          <w:color w:val="494949"/>
          <w:sz w:val="28"/>
          <w:szCs w:val="28"/>
          <w:lang w:eastAsia="tr-TR"/>
        </w:rPr>
        <w:t>nci</w:t>
      </w:r>
      <w:proofErr w:type="spellEnd"/>
      <w:r w:rsidRPr="00723A76">
        <w:rPr>
          <w:rFonts w:ascii="Arial" w:eastAsia="Times New Roman" w:hAnsi="Arial" w:cs="Arial"/>
          <w:color w:val="494949"/>
          <w:sz w:val="28"/>
          <w:szCs w:val="28"/>
          <w:lang w:eastAsia="tr-TR"/>
        </w:rPr>
        <w:t xml:space="preserve"> maddesi uyarınca kesinti yoluyla ödenmiş olan vergilerin, hesaplanan kurumlar vergisinden mahsup edebileceği tabiidir.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b/>
          <w:bCs/>
          <w:color w:val="494949"/>
          <w:sz w:val="28"/>
          <w:szCs w:val="28"/>
          <w:lang w:eastAsia="tr-TR"/>
        </w:rPr>
        <w:t>KATMA DEĞER VERGİSİ KANUNU YÖNÜNDEN:</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3065 sayılı KDV Kanununun;</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- 1/1 inci maddesinde; ticari, </w:t>
      </w:r>
      <w:proofErr w:type="gramStart"/>
      <w:r w:rsidRPr="00723A76">
        <w:rPr>
          <w:rFonts w:ascii="Arial" w:eastAsia="Times New Roman" w:hAnsi="Arial" w:cs="Arial"/>
          <w:color w:val="494949"/>
          <w:sz w:val="28"/>
          <w:szCs w:val="28"/>
          <w:lang w:eastAsia="tr-TR"/>
        </w:rPr>
        <w:t>sınai</w:t>
      </w:r>
      <w:proofErr w:type="gramEnd"/>
      <w:r w:rsidRPr="00723A76">
        <w:rPr>
          <w:rFonts w:ascii="Arial" w:eastAsia="Times New Roman" w:hAnsi="Arial" w:cs="Arial"/>
          <w:color w:val="494949"/>
          <w:sz w:val="28"/>
          <w:szCs w:val="28"/>
          <w:lang w:eastAsia="tr-TR"/>
        </w:rPr>
        <w:t>, zirai faaliyet ve serbest meslek faaliyeti çerçevesinde Türkiye'de  yapılan teslim ve hizmetlerin, 1/3-f maddesinde de, Gelir Vergisi Kanununun 70 inci maddesinde belirtilen mal ve hakların kiralanması işlemlerinin KDV'nin konusuna girdiği,</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- 17/1-a maddesinde ise; genel ve katma bütçeli daireler, il özel idareleri, belediyeler, köyler, bunların teşkil ettikleri birlikler, üniversiteler, döner sermayeli kuruluşlar, kanunla ve Cumhurbaşkanlığı Kararnamesiyle kurulan kamu kurum ve kuruluşları, kamu kurumu niteliğindeki meslek kuruluşları, siyasî partiler ve sendikalar, kanunla kurulan veya tüzelkişiliği haiz emekli ve yardım sandıkları, kamu menfaatine yararlı dernekler, </w:t>
      </w:r>
      <w:r w:rsidRPr="00723A76">
        <w:rPr>
          <w:rFonts w:ascii="Arial" w:eastAsia="Times New Roman" w:hAnsi="Arial" w:cs="Arial"/>
          <w:color w:val="494949"/>
          <w:sz w:val="28"/>
          <w:szCs w:val="28"/>
          <w:lang w:eastAsia="tr-TR"/>
        </w:rPr>
        <w:lastRenderedPageBreak/>
        <w:t xml:space="preserve">tarımsal amaçlı kooperatifler ve Cumhurbaşkanınca vergi muafiyeti tanınan vakıfların ilim, fen ve güzel sanatları, tarımı yaymak, ıslah ve teşvik etmek amacıyla yaptıkları teslim ve hizmetlerinin, 17/4-d maddesinde de, iktisadi işletmelere </w:t>
      </w:r>
      <w:proofErr w:type="gramStart"/>
      <w:r w:rsidRPr="00723A76">
        <w:rPr>
          <w:rFonts w:ascii="Arial" w:eastAsia="Times New Roman" w:hAnsi="Arial" w:cs="Arial"/>
          <w:color w:val="494949"/>
          <w:sz w:val="28"/>
          <w:szCs w:val="28"/>
          <w:lang w:eastAsia="tr-TR"/>
        </w:rPr>
        <w:t>dahil</w:t>
      </w:r>
      <w:proofErr w:type="gramEnd"/>
      <w:r w:rsidRPr="00723A76">
        <w:rPr>
          <w:rFonts w:ascii="Arial" w:eastAsia="Times New Roman" w:hAnsi="Arial" w:cs="Arial"/>
          <w:color w:val="494949"/>
          <w:sz w:val="28"/>
          <w:szCs w:val="28"/>
          <w:lang w:eastAsia="tr-TR"/>
        </w:rPr>
        <w:t xml:space="preserve"> bulunmayan gayrimenkullerin kiralanması işlemlerinin KDV'den istisna olduğu,</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hüküm</w:t>
      </w:r>
      <w:proofErr w:type="gramEnd"/>
      <w:r w:rsidRPr="00723A76">
        <w:rPr>
          <w:rFonts w:ascii="Arial" w:eastAsia="Times New Roman" w:hAnsi="Arial" w:cs="Arial"/>
          <w:color w:val="494949"/>
          <w:sz w:val="28"/>
          <w:szCs w:val="28"/>
          <w:lang w:eastAsia="tr-TR"/>
        </w:rPr>
        <w:t xml:space="preserve"> altına alınmıştır.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60 Seri No.lu KDV Sirkülerinin "3.6.3. Tarımsal Amaçlı Kooperatiflerde KDV Uygulaması" başlıklı bölümünde;</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"3.6.3.2. 4631 sayılı Hayvan Islahı Kanununun 4 üncü maddesi kapsamında hayvan ıslahı, yetiştirme ve pazarlama amacı ile tüzel kişiliğe sahip özel hukuk hükümlerine tabi kooperatif nitelikli olarak kurulan birlikler Kurumlar Vergisi Kanunu ve KDV Kanununun 17/1-a ve 17/4-h maddeleri hükümlerinin uygulaması bakımından kooperatif olarak değerlendirilmektedir.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 xml:space="preserve">KDV Kanununun 17/1-a maddesinde ifade edilen tarımı yaymak, ıslah ve teşvik amacı, toprak analizleri; tarla denemeleri; zirai araştırmaların yapılması; hububat sebze ve meyve üzerine yapılan araştırma, inceleme ve ıslah çalışması; zirai mahsullerin muayene edilmesi, </w:t>
      </w:r>
      <w:proofErr w:type="spellStart"/>
      <w:r w:rsidRPr="00723A76">
        <w:rPr>
          <w:rFonts w:ascii="Arial" w:eastAsia="Times New Roman" w:hAnsi="Arial" w:cs="Arial"/>
          <w:color w:val="494949"/>
          <w:sz w:val="28"/>
          <w:szCs w:val="28"/>
          <w:lang w:eastAsia="tr-TR"/>
        </w:rPr>
        <w:t>fumigasyona</w:t>
      </w:r>
      <w:proofErr w:type="spellEnd"/>
      <w:r w:rsidRPr="00723A76">
        <w:rPr>
          <w:rFonts w:ascii="Arial" w:eastAsia="Times New Roman" w:hAnsi="Arial" w:cs="Arial"/>
          <w:color w:val="494949"/>
          <w:sz w:val="28"/>
          <w:szCs w:val="28"/>
          <w:lang w:eastAsia="tr-TR"/>
        </w:rPr>
        <w:t xml:space="preserve"> tabi tutulması; damızlık tohum ve hayvan yetiştirilmesi; orman yollarının yapılması; damızlık hayvan, damızlık fide, fidan, bağ çubuğu, tohum ve faydalı böcekler gibi teslim ve hizmetleri kapsamaktadır."</w:t>
      </w:r>
      <w:proofErr w:type="gramEnd"/>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proofErr w:type="gramStart"/>
      <w:r w:rsidRPr="00723A76">
        <w:rPr>
          <w:rFonts w:ascii="Arial" w:eastAsia="Times New Roman" w:hAnsi="Arial" w:cs="Arial"/>
          <w:color w:val="494949"/>
          <w:sz w:val="28"/>
          <w:szCs w:val="28"/>
          <w:lang w:eastAsia="tr-TR"/>
        </w:rPr>
        <w:t>açıklaması</w:t>
      </w:r>
      <w:proofErr w:type="gramEnd"/>
      <w:r w:rsidRPr="00723A76">
        <w:rPr>
          <w:rFonts w:ascii="Arial" w:eastAsia="Times New Roman" w:hAnsi="Arial" w:cs="Arial"/>
          <w:color w:val="494949"/>
          <w:sz w:val="28"/>
          <w:szCs w:val="28"/>
          <w:lang w:eastAsia="tr-TR"/>
        </w:rPr>
        <w:t xml:space="preserve"> yer almaktadır.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Bu açıklamalar çerçevesinde, kooperatifinizin aktifine kayıtlı bulunan gayrimenkullerin (arazi olarak kullanılmak ve reklam panosu kurulması amacıyla) kiraya verilmesi işlemi KDV Kanununun 1/1 inci maddesine göre KDV'ye tabi bulunmaktadır.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Öte yandan, kiralamanın ortaklarınıza ya da ortak dışı kişilere yapılmasının bu uygulamaya bir tesiri bulunmamaktadır.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Bilgi edinilmesini rica ederim.</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w:t>
      </w:r>
      <w:r w:rsidRPr="00723A76">
        <w:rPr>
          <w:rFonts w:ascii="Arial" w:eastAsia="Times New Roman" w:hAnsi="Arial" w:cs="Arial"/>
          <w:b/>
          <w:bCs/>
          <w:color w:val="494949"/>
          <w:sz w:val="28"/>
          <w:szCs w:val="28"/>
          <w:lang w:eastAsia="tr-TR"/>
        </w:rPr>
        <w:t>*</w:t>
      </w:r>
      <w:r w:rsidRPr="00723A76">
        <w:rPr>
          <w:rFonts w:ascii="Arial" w:eastAsia="Times New Roman" w:hAnsi="Arial" w:cs="Arial"/>
          <w:color w:val="494949"/>
          <w:sz w:val="28"/>
          <w:szCs w:val="28"/>
          <w:lang w:eastAsia="tr-TR"/>
        </w:rPr>
        <w:t xml:space="preserve">)     Bu </w:t>
      </w:r>
      <w:proofErr w:type="spellStart"/>
      <w:r w:rsidRPr="00723A76">
        <w:rPr>
          <w:rFonts w:ascii="Arial" w:eastAsia="Times New Roman" w:hAnsi="Arial" w:cs="Arial"/>
          <w:color w:val="494949"/>
          <w:sz w:val="28"/>
          <w:szCs w:val="28"/>
          <w:lang w:eastAsia="tr-TR"/>
        </w:rPr>
        <w:t>Özelge</w:t>
      </w:r>
      <w:proofErr w:type="spellEnd"/>
      <w:r w:rsidRPr="00723A76">
        <w:rPr>
          <w:rFonts w:ascii="Arial" w:eastAsia="Times New Roman" w:hAnsi="Arial" w:cs="Arial"/>
          <w:color w:val="494949"/>
          <w:sz w:val="28"/>
          <w:szCs w:val="28"/>
          <w:lang w:eastAsia="tr-TR"/>
        </w:rPr>
        <w:t xml:space="preserve"> 213 sayılı Vergi Usul Kanununun 413.maddesine dayanılarak verilmiştir.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w:t>
      </w:r>
      <w:r w:rsidRPr="00723A76">
        <w:rPr>
          <w:rFonts w:ascii="Arial" w:eastAsia="Times New Roman" w:hAnsi="Arial" w:cs="Arial"/>
          <w:b/>
          <w:bCs/>
          <w:color w:val="494949"/>
          <w:sz w:val="28"/>
          <w:szCs w:val="28"/>
          <w:lang w:eastAsia="tr-TR"/>
        </w:rPr>
        <w:t>**</w:t>
      </w:r>
      <w:r w:rsidRPr="00723A76">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723A76">
        <w:rPr>
          <w:rFonts w:ascii="Arial" w:eastAsia="Times New Roman" w:hAnsi="Arial" w:cs="Arial"/>
          <w:color w:val="494949"/>
          <w:sz w:val="28"/>
          <w:szCs w:val="28"/>
          <w:lang w:eastAsia="tr-TR"/>
        </w:rPr>
        <w:t>özelge</w:t>
      </w:r>
      <w:proofErr w:type="spellEnd"/>
      <w:r w:rsidRPr="00723A76">
        <w:rPr>
          <w:rFonts w:ascii="Arial" w:eastAsia="Times New Roman" w:hAnsi="Arial" w:cs="Arial"/>
          <w:color w:val="494949"/>
          <w:sz w:val="28"/>
          <w:szCs w:val="28"/>
          <w:lang w:eastAsia="tr-TR"/>
        </w:rPr>
        <w:t xml:space="preserve"> geçersizdir.</w:t>
      </w:r>
    </w:p>
    <w:p w:rsidR="00723A76" w:rsidRPr="00723A76" w:rsidRDefault="00723A76" w:rsidP="00723A76">
      <w:pPr>
        <w:spacing w:after="150" w:line="240" w:lineRule="auto"/>
        <w:jc w:val="both"/>
        <w:rPr>
          <w:rFonts w:ascii="Arial" w:eastAsia="Times New Roman" w:hAnsi="Arial" w:cs="Arial"/>
          <w:color w:val="494949"/>
          <w:sz w:val="28"/>
          <w:szCs w:val="28"/>
          <w:lang w:eastAsia="tr-TR"/>
        </w:rPr>
      </w:pPr>
      <w:r w:rsidRPr="00723A76">
        <w:rPr>
          <w:rFonts w:ascii="Arial" w:eastAsia="Times New Roman" w:hAnsi="Arial" w:cs="Arial"/>
          <w:color w:val="494949"/>
          <w:sz w:val="28"/>
          <w:szCs w:val="28"/>
          <w:lang w:eastAsia="tr-TR"/>
        </w:rPr>
        <w:t xml:space="preserve">(***) Talebiniz üzerine tayin edilmiş olan bu </w:t>
      </w:r>
      <w:proofErr w:type="spellStart"/>
      <w:r w:rsidRPr="00723A76">
        <w:rPr>
          <w:rFonts w:ascii="Arial" w:eastAsia="Times New Roman" w:hAnsi="Arial" w:cs="Arial"/>
          <w:color w:val="494949"/>
          <w:sz w:val="28"/>
          <w:szCs w:val="28"/>
          <w:lang w:eastAsia="tr-TR"/>
        </w:rPr>
        <w:t>özelgeye</w:t>
      </w:r>
      <w:proofErr w:type="spellEnd"/>
      <w:r w:rsidRPr="00723A76">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8D341F" w:rsidRPr="00723A76" w:rsidRDefault="008D341F">
      <w:pPr>
        <w:rPr>
          <w:sz w:val="28"/>
          <w:szCs w:val="28"/>
        </w:rPr>
      </w:pPr>
    </w:p>
    <w:sectPr w:rsidR="008D341F" w:rsidRPr="00723A76" w:rsidSect="008D34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3A76"/>
    <w:rsid w:val="00723A76"/>
    <w:rsid w:val="008D34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1F"/>
  </w:style>
  <w:style w:type="paragraph" w:styleId="Balk1">
    <w:name w:val="heading 1"/>
    <w:basedOn w:val="Normal"/>
    <w:link w:val="Balk1Char"/>
    <w:uiPriority w:val="9"/>
    <w:qFormat/>
    <w:rsid w:val="00723A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23A7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3A7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23A7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23A76"/>
    <w:rPr>
      <w:color w:val="0000FF"/>
      <w:u w:val="single"/>
    </w:rPr>
  </w:style>
  <w:style w:type="character" w:customStyle="1" w:styleId="date-display-single">
    <w:name w:val="date-display-single"/>
    <w:basedOn w:val="VarsaylanParagrafYazTipi"/>
    <w:rsid w:val="00723A76"/>
  </w:style>
  <w:style w:type="paragraph" w:styleId="NormalWeb">
    <w:name w:val="Normal (Web)"/>
    <w:basedOn w:val="Normal"/>
    <w:uiPriority w:val="99"/>
    <w:unhideWhenUsed/>
    <w:rsid w:val="00723A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723A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23A76"/>
    <w:rPr>
      <w:b/>
      <w:bCs/>
    </w:rPr>
  </w:style>
  <w:style w:type="character" w:styleId="Vurgu">
    <w:name w:val="Emphasis"/>
    <w:basedOn w:val="VarsaylanParagrafYazTipi"/>
    <w:uiPriority w:val="20"/>
    <w:qFormat/>
    <w:rsid w:val="00723A76"/>
    <w:rPr>
      <w:i/>
      <w:iCs/>
    </w:rPr>
  </w:style>
  <w:style w:type="paragraph" w:styleId="BalonMetni">
    <w:name w:val="Balloon Text"/>
    <w:basedOn w:val="Normal"/>
    <w:link w:val="BalonMetniChar"/>
    <w:uiPriority w:val="99"/>
    <w:semiHidden/>
    <w:unhideWhenUsed/>
    <w:rsid w:val="00723A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3A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672918">
      <w:bodyDiv w:val="1"/>
      <w:marLeft w:val="0"/>
      <w:marRight w:val="0"/>
      <w:marTop w:val="0"/>
      <w:marBottom w:val="0"/>
      <w:divBdr>
        <w:top w:val="none" w:sz="0" w:space="0" w:color="auto"/>
        <w:left w:val="none" w:sz="0" w:space="0" w:color="auto"/>
        <w:bottom w:val="none" w:sz="0" w:space="0" w:color="auto"/>
        <w:right w:val="none" w:sz="0" w:space="0" w:color="auto"/>
      </w:divBdr>
      <w:divsChild>
        <w:div w:id="914165213">
          <w:marLeft w:val="0"/>
          <w:marRight w:val="0"/>
          <w:marTop w:val="0"/>
          <w:marBottom w:val="0"/>
          <w:divBdr>
            <w:top w:val="none" w:sz="0" w:space="0" w:color="auto"/>
            <w:left w:val="none" w:sz="0" w:space="0" w:color="auto"/>
            <w:bottom w:val="none" w:sz="0" w:space="0" w:color="auto"/>
            <w:right w:val="none" w:sz="0" w:space="0" w:color="auto"/>
          </w:divBdr>
          <w:divsChild>
            <w:div w:id="1972787243">
              <w:marLeft w:val="0"/>
              <w:marRight w:val="0"/>
              <w:marTop w:val="0"/>
              <w:marBottom w:val="0"/>
              <w:divBdr>
                <w:top w:val="none" w:sz="0" w:space="0" w:color="auto"/>
                <w:left w:val="none" w:sz="0" w:space="0" w:color="auto"/>
                <w:bottom w:val="none" w:sz="0" w:space="0" w:color="auto"/>
                <w:right w:val="none" w:sz="0" w:space="0" w:color="auto"/>
              </w:divBdr>
              <w:divsChild>
                <w:div w:id="245116948">
                  <w:marLeft w:val="0"/>
                  <w:marRight w:val="0"/>
                  <w:marTop w:val="0"/>
                  <w:marBottom w:val="0"/>
                  <w:divBdr>
                    <w:top w:val="none" w:sz="0" w:space="0" w:color="auto"/>
                    <w:left w:val="none" w:sz="0" w:space="0" w:color="auto"/>
                    <w:bottom w:val="none" w:sz="0" w:space="0" w:color="auto"/>
                    <w:right w:val="none" w:sz="0" w:space="0" w:color="auto"/>
                  </w:divBdr>
                  <w:divsChild>
                    <w:div w:id="1246304071">
                      <w:marLeft w:val="0"/>
                      <w:marRight w:val="0"/>
                      <w:marTop w:val="0"/>
                      <w:marBottom w:val="0"/>
                      <w:divBdr>
                        <w:top w:val="none" w:sz="0" w:space="0" w:color="auto"/>
                        <w:left w:val="none" w:sz="0" w:space="0" w:color="auto"/>
                        <w:bottom w:val="none" w:sz="0" w:space="0" w:color="auto"/>
                        <w:right w:val="none" w:sz="0" w:space="0" w:color="auto"/>
                      </w:divBdr>
                      <w:divsChild>
                        <w:div w:id="181698877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0"/>
                              <w:marRight w:val="0"/>
                              <w:marTop w:val="0"/>
                              <w:marBottom w:val="0"/>
                              <w:divBdr>
                                <w:top w:val="none" w:sz="0" w:space="0" w:color="auto"/>
                                <w:left w:val="none" w:sz="0" w:space="0" w:color="auto"/>
                                <w:bottom w:val="none" w:sz="0" w:space="0" w:color="auto"/>
                                <w:right w:val="none" w:sz="0" w:space="0" w:color="auto"/>
                              </w:divBdr>
                              <w:divsChild>
                                <w:div w:id="1272779554">
                                  <w:marLeft w:val="0"/>
                                  <w:marRight w:val="0"/>
                                  <w:marTop w:val="0"/>
                                  <w:marBottom w:val="0"/>
                                  <w:divBdr>
                                    <w:top w:val="none" w:sz="0" w:space="0" w:color="auto"/>
                                    <w:left w:val="none" w:sz="0" w:space="0" w:color="auto"/>
                                    <w:bottom w:val="none" w:sz="0" w:space="0" w:color="auto"/>
                                    <w:right w:val="none" w:sz="0" w:space="0" w:color="auto"/>
                                  </w:divBdr>
                                  <w:divsChild>
                                    <w:div w:id="1862428855">
                                      <w:marLeft w:val="0"/>
                                      <w:marRight w:val="0"/>
                                      <w:marTop w:val="0"/>
                                      <w:marBottom w:val="0"/>
                                      <w:divBdr>
                                        <w:top w:val="none" w:sz="0" w:space="0" w:color="auto"/>
                                        <w:left w:val="none" w:sz="0" w:space="0" w:color="auto"/>
                                        <w:bottom w:val="none" w:sz="0" w:space="0" w:color="auto"/>
                                        <w:right w:val="none" w:sz="0" w:space="0" w:color="auto"/>
                                      </w:divBdr>
                                      <w:divsChild>
                                        <w:div w:id="2097558184">
                                          <w:marLeft w:val="0"/>
                                          <w:marRight w:val="0"/>
                                          <w:marTop w:val="0"/>
                                          <w:marBottom w:val="0"/>
                                          <w:divBdr>
                                            <w:top w:val="none" w:sz="0" w:space="0" w:color="auto"/>
                                            <w:left w:val="none" w:sz="0" w:space="0" w:color="auto"/>
                                            <w:bottom w:val="none" w:sz="0" w:space="0" w:color="auto"/>
                                            <w:right w:val="none" w:sz="0" w:space="0" w:color="auto"/>
                                          </w:divBdr>
                                          <w:divsChild>
                                            <w:div w:id="1426070335">
                                              <w:marLeft w:val="0"/>
                                              <w:marRight w:val="0"/>
                                              <w:marTop w:val="0"/>
                                              <w:marBottom w:val="0"/>
                                              <w:divBdr>
                                                <w:top w:val="none" w:sz="0" w:space="0" w:color="auto"/>
                                                <w:left w:val="none" w:sz="0" w:space="0" w:color="auto"/>
                                                <w:bottom w:val="none" w:sz="0" w:space="0" w:color="auto"/>
                                                <w:right w:val="none" w:sz="0" w:space="0" w:color="auto"/>
                                              </w:divBdr>
                                            </w:div>
                                            <w:div w:id="16106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960793">
              <w:marLeft w:val="300"/>
              <w:marRight w:val="0"/>
              <w:marTop w:val="0"/>
              <w:marBottom w:val="0"/>
              <w:divBdr>
                <w:top w:val="none" w:sz="0" w:space="0" w:color="auto"/>
                <w:left w:val="none" w:sz="0" w:space="0" w:color="auto"/>
                <w:bottom w:val="none" w:sz="0" w:space="0" w:color="auto"/>
                <w:right w:val="none" w:sz="0" w:space="0" w:color="auto"/>
              </w:divBdr>
              <w:divsChild>
                <w:div w:id="411392335">
                  <w:marLeft w:val="0"/>
                  <w:marRight w:val="0"/>
                  <w:marTop w:val="0"/>
                  <w:marBottom w:val="0"/>
                  <w:divBdr>
                    <w:top w:val="none" w:sz="0" w:space="0" w:color="auto"/>
                    <w:left w:val="none" w:sz="0" w:space="0" w:color="auto"/>
                    <w:bottom w:val="none" w:sz="0" w:space="0" w:color="auto"/>
                    <w:right w:val="none" w:sz="0" w:space="0" w:color="auto"/>
                  </w:divBdr>
                </w:div>
                <w:div w:id="753472592">
                  <w:marLeft w:val="0"/>
                  <w:marRight w:val="0"/>
                  <w:marTop w:val="0"/>
                  <w:marBottom w:val="0"/>
                  <w:divBdr>
                    <w:top w:val="none" w:sz="0" w:space="0" w:color="auto"/>
                    <w:left w:val="none" w:sz="0" w:space="0" w:color="auto"/>
                    <w:bottom w:val="none" w:sz="0" w:space="0" w:color="auto"/>
                    <w:right w:val="none" w:sz="0" w:space="0" w:color="auto"/>
                  </w:divBdr>
                  <w:divsChild>
                    <w:div w:id="1594778545">
                      <w:marLeft w:val="0"/>
                      <w:marRight w:val="0"/>
                      <w:marTop w:val="0"/>
                      <w:marBottom w:val="0"/>
                      <w:divBdr>
                        <w:top w:val="none" w:sz="0" w:space="0" w:color="auto"/>
                        <w:left w:val="none" w:sz="0" w:space="0" w:color="auto"/>
                        <w:bottom w:val="none" w:sz="0" w:space="0" w:color="auto"/>
                        <w:right w:val="none" w:sz="0" w:space="0" w:color="auto"/>
                      </w:divBdr>
                      <w:divsChild>
                        <w:div w:id="1257711537">
                          <w:marLeft w:val="0"/>
                          <w:marRight w:val="0"/>
                          <w:marTop w:val="0"/>
                          <w:marBottom w:val="180"/>
                          <w:divBdr>
                            <w:top w:val="none" w:sz="0" w:space="0" w:color="auto"/>
                            <w:left w:val="none" w:sz="0" w:space="0" w:color="auto"/>
                            <w:bottom w:val="none" w:sz="0" w:space="0" w:color="auto"/>
                            <w:right w:val="none" w:sz="0" w:space="0" w:color="auto"/>
                          </w:divBdr>
                          <w:divsChild>
                            <w:div w:id="1350133479">
                              <w:marLeft w:val="0"/>
                              <w:marRight w:val="0"/>
                              <w:marTop w:val="0"/>
                              <w:marBottom w:val="0"/>
                              <w:divBdr>
                                <w:top w:val="none" w:sz="0" w:space="0" w:color="auto"/>
                                <w:left w:val="none" w:sz="0" w:space="0" w:color="auto"/>
                                <w:bottom w:val="none" w:sz="0" w:space="0" w:color="auto"/>
                                <w:right w:val="none" w:sz="0" w:space="0" w:color="auto"/>
                              </w:divBdr>
                            </w:div>
                            <w:div w:id="1638148990">
                              <w:marLeft w:val="0"/>
                              <w:marRight w:val="0"/>
                              <w:marTop w:val="0"/>
                              <w:marBottom w:val="0"/>
                              <w:divBdr>
                                <w:top w:val="none" w:sz="0" w:space="0" w:color="auto"/>
                                <w:left w:val="none" w:sz="0" w:space="0" w:color="auto"/>
                                <w:bottom w:val="none" w:sz="0" w:space="0" w:color="auto"/>
                                <w:right w:val="none" w:sz="0" w:space="0" w:color="auto"/>
                              </w:divBdr>
                            </w:div>
                            <w:div w:id="237444744">
                              <w:marLeft w:val="0"/>
                              <w:marRight w:val="0"/>
                              <w:marTop w:val="0"/>
                              <w:marBottom w:val="0"/>
                              <w:divBdr>
                                <w:top w:val="none" w:sz="0" w:space="0" w:color="auto"/>
                                <w:left w:val="none" w:sz="0" w:space="0" w:color="auto"/>
                                <w:bottom w:val="none" w:sz="0" w:space="0" w:color="auto"/>
                                <w:right w:val="none" w:sz="0" w:space="0" w:color="auto"/>
                              </w:divBdr>
                            </w:div>
                          </w:divsChild>
                        </w:div>
                        <w:div w:id="1740713779">
                          <w:marLeft w:val="0"/>
                          <w:marRight w:val="0"/>
                          <w:marTop w:val="0"/>
                          <w:marBottom w:val="300"/>
                          <w:divBdr>
                            <w:top w:val="none" w:sz="0" w:space="0" w:color="auto"/>
                            <w:left w:val="none" w:sz="0" w:space="0" w:color="auto"/>
                            <w:bottom w:val="none" w:sz="0" w:space="0" w:color="auto"/>
                            <w:right w:val="none" w:sz="0" w:space="0" w:color="auto"/>
                          </w:divBdr>
                          <w:divsChild>
                            <w:div w:id="1573659237">
                              <w:marLeft w:val="0"/>
                              <w:marRight w:val="0"/>
                              <w:marTop w:val="0"/>
                              <w:marBottom w:val="0"/>
                              <w:divBdr>
                                <w:top w:val="none" w:sz="0" w:space="0" w:color="auto"/>
                                <w:left w:val="none" w:sz="0" w:space="0" w:color="auto"/>
                                <w:bottom w:val="none" w:sz="0" w:space="0" w:color="auto"/>
                                <w:right w:val="none" w:sz="0" w:space="0" w:color="auto"/>
                              </w:divBdr>
                              <w:divsChild>
                                <w:div w:id="957953060">
                                  <w:marLeft w:val="0"/>
                                  <w:marRight w:val="0"/>
                                  <w:marTop w:val="0"/>
                                  <w:marBottom w:val="0"/>
                                  <w:divBdr>
                                    <w:top w:val="none" w:sz="0" w:space="0" w:color="auto"/>
                                    <w:left w:val="none" w:sz="0" w:space="0" w:color="auto"/>
                                    <w:bottom w:val="none" w:sz="0" w:space="0" w:color="auto"/>
                                    <w:right w:val="none" w:sz="0" w:space="0" w:color="auto"/>
                                  </w:divBdr>
                                </w:div>
                                <w:div w:id="113788665">
                                  <w:marLeft w:val="0"/>
                                  <w:marRight w:val="0"/>
                                  <w:marTop w:val="0"/>
                                  <w:marBottom w:val="0"/>
                                  <w:divBdr>
                                    <w:top w:val="none" w:sz="0" w:space="0" w:color="auto"/>
                                    <w:left w:val="none" w:sz="0" w:space="0" w:color="auto"/>
                                    <w:bottom w:val="none" w:sz="0" w:space="0" w:color="auto"/>
                                    <w:right w:val="none" w:sz="0" w:space="0" w:color="auto"/>
                                  </w:divBdr>
                                  <w:divsChild>
                                    <w:div w:id="14409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8216">
                              <w:marLeft w:val="0"/>
                              <w:marRight w:val="0"/>
                              <w:marTop w:val="0"/>
                              <w:marBottom w:val="0"/>
                              <w:divBdr>
                                <w:top w:val="none" w:sz="0" w:space="0" w:color="auto"/>
                                <w:left w:val="none" w:sz="0" w:space="0" w:color="auto"/>
                                <w:bottom w:val="none" w:sz="0" w:space="0" w:color="auto"/>
                                <w:right w:val="none" w:sz="0" w:space="0" w:color="auto"/>
                              </w:divBdr>
                              <w:divsChild>
                                <w:div w:id="385374777">
                                  <w:marLeft w:val="0"/>
                                  <w:marRight w:val="0"/>
                                  <w:marTop w:val="0"/>
                                  <w:marBottom w:val="0"/>
                                  <w:divBdr>
                                    <w:top w:val="none" w:sz="0" w:space="0" w:color="auto"/>
                                    <w:left w:val="none" w:sz="0" w:space="0" w:color="auto"/>
                                    <w:bottom w:val="none" w:sz="0" w:space="0" w:color="auto"/>
                                    <w:right w:val="none" w:sz="0" w:space="0" w:color="auto"/>
                                  </w:divBdr>
                                </w:div>
                                <w:div w:id="795297648">
                                  <w:marLeft w:val="0"/>
                                  <w:marRight w:val="0"/>
                                  <w:marTop w:val="0"/>
                                  <w:marBottom w:val="0"/>
                                  <w:divBdr>
                                    <w:top w:val="none" w:sz="0" w:space="0" w:color="auto"/>
                                    <w:left w:val="none" w:sz="0" w:space="0" w:color="auto"/>
                                    <w:bottom w:val="none" w:sz="0" w:space="0" w:color="auto"/>
                                    <w:right w:val="none" w:sz="0" w:space="0" w:color="auto"/>
                                  </w:divBdr>
                                  <w:divsChild>
                                    <w:div w:id="18401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4028">
                          <w:marLeft w:val="0"/>
                          <w:marRight w:val="0"/>
                          <w:marTop w:val="0"/>
                          <w:marBottom w:val="0"/>
                          <w:divBdr>
                            <w:top w:val="none" w:sz="0" w:space="0" w:color="auto"/>
                            <w:left w:val="none" w:sz="0" w:space="0" w:color="auto"/>
                            <w:bottom w:val="none" w:sz="0" w:space="0" w:color="auto"/>
                            <w:right w:val="none" w:sz="0" w:space="0" w:color="auto"/>
                          </w:divBdr>
                          <w:divsChild>
                            <w:div w:id="101658041">
                              <w:marLeft w:val="0"/>
                              <w:marRight w:val="0"/>
                              <w:marTop w:val="0"/>
                              <w:marBottom w:val="0"/>
                              <w:divBdr>
                                <w:top w:val="none" w:sz="0" w:space="0" w:color="auto"/>
                                <w:left w:val="none" w:sz="0" w:space="0" w:color="auto"/>
                                <w:bottom w:val="none" w:sz="0" w:space="0" w:color="auto"/>
                                <w:right w:val="none" w:sz="0" w:space="0" w:color="auto"/>
                              </w:divBdr>
                              <w:divsChild>
                                <w:div w:id="11295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2464</Words>
  <Characters>14049</Characters>
  <Application>Microsoft Office Word</Application>
  <DocSecurity>0</DocSecurity>
  <Lines>117</Lines>
  <Paragraphs>32</Paragraphs>
  <ScaleCrop>false</ScaleCrop>
  <Company/>
  <LinksUpToDate>false</LinksUpToDate>
  <CharactersWithSpaces>16481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2022-08-30T09:18:00Z</dcterms:created>
  <dcterms:modified xsi:type="dcterms:W3CDTF">2022-08-30T09:19:00Z</dcterms:modified>
</cp:coreProperties>
</file>