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1E" w:rsidRPr="0023731E" w:rsidRDefault="0023731E" w:rsidP="0023731E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İPOTEK KALDIRMA DİLEKÇESİ 2022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..........</w:t>
      </w:r>
      <w:proofErr w:type="gramEnd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 xml:space="preserve"> SAYIN </w:t>
      </w: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HAKİMLİĞİ’NE</w:t>
      </w:r>
      <w:proofErr w:type="gramEnd"/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 xml:space="preserve">İPOTEĞİN KALDIRILMASINI İSTEYEN BORÇLU </w:t>
      </w: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:</w:t>
      </w:r>
      <w:r w:rsidRPr="0023731E">
        <w:rPr>
          <w:rFonts w:ascii="Arial" w:eastAsia="Times New Roman" w:hAnsi="Arial" w:cs="Arial"/>
          <w:color w:val="222222"/>
          <w:lang w:eastAsia="tr-TR"/>
        </w:rPr>
        <w:t>...</w:t>
      </w:r>
      <w:proofErr w:type="gramEnd"/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VEKİLİ</w:t>
      </w: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:</w:t>
      </w:r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ALACAKLI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:…….</w:t>
      </w:r>
      <w:proofErr w:type="gramEnd"/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KONU:</w:t>
      </w:r>
      <w:r w:rsidRPr="0023731E">
        <w:rPr>
          <w:rFonts w:ascii="Arial" w:eastAsia="Times New Roman" w:hAnsi="Arial" w:cs="Arial"/>
          <w:color w:val="222222"/>
          <w:lang w:eastAsia="tr-TR"/>
        </w:rPr>
        <w:t> İPOTEĞİN KALDIRILMASI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AÇIKLAMALAR :</w:t>
      </w:r>
      <w:proofErr w:type="gramEnd"/>
    </w:p>
    <w:p w:rsidR="0023731E" w:rsidRPr="0023731E" w:rsidRDefault="0023731E" w:rsidP="00375B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1-</w:t>
      </w:r>
      <w:r w:rsidRPr="0023731E">
        <w:rPr>
          <w:rFonts w:ascii="Arial" w:eastAsia="Times New Roman" w:hAnsi="Arial" w:cs="Arial"/>
          <w:color w:val="222222"/>
          <w:lang w:eastAsia="tr-TR"/>
        </w:rPr>
        <w:t xml:space="preserve">Müvekkilimiz, alacaklıya aralarındaki ticari ilişkide teminat olmak üzere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tarihli sözleşme gereği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İli,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İlçesi,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Mevkii,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Ada,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Parseldeki İş hanında bulunan 117, 123, 165 ve 189 </w:t>
      </w:r>
      <w:proofErr w:type="spellStart"/>
      <w:r w:rsidRPr="0023731E">
        <w:rPr>
          <w:rFonts w:ascii="Arial" w:eastAsia="Times New Roman" w:hAnsi="Arial" w:cs="Arial"/>
          <w:color w:val="222222"/>
          <w:lang w:eastAsia="tr-TR"/>
        </w:rPr>
        <w:t>nolu</w:t>
      </w:r>
      <w:proofErr w:type="spellEnd"/>
      <w:r w:rsidRPr="0023731E">
        <w:rPr>
          <w:rFonts w:ascii="Arial" w:eastAsia="Times New Roman" w:hAnsi="Arial" w:cs="Arial"/>
          <w:color w:val="222222"/>
          <w:lang w:eastAsia="tr-TR"/>
        </w:rPr>
        <w:t xml:space="preserve"> bağımsız bölümlerine alacaklı lehine ipotek tesis etmiştir. Sözleşme gereği yerine getiremediği edimler nedeni ile alacaklı müvekkilimiz aleyhine,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tarihinde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nün …….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esas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sayılı dosyası ile ipoteğin paraya çevrilmesi yolu ile takip başlatmıştır.</w:t>
      </w:r>
      <w:r w:rsidR="00375B8C" w:rsidRPr="0023731E">
        <w:rPr>
          <w:rFonts w:ascii="Arial" w:eastAsia="Times New Roman" w:hAnsi="Arial" w:cs="Arial"/>
          <w:color w:val="222222"/>
          <w:sz w:val="11"/>
          <w:szCs w:val="11"/>
          <w:lang w:eastAsia="tr-TR"/>
        </w:rPr>
        <w:t xml:space="preserve"> 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2-</w:t>
      </w:r>
      <w:r w:rsidRPr="0023731E">
        <w:rPr>
          <w:rFonts w:ascii="Arial" w:eastAsia="Times New Roman" w:hAnsi="Arial" w:cs="Arial"/>
          <w:color w:val="222222"/>
          <w:lang w:eastAsia="tr-TR"/>
        </w:rPr>
        <w:t xml:space="preserve">Müvekkilimiz tarafından alacaklıya takip borcunun tamamını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…….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tarihinde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ödemiştir. Alacaklı ise ipoteği halen kaldırmamıştır.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3-</w:t>
      </w:r>
      <w:r w:rsidRPr="0023731E">
        <w:rPr>
          <w:rFonts w:ascii="Arial" w:eastAsia="Times New Roman" w:hAnsi="Arial" w:cs="Arial"/>
          <w:color w:val="222222"/>
          <w:lang w:eastAsia="tr-TR"/>
        </w:rPr>
        <w:t>Mahkemenizce ipoteklerin kaldırılmasına karar verilmesini istemekteyiz.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 xml:space="preserve">YASAL </w:t>
      </w: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NEDENLER :</w:t>
      </w:r>
      <w:r w:rsidRPr="0023731E">
        <w:rPr>
          <w:rFonts w:ascii="Arial" w:eastAsia="Times New Roman" w:hAnsi="Arial" w:cs="Arial"/>
          <w:color w:val="222222"/>
          <w:lang w:eastAsia="tr-TR"/>
        </w:rPr>
        <w:t> İİK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>. Madde 153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KANITLAR :</w:t>
      </w:r>
      <w:r w:rsidRPr="0023731E">
        <w:rPr>
          <w:rFonts w:ascii="Arial" w:eastAsia="Times New Roman" w:hAnsi="Arial" w:cs="Arial"/>
          <w:color w:val="222222"/>
          <w:lang w:eastAsia="tr-TR"/>
        </w:rPr>
        <w:t> İcra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Dosyası, Tapu Kayıtları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 xml:space="preserve">CEVAP </w:t>
      </w: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SÜRESİ : </w:t>
      </w:r>
      <w:r w:rsidRPr="0023731E">
        <w:rPr>
          <w:rFonts w:ascii="Arial" w:eastAsia="Times New Roman" w:hAnsi="Arial" w:cs="Arial"/>
          <w:color w:val="222222"/>
          <w:lang w:eastAsia="tr-TR"/>
        </w:rPr>
        <w:t>10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Gündür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 xml:space="preserve">İSTEM </w:t>
      </w:r>
      <w:proofErr w:type="gramStart"/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SONUCU :</w:t>
      </w:r>
      <w:r w:rsidRPr="0023731E">
        <w:rPr>
          <w:rFonts w:ascii="Arial" w:eastAsia="Times New Roman" w:hAnsi="Arial" w:cs="Arial"/>
          <w:color w:val="222222"/>
          <w:lang w:eastAsia="tr-TR"/>
        </w:rPr>
        <w:t> Açıklanan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nedenlerle müvekkilimizin yukarıda tapu kayıtları bildirilen taşınmazları üzerine davalı lehine konulan ipoteklerin İİK. Madde 153 gereğince kaldırılmasına, yargılama giderlerinin davalıya yükletilmesine, 1136 Sayılı Avukatlık Kanununun 4667 Sayılı Kanunla değişik 164/son fıkrası uyarınca karşı taraf </w:t>
      </w:r>
      <w:proofErr w:type="gramStart"/>
      <w:r w:rsidRPr="0023731E">
        <w:rPr>
          <w:rFonts w:ascii="Arial" w:eastAsia="Times New Roman" w:hAnsi="Arial" w:cs="Arial"/>
          <w:color w:val="222222"/>
          <w:lang w:eastAsia="tr-TR"/>
        </w:rPr>
        <w:t>vekalet</w:t>
      </w:r>
      <w:proofErr w:type="gramEnd"/>
      <w:r w:rsidRPr="0023731E">
        <w:rPr>
          <w:rFonts w:ascii="Arial" w:eastAsia="Times New Roman" w:hAnsi="Arial" w:cs="Arial"/>
          <w:color w:val="222222"/>
          <w:lang w:eastAsia="tr-TR"/>
        </w:rPr>
        <w:t xml:space="preserve"> ücretinin Avukat olarak adımıza hükmedilmesine karar verilmesini talep ederiz.</w:t>
      </w:r>
    </w:p>
    <w:p w:rsidR="0023731E" w:rsidRPr="0023731E" w:rsidRDefault="0023731E" w:rsidP="0023731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lang w:eastAsia="tr-TR"/>
        </w:rPr>
      </w:pPr>
      <w:r w:rsidRPr="0023731E">
        <w:rPr>
          <w:rFonts w:ascii="Arial" w:eastAsia="Times New Roman" w:hAnsi="Arial" w:cs="Arial"/>
          <w:b/>
          <w:bCs/>
          <w:color w:val="222222"/>
          <w:lang w:eastAsia="tr-TR"/>
        </w:rPr>
        <w:t>BORÇLU VEKİLİ</w:t>
      </w:r>
    </w:p>
    <w:p w:rsidR="004B08D7" w:rsidRDefault="004B08D7"/>
    <w:sectPr w:rsidR="004B08D7" w:rsidSect="004B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23731E"/>
    <w:rsid w:val="0023731E"/>
    <w:rsid w:val="00375B8C"/>
    <w:rsid w:val="004B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8D7"/>
  </w:style>
  <w:style w:type="paragraph" w:styleId="Balk2">
    <w:name w:val="heading 2"/>
    <w:basedOn w:val="Normal"/>
    <w:link w:val="Balk2Char"/>
    <w:uiPriority w:val="9"/>
    <w:qFormat/>
    <w:rsid w:val="002373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731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3731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3731E"/>
    <w:rPr>
      <w:color w:val="0000FF"/>
      <w:u w:val="single"/>
    </w:rPr>
  </w:style>
  <w:style w:type="character" w:customStyle="1" w:styleId="video-label">
    <w:name w:val="video-label"/>
    <w:basedOn w:val="VarsaylanParagrafYazTipi"/>
    <w:rsid w:val="0023731E"/>
  </w:style>
  <w:style w:type="character" w:customStyle="1" w:styleId="branding">
    <w:name w:val="branding"/>
    <w:basedOn w:val="VarsaylanParagrafYazTipi"/>
    <w:rsid w:val="0023731E"/>
  </w:style>
  <w:style w:type="character" w:customStyle="1" w:styleId="trcadcwrapper">
    <w:name w:val="trc_adc_wrapper"/>
    <w:basedOn w:val="VarsaylanParagrafYazTipi"/>
    <w:rsid w:val="0023731E"/>
  </w:style>
  <w:style w:type="character" w:customStyle="1" w:styleId="trclogosvalign">
    <w:name w:val="trc_logos_v_align"/>
    <w:basedOn w:val="VarsaylanParagrafYazTipi"/>
    <w:rsid w:val="00237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6484">
          <w:marLeft w:val="0"/>
          <w:marRight w:val="242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2935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33246285">
                          <w:marLeft w:val="-7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4191">
                              <w:marLeft w:val="0"/>
                              <w:marRight w:val="0"/>
                              <w:marTop w:val="0"/>
                              <w:marBottom w:val="36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21349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11758">
                                      <w:marLeft w:val="79"/>
                                      <w:marRight w:val="0"/>
                                      <w:marTop w:val="0"/>
                                      <w:marBottom w:val="121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2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81504">
                              <w:marLeft w:val="0"/>
                              <w:marRight w:val="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2022-08-25T10:01:00Z</dcterms:created>
  <dcterms:modified xsi:type="dcterms:W3CDTF">2022-08-25T10:02:00Z</dcterms:modified>
</cp:coreProperties>
</file>