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D91" w:rsidRPr="00A44D91" w:rsidRDefault="00A44D91" w:rsidP="00A44D91">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A44D91">
        <w:rPr>
          <w:rFonts w:ascii="Roboto" w:eastAsia="Times New Roman" w:hAnsi="Roboto" w:cs="Times New Roman"/>
          <w:b/>
          <w:bCs/>
          <w:color w:val="3A3C4C"/>
          <w:kern w:val="36"/>
          <w:sz w:val="24"/>
          <w:szCs w:val="24"/>
          <w:lang w:eastAsia="tr-TR"/>
        </w:rPr>
        <w:t xml:space="preserve">Kooperatifin mahkeme kararıyla aldığı tazminat tutarı ile elde ettiği faiz gelirlerini ortaklara dağıtmasının kurumlar vergisi muafiyeti sona erdirip erdirmeyeceği </w:t>
      </w:r>
      <w:proofErr w:type="spellStart"/>
      <w:r w:rsidRPr="00A44D91">
        <w:rPr>
          <w:rFonts w:ascii="Roboto" w:eastAsia="Times New Roman" w:hAnsi="Roboto" w:cs="Times New Roman"/>
          <w:b/>
          <w:bCs/>
          <w:color w:val="3A3C4C"/>
          <w:kern w:val="36"/>
          <w:sz w:val="24"/>
          <w:szCs w:val="24"/>
          <w:lang w:eastAsia="tr-TR"/>
        </w:rPr>
        <w:t>hk</w:t>
      </w:r>
      <w:proofErr w:type="spellEnd"/>
      <w:r w:rsidRPr="00A44D91">
        <w:rPr>
          <w:rFonts w:ascii="Roboto" w:eastAsia="Times New Roman" w:hAnsi="Roboto" w:cs="Times New Roman"/>
          <w:b/>
          <w:bCs/>
          <w:color w:val="3A3C4C"/>
          <w:kern w:val="36"/>
          <w:sz w:val="24"/>
          <w:szCs w:val="24"/>
          <w:lang w:eastAsia="tr-TR"/>
        </w:rPr>
        <w:t>.</w:t>
      </w:r>
    </w:p>
    <w:p w:rsidR="00A44D91" w:rsidRPr="00A44D91" w:rsidRDefault="00A44D91" w:rsidP="00A44D91">
      <w:pPr>
        <w:spacing w:after="0" w:line="240" w:lineRule="auto"/>
        <w:rPr>
          <w:rFonts w:ascii="Roboto" w:eastAsia="Times New Roman" w:hAnsi="Roboto" w:cs="Times New Roman"/>
          <w:color w:val="3A3C4C"/>
          <w:sz w:val="24"/>
          <w:szCs w:val="24"/>
          <w:shd w:val="clear" w:color="auto" w:fill="F9F7FC"/>
          <w:lang w:eastAsia="tr-TR"/>
        </w:rPr>
      </w:pPr>
      <w:r w:rsidRPr="00A44D91">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8"/>
        <w:gridCol w:w="119"/>
        <w:gridCol w:w="3828"/>
        <w:gridCol w:w="2113"/>
        <w:gridCol w:w="2354"/>
      </w:tblGrid>
      <w:tr w:rsidR="00A44D91" w:rsidRPr="00A44D91" w:rsidTr="00A44D91">
        <w:trPr>
          <w:tblCellSpacing w:w="0" w:type="dxa"/>
        </w:trPr>
        <w:tc>
          <w:tcPr>
            <w:tcW w:w="9195" w:type="dxa"/>
            <w:gridSpan w:val="5"/>
            <w:hideMark/>
          </w:tcPr>
          <w:p w:rsidR="00A44D91" w:rsidRPr="00A44D91" w:rsidRDefault="00A44D91" w:rsidP="00A44D91">
            <w:pPr>
              <w:spacing w:after="300" w:line="240" w:lineRule="auto"/>
              <w:jc w:val="center"/>
              <w:rPr>
                <w:rFonts w:ascii="Times New Roman" w:eastAsia="Times New Roman" w:hAnsi="Times New Roman" w:cs="Times New Roman"/>
                <w:sz w:val="24"/>
                <w:szCs w:val="24"/>
                <w:lang w:eastAsia="tr-TR"/>
              </w:rPr>
            </w:pPr>
            <w:r w:rsidRPr="00A44D91">
              <w:rPr>
                <w:rFonts w:ascii="Times New Roman" w:eastAsia="Times New Roman" w:hAnsi="Times New Roman" w:cs="Times New Roman"/>
                <w:b/>
                <w:bCs/>
                <w:sz w:val="24"/>
                <w:szCs w:val="24"/>
                <w:lang w:eastAsia="tr-TR"/>
              </w:rPr>
              <w:t>T.C.</w:t>
            </w:r>
          </w:p>
          <w:p w:rsidR="00A44D91" w:rsidRPr="00A44D91" w:rsidRDefault="00A44D91" w:rsidP="00A44D91">
            <w:pPr>
              <w:spacing w:before="300" w:after="300" w:line="240" w:lineRule="auto"/>
              <w:jc w:val="center"/>
              <w:rPr>
                <w:rFonts w:ascii="Times New Roman" w:eastAsia="Times New Roman" w:hAnsi="Times New Roman" w:cs="Times New Roman"/>
                <w:sz w:val="24"/>
                <w:szCs w:val="24"/>
                <w:lang w:eastAsia="tr-TR"/>
              </w:rPr>
            </w:pPr>
            <w:r w:rsidRPr="00A44D91">
              <w:rPr>
                <w:rFonts w:ascii="Times New Roman" w:eastAsia="Times New Roman" w:hAnsi="Times New Roman" w:cs="Times New Roman"/>
                <w:b/>
                <w:bCs/>
                <w:sz w:val="24"/>
                <w:szCs w:val="24"/>
                <w:lang w:eastAsia="tr-TR"/>
              </w:rPr>
              <w:t>GELİR İDARESİ BAŞKANLIĞI</w:t>
            </w:r>
          </w:p>
          <w:p w:rsidR="00A44D91" w:rsidRPr="00A44D91" w:rsidRDefault="00A44D91" w:rsidP="00A44D91">
            <w:pPr>
              <w:spacing w:before="300" w:after="300" w:line="240" w:lineRule="auto"/>
              <w:jc w:val="center"/>
              <w:rPr>
                <w:rFonts w:ascii="Times New Roman" w:eastAsia="Times New Roman" w:hAnsi="Times New Roman" w:cs="Times New Roman"/>
                <w:sz w:val="24"/>
                <w:szCs w:val="24"/>
                <w:lang w:eastAsia="tr-TR"/>
              </w:rPr>
            </w:pPr>
            <w:r w:rsidRPr="00A44D91">
              <w:rPr>
                <w:rFonts w:ascii="Times New Roman" w:eastAsia="Times New Roman" w:hAnsi="Times New Roman" w:cs="Times New Roman"/>
                <w:b/>
                <w:bCs/>
                <w:sz w:val="24"/>
                <w:szCs w:val="24"/>
                <w:lang w:eastAsia="tr-TR"/>
              </w:rPr>
              <w:t>İSTANBUL VERGİ DAİRESİ BAŞKANLIĞI</w:t>
            </w:r>
          </w:p>
          <w:p w:rsidR="00A44D91" w:rsidRPr="00A44D91" w:rsidRDefault="00A44D91" w:rsidP="00A44D91">
            <w:pPr>
              <w:spacing w:before="300" w:after="300" w:line="240" w:lineRule="auto"/>
              <w:jc w:val="center"/>
              <w:rPr>
                <w:rFonts w:ascii="Times New Roman" w:eastAsia="Times New Roman" w:hAnsi="Times New Roman" w:cs="Times New Roman"/>
                <w:sz w:val="24"/>
                <w:szCs w:val="24"/>
                <w:lang w:eastAsia="tr-TR"/>
              </w:rPr>
            </w:pPr>
            <w:r w:rsidRPr="00A44D91">
              <w:rPr>
                <w:rFonts w:ascii="Times New Roman" w:eastAsia="Times New Roman" w:hAnsi="Times New Roman" w:cs="Times New Roman"/>
                <w:b/>
                <w:bCs/>
                <w:sz w:val="24"/>
                <w:szCs w:val="24"/>
                <w:lang w:eastAsia="tr-TR"/>
              </w:rPr>
              <w:t>(Mükellef Hizmetleri Gelir Vergileri Grup Müdürlüğü)</w:t>
            </w:r>
            <w:r w:rsidRPr="00A44D91">
              <w:rPr>
                <w:rFonts w:ascii="Times New Roman" w:eastAsia="Times New Roman" w:hAnsi="Times New Roman" w:cs="Times New Roman"/>
                <w:sz w:val="24"/>
                <w:szCs w:val="24"/>
                <w:lang w:eastAsia="tr-TR"/>
              </w:rPr>
              <w:t> </w:t>
            </w:r>
          </w:p>
        </w:tc>
      </w:tr>
      <w:tr w:rsidR="00A44D91" w:rsidRPr="00A44D91" w:rsidTr="00A44D91">
        <w:trPr>
          <w:tblCellSpacing w:w="0" w:type="dxa"/>
        </w:trPr>
        <w:tc>
          <w:tcPr>
            <w:tcW w:w="4650" w:type="dxa"/>
            <w:gridSpan w:val="3"/>
            <w:hideMark/>
          </w:tcPr>
          <w:p w:rsidR="00A44D91" w:rsidRPr="00A44D91" w:rsidRDefault="00A44D91" w:rsidP="00A44D91">
            <w:pPr>
              <w:spacing w:after="300" w:line="240" w:lineRule="auto"/>
              <w:rPr>
                <w:rFonts w:ascii="Times New Roman" w:eastAsia="Times New Roman" w:hAnsi="Times New Roman" w:cs="Times New Roman"/>
                <w:sz w:val="24"/>
                <w:szCs w:val="24"/>
                <w:lang w:eastAsia="tr-TR"/>
              </w:rPr>
            </w:pPr>
          </w:p>
        </w:tc>
        <w:tc>
          <w:tcPr>
            <w:tcW w:w="4545" w:type="dxa"/>
            <w:gridSpan w:val="2"/>
            <w:hideMark/>
          </w:tcPr>
          <w:p w:rsidR="00A44D91" w:rsidRPr="00A44D91" w:rsidRDefault="00A44D91" w:rsidP="00A44D91">
            <w:pPr>
              <w:spacing w:after="300" w:line="240" w:lineRule="auto"/>
              <w:rPr>
                <w:rFonts w:ascii="Times New Roman" w:eastAsia="Times New Roman" w:hAnsi="Times New Roman" w:cs="Times New Roman"/>
                <w:sz w:val="24"/>
                <w:szCs w:val="24"/>
                <w:lang w:eastAsia="tr-TR"/>
              </w:rPr>
            </w:pPr>
            <w:r w:rsidRPr="00A44D91">
              <w:rPr>
                <w:rFonts w:ascii="Times New Roman" w:eastAsia="Times New Roman" w:hAnsi="Times New Roman" w:cs="Times New Roman"/>
                <w:sz w:val="24"/>
                <w:szCs w:val="24"/>
                <w:lang w:eastAsia="tr-TR"/>
              </w:rPr>
              <w:t> </w:t>
            </w:r>
          </w:p>
        </w:tc>
      </w:tr>
      <w:tr w:rsidR="00A44D91" w:rsidRPr="00A44D91" w:rsidTr="00A44D91">
        <w:trPr>
          <w:tblCellSpacing w:w="0" w:type="dxa"/>
        </w:trPr>
        <w:tc>
          <w:tcPr>
            <w:tcW w:w="660" w:type="dxa"/>
            <w:hideMark/>
          </w:tcPr>
          <w:p w:rsidR="00A44D91" w:rsidRPr="00A44D91" w:rsidRDefault="00A44D91" w:rsidP="00A44D91">
            <w:pPr>
              <w:spacing w:after="300" w:line="240" w:lineRule="auto"/>
              <w:rPr>
                <w:rFonts w:ascii="Times New Roman" w:eastAsia="Times New Roman" w:hAnsi="Times New Roman" w:cs="Times New Roman"/>
                <w:sz w:val="24"/>
                <w:szCs w:val="24"/>
                <w:lang w:eastAsia="tr-TR"/>
              </w:rPr>
            </w:pPr>
            <w:r w:rsidRPr="00A44D91">
              <w:rPr>
                <w:rFonts w:ascii="Times New Roman" w:eastAsia="Times New Roman" w:hAnsi="Times New Roman" w:cs="Times New Roman"/>
                <w:b/>
                <w:bCs/>
                <w:sz w:val="24"/>
                <w:szCs w:val="24"/>
                <w:lang w:eastAsia="tr-TR"/>
              </w:rPr>
              <w:t>Sayı</w:t>
            </w:r>
          </w:p>
        </w:tc>
        <w:tc>
          <w:tcPr>
            <w:tcW w:w="120" w:type="dxa"/>
            <w:hideMark/>
          </w:tcPr>
          <w:p w:rsidR="00A44D91" w:rsidRPr="00A44D91" w:rsidRDefault="00A44D91" w:rsidP="00A44D91">
            <w:pPr>
              <w:spacing w:after="300" w:line="240" w:lineRule="auto"/>
              <w:jc w:val="center"/>
              <w:rPr>
                <w:rFonts w:ascii="Times New Roman" w:eastAsia="Times New Roman" w:hAnsi="Times New Roman" w:cs="Times New Roman"/>
                <w:sz w:val="24"/>
                <w:szCs w:val="24"/>
                <w:lang w:eastAsia="tr-TR"/>
              </w:rPr>
            </w:pPr>
            <w:r w:rsidRPr="00A44D91">
              <w:rPr>
                <w:rFonts w:ascii="Times New Roman" w:eastAsia="Times New Roman" w:hAnsi="Times New Roman" w:cs="Times New Roman"/>
                <w:sz w:val="24"/>
                <w:szCs w:val="24"/>
                <w:lang w:eastAsia="tr-TR"/>
              </w:rPr>
              <w:t>:</w:t>
            </w:r>
          </w:p>
        </w:tc>
        <w:tc>
          <w:tcPr>
            <w:tcW w:w="6030" w:type="dxa"/>
            <w:gridSpan w:val="2"/>
            <w:hideMark/>
          </w:tcPr>
          <w:p w:rsidR="00A44D91" w:rsidRPr="00A44D91" w:rsidRDefault="00A44D91" w:rsidP="00A44D91">
            <w:pPr>
              <w:spacing w:after="300" w:line="240" w:lineRule="auto"/>
              <w:rPr>
                <w:rFonts w:ascii="Times New Roman" w:eastAsia="Times New Roman" w:hAnsi="Times New Roman" w:cs="Times New Roman"/>
                <w:sz w:val="24"/>
                <w:szCs w:val="24"/>
                <w:lang w:eastAsia="tr-TR"/>
              </w:rPr>
            </w:pPr>
            <w:r w:rsidRPr="00A44D91">
              <w:rPr>
                <w:rFonts w:ascii="Times New Roman" w:eastAsia="Times New Roman" w:hAnsi="Times New Roman" w:cs="Times New Roman"/>
                <w:sz w:val="24"/>
                <w:szCs w:val="24"/>
                <w:lang w:eastAsia="tr-TR"/>
              </w:rPr>
              <w:t>B.</w:t>
            </w:r>
            <w:proofErr w:type="gramStart"/>
            <w:r w:rsidRPr="00A44D91">
              <w:rPr>
                <w:rFonts w:ascii="Times New Roman" w:eastAsia="Times New Roman" w:hAnsi="Times New Roman" w:cs="Times New Roman"/>
                <w:sz w:val="24"/>
                <w:szCs w:val="24"/>
                <w:lang w:eastAsia="tr-TR"/>
              </w:rPr>
              <w:t>07.1</w:t>
            </w:r>
            <w:proofErr w:type="gramEnd"/>
            <w:r w:rsidRPr="00A44D91">
              <w:rPr>
                <w:rFonts w:ascii="Times New Roman" w:eastAsia="Times New Roman" w:hAnsi="Times New Roman" w:cs="Times New Roman"/>
                <w:sz w:val="24"/>
                <w:szCs w:val="24"/>
                <w:lang w:eastAsia="tr-TR"/>
              </w:rPr>
              <w:t>.GİB.4.34.16.01-KVK 4-159</w:t>
            </w:r>
          </w:p>
        </w:tc>
        <w:tc>
          <w:tcPr>
            <w:tcW w:w="2385" w:type="dxa"/>
            <w:hideMark/>
          </w:tcPr>
          <w:p w:rsidR="00A44D91" w:rsidRPr="00A44D91" w:rsidRDefault="00A44D91" w:rsidP="00A44D91">
            <w:pPr>
              <w:spacing w:after="300" w:line="240" w:lineRule="auto"/>
              <w:rPr>
                <w:rFonts w:ascii="Times New Roman" w:eastAsia="Times New Roman" w:hAnsi="Times New Roman" w:cs="Times New Roman"/>
                <w:sz w:val="24"/>
                <w:szCs w:val="24"/>
                <w:lang w:eastAsia="tr-TR"/>
              </w:rPr>
            </w:pPr>
            <w:proofErr w:type="gramStart"/>
            <w:r w:rsidRPr="00A44D91">
              <w:rPr>
                <w:rFonts w:ascii="Times New Roman" w:eastAsia="Times New Roman" w:hAnsi="Times New Roman" w:cs="Times New Roman"/>
                <w:sz w:val="24"/>
                <w:szCs w:val="24"/>
                <w:lang w:eastAsia="tr-TR"/>
              </w:rPr>
              <w:t>08/06/2010</w:t>
            </w:r>
            <w:proofErr w:type="gramEnd"/>
          </w:p>
        </w:tc>
      </w:tr>
      <w:tr w:rsidR="00A44D91" w:rsidRPr="00A44D91" w:rsidTr="00A44D91">
        <w:trPr>
          <w:tblCellSpacing w:w="0" w:type="dxa"/>
        </w:trPr>
        <w:tc>
          <w:tcPr>
            <w:tcW w:w="660" w:type="dxa"/>
            <w:hideMark/>
          </w:tcPr>
          <w:p w:rsidR="00A44D91" w:rsidRPr="00A44D91" w:rsidRDefault="00A44D91" w:rsidP="00A44D91">
            <w:pPr>
              <w:spacing w:after="300" w:line="240" w:lineRule="auto"/>
              <w:rPr>
                <w:rFonts w:ascii="Times New Roman" w:eastAsia="Times New Roman" w:hAnsi="Times New Roman" w:cs="Times New Roman"/>
                <w:sz w:val="24"/>
                <w:szCs w:val="24"/>
                <w:lang w:eastAsia="tr-TR"/>
              </w:rPr>
            </w:pPr>
            <w:r w:rsidRPr="00A44D91">
              <w:rPr>
                <w:rFonts w:ascii="Times New Roman" w:eastAsia="Times New Roman" w:hAnsi="Times New Roman" w:cs="Times New Roman"/>
                <w:b/>
                <w:bCs/>
                <w:sz w:val="24"/>
                <w:szCs w:val="24"/>
                <w:lang w:eastAsia="tr-TR"/>
              </w:rPr>
              <w:t>Konu</w:t>
            </w:r>
          </w:p>
        </w:tc>
        <w:tc>
          <w:tcPr>
            <w:tcW w:w="120" w:type="dxa"/>
            <w:hideMark/>
          </w:tcPr>
          <w:p w:rsidR="00A44D91" w:rsidRPr="00A44D91" w:rsidRDefault="00A44D91" w:rsidP="00A44D91">
            <w:pPr>
              <w:spacing w:after="300" w:line="240" w:lineRule="auto"/>
              <w:jc w:val="center"/>
              <w:rPr>
                <w:rFonts w:ascii="Times New Roman" w:eastAsia="Times New Roman" w:hAnsi="Times New Roman" w:cs="Times New Roman"/>
                <w:sz w:val="24"/>
                <w:szCs w:val="24"/>
                <w:lang w:eastAsia="tr-TR"/>
              </w:rPr>
            </w:pPr>
            <w:r w:rsidRPr="00A44D91">
              <w:rPr>
                <w:rFonts w:ascii="Times New Roman" w:eastAsia="Times New Roman" w:hAnsi="Times New Roman" w:cs="Times New Roman"/>
                <w:sz w:val="24"/>
                <w:szCs w:val="24"/>
                <w:lang w:eastAsia="tr-TR"/>
              </w:rPr>
              <w:t>:</w:t>
            </w:r>
          </w:p>
        </w:tc>
        <w:tc>
          <w:tcPr>
            <w:tcW w:w="3870" w:type="dxa"/>
            <w:hideMark/>
          </w:tcPr>
          <w:p w:rsidR="00A44D91" w:rsidRPr="00A44D91" w:rsidRDefault="00A44D91" w:rsidP="00A44D91">
            <w:pPr>
              <w:spacing w:after="300" w:line="240" w:lineRule="auto"/>
              <w:rPr>
                <w:rFonts w:ascii="Times New Roman" w:eastAsia="Times New Roman" w:hAnsi="Times New Roman" w:cs="Times New Roman"/>
                <w:sz w:val="24"/>
                <w:szCs w:val="24"/>
                <w:lang w:eastAsia="tr-TR"/>
              </w:rPr>
            </w:pPr>
            <w:r w:rsidRPr="00A44D91">
              <w:rPr>
                <w:rFonts w:ascii="Times New Roman" w:eastAsia="Times New Roman" w:hAnsi="Times New Roman" w:cs="Times New Roman"/>
                <w:sz w:val="24"/>
                <w:szCs w:val="24"/>
                <w:lang w:eastAsia="tr-TR"/>
              </w:rPr>
              <w:t>Kooperatifin mahkeme kararıyla aldığı tazminat tutarı ile  elde ettiği faiz gelirlerini  ortaklara dağıtmasının kurumlar vergisi muafiyeti sona erdirip erdirmeyeceği</w:t>
            </w:r>
          </w:p>
        </w:tc>
        <w:tc>
          <w:tcPr>
            <w:tcW w:w="4545" w:type="dxa"/>
            <w:gridSpan w:val="2"/>
            <w:hideMark/>
          </w:tcPr>
          <w:p w:rsidR="00A44D91" w:rsidRPr="00A44D91" w:rsidRDefault="00A44D91" w:rsidP="00A44D91">
            <w:pPr>
              <w:spacing w:after="300" w:line="240" w:lineRule="auto"/>
              <w:rPr>
                <w:rFonts w:ascii="Times New Roman" w:eastAsia="Times New Roman" w:hAnsi="Times New Roman" w:cs="Times New Roman"/>
                <w:sz w:val="24"/>
                <w:szCs w:val="24"/>
                <w:lang w:eastAsia="tr-TR"/>
              </w:rPr>
            </w:pPr>
            <w:r w:rsidRPr="00A44D91">
              <w:rPr>
                <w:rFonts w:ascii="Times New Roman" w:eastAsia="Times New Roman" w:hAnsi="Times New Roman" w:cs="Times New Roman"/>
                <w:sz w:val="24"/>
                <w:szCs w:val="24"/>
                <w:lang w:eastAsia="tr-TR"/>
              </w:rPr>
              <w:t> </w:t>
            </w:r>
          </w:p>
        </w:tc>
      </w:tr>
    </w:tbl>
    <w:p w:rsidR="00A44D91" w:rsidRPr="00A44D91" w:rsidRDefault="00A44D91" w:rsidP="00A44D91">
      <w:pPr>
        <w:spacing w:before="300" w:after="300" w:line="240" w:lineRule="auto"/>
        <w:jc w:val="center"/>
        <w:rPr>
          <w:rFonts w:ascii="Roboto" w:eastAsia="Times New Roman" w:hAnsi="Roboto" w:cs="Times New Roman"/>
          <w:color w:val="3A3C4C"/>
          <w:sz w:val="24"/>
          <w:szCs w:val="24"/>
          <w:shd w:val="clear" w:color="auto" w:fill="F9F7FC"/>
          <w:lang w:eastAsia="tr-TR"/>
        </w:rPr>
      </w:pPr>
      <w:r w:rsidRPr="00A44D91">
        <w:rPr>
          <w:rFonts w:ascii="Roboto" w:eastAsia="Times New Roman" w:hAnsi="Roboto" w:cs="Times New Roman"/>
          <w:color w:val="3A3C4C"/>
          <w:sz w:val="24"/>
          <w:szCs w:val="24"/>
          <w:shd w:val="clear" w:color="auto" w:fill="F9F7FC"/>
          <w:lang w:eastAsia="tr-TR"/>
        </w:rPr>
        <w:t> </w:t>
      </w:r>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r w:rsidRPr="00A44D91">
        <w:rPr>
          <w:rFonts w:ascii="Roboto" w:eastAsia="Times New Roman" w:hAnsi="Roboto" w:cs="Times New Roman"/>
          <w:color w:val="3A3C4C"/>
          <w:sz w:val="28"/>
          <w:szCs w:val="28"/>
          <w:shd w:val="clear" w:color="auto" w:fill="F9F7FC"/>
          <w:lang w:eastAsia="tr-TR"/>
        </w:rPr>
        <w:t xml:space="preserve">İlgide kayıtlı dilekçelerinizde, ... Vergi Dairesi </w:t>
      </w:r>
      <w:proofErr w:type="gramStart"/>
      <w:r w:rsidRPr="00A44D91">
        <w:rPr>
          <w:rFonts w:ascii="Roboto" w:eastAsia="Times New Roman" w:hAnsi="Roboto" w:cs="Times New Roman"/>
          <w:color w:val="3A3C4C"/>
          <w:sz w:val="28"/>
          <w:szCs w:val="28"/>
          <w:shd w:val="clear" w:color="auto" w:fill="F9F7FC"/>
          <w:lang w:eastAsia="tr-TR"/>
        </w:rPr>
        <w:t>Müdürlüğü'nün ...</w:t>
      </w:r>
      <w:proofErr w:type="gramEnd"/>
      <w:r w:rsidRPr="00A44D91">
        <w:rPr>
          <w:rFonts w:ascii="Roboto" w:eastAsia="Times New Roman" w:hAnsi="Roboto" w:cs="Times New Roman"/>
          <w:color w:val="3A3C4C"/>
          <w:sz w:val="28"/>
          <w:szCs w:val="28"/>
          <w:shd w:val="clear" w:color="auto" w:fill="F9F7FC"/>
          <w:lang w:eastAsia="tr-TR"/>
        </w:rPr>
        <w:t xml:space="preserve"> vergi kimlik numaralı mükellefi olduğunuzu, kooperatifinize ait </w:t>
      </w:r>
      <w:proofErr w:type="gramStart"/>
      <w:r w:rsidRPr="00A44D91">
        <w:rPr>
          <w:rFonts w:ascii="Roboto" w:eastAsia="Times New Roman" w:hAnsi="Roboto" w:cs="Times New Roman"/>
          <w:color w:val="3A3C4C"/>
          <w:sz w:val="28"/>
          <w:szCs w:val="28"/>
          <w:shd w:val="clear" w:color="auto" w:fill="F9F7FC"/>
          <w:lang w:eastAsia="tr-TR"/>
        </w:rPr>
        <w:t>arsaya ...</w:t>
      </w:r>
      <w:proofErr w:type="gramEnd"/>
      <w:r w:rsidRPr="00A44D91">
        <w:rPr>
          <w:rFonts w:ascii="Roboto" w:eastAsia="Times New Roman" w:hAnsi="Roboto" w:cs="Times New Roman"/>
          <w:color w:val="3A3C4C"/>
          <w:sz w:val="28"/>
          <w:szCs w:val="28"/>
          <w:shd w:val="clear" w:color="auto" w:fill="F9F7FC"/>
          <w:lang w:eastAsia="tr-TR"/>
        </w:rPr>
        <w:t xml:space="preserve"> </w:t>
      </w:r>
      <w:proofErr w:type="gramStart"/>
      <w:r w:rsidRPr="00A44D91">
        <w:rPr>
          <w:rFonts w:ascii="Roboto" w:eastAsia="Times New Roman" w:hAnsi="Roboto" w:cs="Times New Roman"/>
          <w:color w:val="3A3C4C"/>
          <w:sz w:val="28"/>
          <w:szCs w:val="28"/>
          <w:shd w:val="clear" w:color="auto" w:fill="F9F7FC"/>
          <w:lang w:eastAsia="tr-TR"/>
        </w:rPr>
        <w:t>ne</w:t>
      </w:r>
      <w:proofErr w:type="gramEnd"/>
      <w:r w:rsidRPr="00A44D91">
        <w:rPr>
          <w:rFonts w:ascii="Roboto" w:eastAsia="Times New Roman" w:hAnsi="Roboto" w:cs="Times New Roman"/>
          <w:color w:val="3A3C4C"/>
          <w:sz w:val="28"/>
          <w:szCs w:val="28"/>
          <w:shd w:val="clear" w:color="auto" w:fill="F9F7FC"/>
          <w:lang w:eastAsia="tr-TR"/>
        </w:rPr>
        <w:t xml:space="preserve"> kat karşılığı inşaat yaptırdığınızı, anılan kooperatif tarafından sözleşme şartlarına uyulmadığı için mahkeme kararı ile kooperatifinize 149.100 TL tazminat ödendiğini, bu tutar üzerinden 28.657,19 TL avukatlık ücreti ödendikten sonra 120.422,81 TL'nin ve ortaklarınızdan tahsil ettiğiniz aidatların bankada değerlendirilmesi sonucu toplam 14.424,45 TL faiz tahakkuk ettirildiğini, 120.422,81 TL ve faiz tutarı 14.424,45 TL'yi ortaklarınıza dağıtma kararı aldığınızı belirterek, dağıtacağınız tutarlar üzerinden </w:t>
      </w:r>
      <w:proofErr w:type="spellStart"/>
      <w:r w:rsidRPr="00A44D91">
        <w:rPr>
          <w:rFonts w:ascii="Roboto" w:eastAsia="Times New Roman" w:hAnsi="Roboto" w:cs="Times New Roman"/>
          <w:color w:val="3A3C4C"/>
          <w:sz w:val="28"/>
          <w:szCs w:val="28"/>
          <w:shd w:val="clear" w:color="auto" w:fill="F9F7FC"/>
          <w:lang w:eastAsia="tr-TR"/>
        </w:rPr>
        <w:t>tevkifat</w:t>
      </w:r>
      <w:proofErr w:type="spellEnd"/>
      <w:r w:rsidRPr="00A44D91">
        <w:rPr>
          <w:rFonts w:ascii="Roboto" w:eastAsia="Times New Roman" w:hAnsi="Roboto" w:cs="Times New Roman"/>
          <w:color w:val="3A3C4C"/>
          <w:sz w:val="28"/>
          <w:szCs w:val="28"/>
          <w:shd w:val="clear" w:color="auto" w:fill="F9F7FC"/>
          <w:lang w:eastAsia="tr-TR"/>
        </w:rPr>
        <w:t xml:space="preserve"> yapılıp yapılmayacağı hususunda Başkanlığımız görüşünü sormaktasınız.</w:t>
      </w:r>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A44D91">
        <w:rPr>
          <w:rFonts w:ascii="Roboto" w:eastAsia="Times New Roman" w:hAnsi="Roboto" w:cs="Times New Roman"/>
          <w:color w:val="3A3C4C"/>
          <w:sz w:val="28"/>
          <w:szCs w:val="28"/>
          <w:shd w:val="clear" w:color="auto" w:fill="F9F7FC"/>
          <w:lang w:eastAsia="tr-TR"/>
        </w:rPr>
        <w:t xml:space="preserve">Bilindiği üzere, 5520 sayılı Kurumlar Vergisi Kanununun 1 inci maddesinin ikinci fıkrasında, kurum kazancının gelir vergisinin konusuna giren gelir unsurlarından oluşacağı, 6 </w:t>
      </w:r>
      <w:proofErr w:type="spellStart"/>
      <w:r w:rsidRPr="00A44D91">
        <w:rPr>
          <w:rFonts w:ascii="Roboto" w:eastAsia="Times New Roman" w:hAnsi="Roboto" w:cs="Times New Roman"/>
          <w:color w:val="3A3C4C"/>
          <w:sz w:val="28"/>
          <w:szCs w:val="28"/>
          <w:shd w:val="clear" w:color="auto" w:fill="F9F7FC"/>
          <w:lang w:eastAsia="tr-TR"/>
        </w:rPr>
        <w:t>ncı</w:t>
      </w:r>
      <w:proofErr w:type="spellEnd"/>
      <w:r w:rsidRPr="00A44D91">
        <w:rPr>
          <w:rFonts w:ascii="Roboto" w:eastAsia="Times New Roman" w:hAnsi="Roboto" w:cs="Times New Roman"/>
          <w:color w:val="3A3C4C"/>
          <w:sz w:val="28"/>
          <w:szCs w:val="28"/>
          <w:shd w:val="clear" w:color="auto" w:fill="F9F7FC"/>
          <w:lang w:eastAsia="tr-TR"/>
        </w:rPr>
        <w:t xml:space="preserve"> maddesinin birinci numaralı fıkrasında, kurumlar vergisinin, mükelleflerin bir hesap dönemi içinde elde ettikleri safi kurum kazancı üzerinden hesaplanacağı, ikinci fıkrasında ise safi kurum kazancının tespitinde Gelir Vergisi Kanununun ticari kazanç hakkındaki hükümlerinin uygulanacağı hükme bağlanmıştır.</w:t>
      </w:r>
      <w:proofErr w:type="gramEnd"/>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r w:rsidRPr="00A44D91">
        <w:rPr>
          <w:rFonts w:ascii="Roboto" w:eastAsia="Times New Roman" w:hAnsi="Roboto" w:cs="Times New Roman"/>
          <w:color w:val="3A3C4C"/>
          <w:sz w:val="28"/>
          <w:szCs w:val="28"/>
          <w:shd w:val="clear" w:color="auto" w:fill="F9F7FC"/>
          <w:lang w:eastAsia="tr-TR"/>
        </w:rPr>
        <w:t> </w:t>
      </w:r>
      <w:proofErr w:type="gramStart"/>
      <w:r w:rsidRPr="00A44D91">
        <w:rPr>
          <w:rFonts w:ascii="Roboto" w:eastAsia="Times New Roman" w:hAnsi="Roboto" w:cs="Times New Roman"/>
          <w:color w:val="3A3C4C"/>
          <w:sz w:val="28"/>
          <w:szCs w:val="28"/>
          <w:shd w:val="clear" w:color="auto" w:fill="F9F7FC"/>
          <w:lang w:eastAsia="tr-TR"/>
        </w:rPr>
        <w:t xml:space="preserve">Öte yandan, aynı Kanunun "Muafiyetler" başlıklı 4 üncü maddesinin birinci fıkrasının (k) bendinde; tüketim ve taşımacılık kooperatifleri hariç olmak üzere, </w:t>
      </w:r>
      <w:r w:rsidRPr="00A44D91">
        <w:rPr>
          <w:rFonts w:ascii="Roboto" w:eastAsia="Times New Roman" w:hAnsi="Roboto" w:cs="Times New Roman"/>
          <w:color w:val="3A3C4C"/>
          <w:sz w:val="28"/>
          <w:szCs w:val="28"/>
          <w:shd w:val="clear" w:color="auto" w:fill="F9F7FC"/>
          <w:lang w:eastAsia="tr-TR"/>
        </w:rPr>
        <w:lastRenderedPageBreak/>
        <w:t>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olacağı hüküm altına alınmıştır.</w:t>
      </w:r>
      <w:proofErr w:type="gramEnd"/>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r w:rsidRPr="00A44D91">
        <w:rPr>
          <w:rFonts w:ascii="Roboto" w:eastAsia="Times New Roman" w:hAnsi="Roboto" w:cs="Times New Roman"/>
          <w:color w:val="3A3C4C"/>
          <w:sz w:val="28"/>
          <w:szCs w:val="28"/>
          <w:shd w:val="clear" w:color="auto" w:fill="F9F7FC"/>
          <w:lang w:eastAsia="tr-TR"/>
        </w:rPr>
        <w:t>1 Seri No.lu Kurumlar Vergisi Genel Tebliğinin "4.13. Kooperatifler" başlıklı bölümünde konu ile ilgili gerekli açıklamalara yer verilmiş olup, tebliğin "Sermaye üzerinden kazanç dağıtılmaması" başlıklı 4.13.1.1. bölümünde;</w:t>
      </w:r>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r w:rsidRPr="00A44D91">
        <w:rPr>
          <w:rFonts w:ascii="Roboto" w:eastAsia="Times New Roman" w:hAnsi="Roboto" w:cs="Times New Roman"/>
          <w:color w:val="3A3C4C"/>
          <w:sz w:val="28"/>
          <w:szCs w:val="28"/>
          <w:shd w:val="clear" w:color="auto" w:fill="F9F7FC"/>
          <w:lang w:eastAsia="tr-TR"/>
        </w:rPr>
        <w:t>"Sermaye üzerinden kazanç dağıtılması sermaye şirketlerine ait bir özelliktir. Kooperatiflerin elde ettikleri kazancı ortaklarına sermaye paylarına göre dağıtması durumunda, kooperatiflerin sermaye şirketlerinden farkı kalmayacaktır. Bu nedenle, bir kooperatifin kurumlar vergisi muafiyetinden yararlanabilmesi için ana sözleşmesinde sermaye üzerinden kazanç dağıtılmamasına ilişkin hüküm bulunması ve fiilen de bu hükme uyulması gerekmektedir." açıklamalarına yer verilmiştir.</w:t>
      </w:r>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r w:rsidRPr="00A44D91">
        <w:rPr>
          <w:rFonts w:ascii="Roboto" w:eastAsia="Times New Roman" w:hAnsi="Roboto" w:cs="Times New Roman"/>
          <w:color w:val="3A3C4C"/>
          <w:sz w:val="28"/>
          <w:szCs w:val="28"/>
          <w:shd w:val="clear" w:color="auto" w:fill="F9F7FC"/>
          <w:lang w:eastAsia="tr-TR"/>
        </w:rPr>
        <w:t>Diğer taraftan, 193 sayılı Gelir Vergisi Kanununun "Menkul Sermaye İradı" başlığı altındaki 75 inci maddesinin ikinci fıkrasının birinci paragrafında, "İştirak hisselerinden doğan kazançlar (</w:t>
      </w:r>
      <w:proofErr w:type="spellStart"/>
      <w:r w:rsidRPr="00A44D91">
        <w:rPr>
          <w:rFonts w:ascii="Roboto" w:eastAsia="Times New Roman" w:hAnsi="Roboto" w:cs="Times New Roman"/>
          <w:color w:val="3A3C4C"/>
          <w:sz w:val="28"/>
          <w:szCs w:val="28"/>
          <w:shd w:val="clear" w:color="auto" w:fill="F9F7FC"/>
          <w:lang w:eastAsia="tr-TR"/>
        </w:rPr>
        <w:t>Limited</w:t>
      </w:r>
      <w:proofErr w:type="spellEnd"/>
      <w:r w:rsidRPr="00A44D91">
        <w:rPr>
          <w:rFonts w:ascii="Roboto" w:eastAsia="Times New Roman" w:hAnsi="Roboto" w:cs="Times New Roman"/>
          <w:color w:val="3A3C4C"/>
          <w:sz w:val="28"/>
          <w:szCs w:val="28"/>
          <w:shd w:val="clear" w:color="auto" w:fill="F9F7FC"/>
          <w:lang w:eastAsia="tr-TR"/>
        </w:rPr>
        <w:t xml:space="preserve"> şirket ortaklarının, iş ortaklıkları ortaklarının ve komanditerlerin kar payları ile kooperatiflerin dağıttıkları kazançlar bu zümreye </w:t>
      </w:r>
      <w:proofErr w:type="gramStart"/>
      <w:r w:rsidRPr="00A44D91">
        <w:rPr>
          <w:rFonts w:ascii="Roboto" w:eastAsia="Times New Roman" w:hAnsi="Roboto" w:cs="Times New Roman"/>
          <w:color w:val="3A3C4C"/>
          <w:sz w:val="28"/>
          <w:szCs w:val="28"/>
          <w:shd w:val="clear" w:color="auto" w:fill="F9F7FC"/>
          <w:lang w:eastAsia="tr-TR"/>
        </w:rPr>
        <w:t>dahildir</w:t>
      </w:r>
      <w:proofErr w:type="gramEnd"/>
      <w:r w:rsidRPr="00A44D91">
        <w:rPr>
          <w:rFonts w:ascii="Roboto" w:eastAsia="Times New Roman" w:hAnsi="Roboto" w:cs="Times New Roman"/>
          <w:color w:val="3A3C4C"/>
          <w:sz w:val="28"/>
          <w:szCs w:val="28"/>
          <w:shd w:val="clear" w:color="auto" w:fill="F9F7FC"/>
          <w:lang w:eastAsia="tr-TR"/>
        </w:rPr>
        <w:t>. Kooperatiflerin ortakları ile yaptıkları muamelelerden doğan karların ortaklara, kooperatifle yaptıkları muameleler nispetinde tevzii, kazanç dağıtımı sayılmaz.</w:t>
      </w:r>
      <w:proofErr w:type="gramStart"/>
      <w:r w:rsidRPr="00A44D91">
        <w:rPr>
          <w:rFonts w:ascii="Roboto" w:eastAsia="Times New Roman" w:hAnsi="Roboto" w:cs="Times New Roman"/>
          <w:color w:val="3A3C4C"/>
          <w:sz w:val="28"/>
          <w:szCs w:val="28"/>
          <w:shd w:val="clear" w:color="auto" w:fill="F9F7FC"/>
          <w:lang w:eastAsia="tr-TR"/>
        </w:rPr>
        <w:t>)</w:t>
      </w:r>
      <w:proofErr w:type="gramEnd"/>
      <w:r w:rsidRPr="00A44D91">
        <w:rPr>
          <w:rFonts w:ascii="Roboto" w:eastAsia="Times New Roman" w:hAnsi="Roboto" w:cs="Times New Roman"/>
          <w:color w:val="3A3C4C"/>
          <w:sz w:val="28"/>
          <w:szCs w:val="28"/>
          <w:shd w:val="clear" w:color="auto" w:fill="F9F7FC"/>
          <w:lang w:eastAsia="tr-TR"/>
        </w:rPr>
        <w:t>" hükmüne yer verilmiştir.</w:t>
      </w:r>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A44D91">
        <w:rPr>
          <w:rFonts w:ascii="Roboto" w:eastAsia="Times New Roman" w:hAnsi="Roboto" w:cs="Times New Roman"/>
          <w:color w:val="3A3C4C"/>
          <w:sz w:val="28"/>
          <w:szCs w:val="28"/>
          <w:shd w:val="clear" w:color="auto" w:fill="F9F7FC"/>
          <w:lang w:eastAsia="tr-TR"/>
        </w:rPr>
        <w:t xml:space="preserve">Aynı Kanunun 94 üncü maddesinin birinci fıkrasının (6-b-i) bendinde ise, tam mükellef kurumlar tarafından; tam mükellef gerçek kişilere, gelir ve kurumlar vergisi mükellefi olmayanlara ve gelir vergisinden muaf olanlara dağıtılan, 75. maddenin 2. fıkrasının (1), (2) ve (3) numaralı bentlerinde yazılı kar paylarından (karın sermayeye </w:t>
      </w:r>
      <w:proofErr w:type="spellStart"/>
      <w:r w:rsidRPr="00A44D91">
        <w:rPr>
          <w:rFonts w:ascii="Roboto" w:eastAsia="Times New Roman" w:hAnsi="Roboto" w:cs="Times New Roman"/>
          <w:color w:val="3A3C4C"/>
          <w:sz w:val="28"/>
          <w:szCs w:val="28"/>
          <w:shd w:val="clear" w:color="auto" w:fill="F9F7FC"/>
          <w:lang w:eastAsia="tr-TR"/>
        </w:rPr>
        <w:t>eklenmesikar</w:t>
      </w:r>
      <w:proofErr w:type="spellEnd"/>
      <w:r w:rsidRPr="00A44D91">
        <w:rPr>
          <w:rFonts w:ascii="Roboto" w:eastAsia="Times New Roman" w:hAnsi="Roboto" w:cs="Times New Roman"/>
          <w:color w:val="3A3C4C"/>
          <w:sz w:val="28"/>
          <w:szCs w:val="28"/>
          <w:shd w:val="clear" w:color="auto" w:fill="F9F7FC"/>
          <w:lang w:eastAsia="tr-TR"/>
        </w:rPr>
        <w:t xml:space="preserve"> dağıtımı sayılmaz) %15 </w:t>
      </w:r>
      <w:proofErr w:type="spellStart"/>
      <w:r w:rsidRPr="00A44D91">
        <w:rPr>
          <w:rFonts w:ascii="Roboto" w:eastAsia="Times New Roman" w:hAnsi="Roboto" w:cs="Times New Roman"/>
          <w:color w:val="3A3C4C"/>
          <w:sz w:val="28"/>
          <w:szCs w:val="28"/>
          <w:shd w:val="clear" w:color="auto" w:fill="F9F7FC"/>
          <w:lang w:eastAsia="tr-TR"/>
        </w:rPr>
        <w:t>tevkifat</w:t>
      </w:r>
      <w:proofErr w:type="spellEnd"/>
      <w:r w:rsidRPr="00A44D91">
        <w:rPr>
          <w:rFonts w:ascii="Roboto" w:eastAsia="Times New Roman" w:hAnsi="Roboto" w:cs="Times New Roman"/>
          <w:color w:val="3A3C4C"/>
          <w:sz w:val="28"/>
          <w:szCs w:val="28"/>
          <w:shd w:val="clear" w:color="auto" w:fill="F9F7FC"/>
          <w:lang w:eastAsia="tr-TR"/>
        </w:rPr>
        <w:t xml:space="preserve"> yapılacağı hükme bağlanmıştır.</w:t>
      </w:r>
      <w:proofErr w:type="gramEnd"/>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A44D91">
        <w:rPr>
          <w:rFonts w:ascii="Roboto" w:eastAsia="Times New Roman" w:hAnsi="Roboto" w:cs="Times New Roman"/>
          <w:color w:val="3A3C4C"/>
          <w:sz w:val="28"/>
          <w:szCs w:val="28"/>
          <w:shd w:val="clear" w:color="auto" w:fill="F9F7FC"/>
          <w:lang w:eastAsia="tr-TR"/>
        </w:rPr>
        <w:t xml:space="preserve">Bu hüküm ve açıklamalara göre, kurumlar vergisi mükellefi bulunmayan kooperatifinizin mahkeme kararı ile elde ettiği tazminat ve bu tazminat tutarı ile </w:t>
      </w:r>
      <w:r w:rsidRPr="00A44D91">
        <w:rPr>
          <w:rFonts w:ascii="Roboto" w:eastAsia="Times New Roman" w:hAnsi="Roboto" w:cs="Times New Roman"/>
          <w:color w:val="3A3C4C"/>
          <w:sz w:val="28"/>
          <w:szCs w:val="28"/>
          <w:shd w:val="clear" w:color="auto" w:fill="F9F7FC"/>
          <w:lang w:eastAsia="tr-TR"/>
        </w:rPr>
        <w:lastRenderedPageBreak/>
        <w:t xml:space="preserve">üye aidatlarının bankada değerlendirilmesi sonucu elde edilen faizin ortaklara dağıtılması halinde, muafiyet şartlarından  "sermaye üzerinden kazanç dağıtılmaması" şartı ihlal edilmiş olacağından kooperatifinizin kurumlar vergisi mükellefiyetinin tesis edilmesi gerekmekte olup, dağıtılan kazançlar üzerinden Gelir Vergisi Kanununun 75/2 ve 94/6-b-i maddeleri gereğince </w:t>
      </w:r>
      <w:proofErr w:type="spellStart"/>
      <w:r w:rsidRPr="00A44D91">
        <w:rPr>
          <w:rFonts w:ascii="Roboto" w:eastAsia="Times New Roman" w:hAnsi="Roboto" w:cs="Times New Roman"/>
          <w:color w:val="3A3C4C"/>
          <w:sz w:val="28"/>
          <w:szCs w:val="28"/>
          <w:shd w:val="clear" w:color="auto" w:fill="F9F7FC"/>
          <w:lang w:eastAsia="tr-TR"/>
        </w:rPr>
        <w:t>tevkifat</w:t>
      </w:r>
      <w:proofErr w:type="spellEnd"/>
      <w:r w:rsidRPr="00A44D91">
        <w:rPr>
          <w:rFonts w:ascii="Roboto" w:eastAsia="Times New Roman" w:hAnsi="Roboto" w:cs="Times New Roman"/>
          <w:color w:val="3A3C4C"/>
          <w:sz w:val="28"/>
          <w:szCs w:val="28"/>
          <w:shd w:val="clear" w:color="auto" w:fill="F9F7FC"/>
          <w:lang w:eastAsia="tr-TR"/>
        </w:rPr>
        <w:t xml:space="preserve"> yapılması ve tevkif edilen gelir vergisinin, muhtasar beyanname ile beyan edilerek süresi içerisinde ödenmesi gerekmektedir.</w:t>
      </w:r>
      <w:proofErr w:type="gramEnd"/>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r w:rsidRPr="00A44D91">
        <w:rPr>
          <w:rFonts w:ascii="Roboto" w:eastAsia="Times New Roman" w:hAnsi="Roboto" w:cs="Times New Roman"/>
          <w:color w:val="3A3C4C"/>
          <w:sz w:val="28"/>
          <w:szCs w:val="28"/>
          <w:shd w:val="clear" w:color="auto" w:fill="F9F7FC"/>
          <w:lang w:eastAsia="tr-TR"/>
        </w:rPr>
        <w:t>Ayrıca;  faiz ve benzeri gelirlerin kooperatifiniz vasıtasıyla dağıtılmasında, üyeler tarafından elde edilecek kar payının, kar paylarının vergilendirilmesine ilişkin hükümler çerçevesinde gelir vergisi beyannamesi ile beyan edileceği tabiidir.</w:t>
      </w:r>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r w:rsidRPr="00A44D91">
        <w:rPr>
          <w:rFonts w:ascii="Roboto" w:eastAsia="Times New Roman" w:hAnsi="Roboto" w:cs="Times New Roman"/>
          <w:color w:val="3A3C4C"/>
          <w:sz w:val="28"/>
          <w:szCs w:val="28"/>
          <w:shd w:val="clear" w:color="auto" w:fill="F9F7FC"/>
          <w:lang w:eastAsia="tr-TR"/>
        </w:rPr>
        <w:t>Bilgi edinilmesini rica ederim.</w:t>
      </w:r>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r w:rsidRPr="00A44D91">
        <w:rPr>
          <w:rFonts w:ascii="Roboto" w:eastAsia="Times New Roman" w:hAnsi="Roboto" w:cs="Times New Roman"/>
          <w:color w:val="3A3C4C"/>
          <w:sz w:val="28"/>
          <w:szCs w:val="28"/>
          <w:shd w:val="clear" w:color="auto" w:fill="F9F7FC"/>
          <w:lang w:eastAsia="tr-TR"/>
        </w:rPr>
        <w:t> </w:t>
      </w:r>
    </w:p>
    <w:tbl>
      <w:tblPr>
        <w:tblW w:w="5000" w:type="pct"/>
        <w:tblCellSpacing w:w="0" w:type="dxa"/>
        <w:tblCellMar>
          <w:left w:w="0" w:type="dxa"/>
          <w:right w:w="0" w:type="dxa"/>
        </w:tblCellMar>
        <w:tblLook w:val="04A0"/>
      </w:tblPr>
      <w:tblGrid>
        <w:gridCol w:w="5995"/>
        <w:gridCol w:w="3077"/>
      </w:tblGrid>
      <w:tr w:rsidR="00A44D91" w:rsidRPr="00A44D91" w:rsidTr="00A44D91">
        <w:trPr>
          <w:tblCellSpacing w:w="0" w:type="dxa"/>
        </w:trPr>
        <w:tc>
          <w:tcPr>
            <w:tcW w:w="6075" w:type="dxa"/>
            <w:hideMark/>
          </w:tcPr>
          <w:p w:rsidR="00A44D91" w:rsidRPr="00A44D91" w:rsidRDefault="00A44D91" w:rsidP="00A44D91">
            <w:pPr>
              <w:spacing w:after="300" w:line="240" w:lineRule="auto"/>
              <w:jc w:val="both"/>
              <w:rPr>
                <w:rFonts w:ascii="Times New Roman" w:eastAsia="Times New Roman" w:hAnsi="Times New Roman" w:cs="Times New Roman"/>
                <w:sz w:val="28"/>
                <w:szCs w:val="28"/>
                <w:lang w:eastAsia="tr-TR"/>
              </w:rPr>
            </w:pPr>
            <w:r w:rsidRPr="00A44D91">
              <w:rPr>
                <w:rFonts w:ascii="Times New Roman" w:eastAsia="Times New Roman" w:hAnsi="Times New Roman" w:cs="Times New Roman"/>
                <w:sz w:val="28"/>
                <w:szCs w:val="28"/>
                <w:lang w:eastAsia="tr-TR"/>
              </w:rPr>
              <w:t> </w:t>
            </w:r>
          </w:p>
        </w:tc>
        <w:tc>
          <w:tcPr>
            <w:tcW w:w="3105" w:type="dxa"/>
            <w:hideMark/>
          </w:tcPr>
          <w:p w:rsidR="00A44D91" w:rsidRPr="00A44D91" w:rsidRDefault="00A44D91" w:rsidP="00A44D91">
            <w:pPr>
              <w:spacing w:after="300" w:line="240" w:lineRule="auto"/>
              <w:jc w:val="both"/>
              <w:rPr>
                <w:rFonts w:ascii="Times New Roman" w:eastAsia="Times New Roman" w:hAnsi="Times New Roman" w:cs="Times New Roman"/>
                <w:sz w:val="28"/>
                <w:szCs w:val="28"/>
                <w:lang w:eastAsia="tr-TR"/>
              </w:rPr>
            </w:pPr>
            <w:r w:rsidRPr="00A44D91">
              <w:rPr>
                <w:rFonts w:ascii="Times New Roman" w:eastAsia="Times New Roman" w:hAnsi="Times New Roman" w:cs="Times New Roman"/>
                <w:b/>
                <w:bCs/>
                <w:sz w:val="28"/>
                <w:szCs w:val="28"/>
                <w:lang w:eastAsia="tr-TR"/>
              </w:rPr>
              <w:t>Vergi Dairesi Başkanı a.</w:t>
            </w:r>
          </w:p>
          <w:p w:rsidR="00A44D91" w:rsidRPr="00A44D91" w:rsidRDefault="00A44D91" w:rsidP="00A44D91">
            <w:pPr>
              <w:spacing w:before="300" w:after="300" w:line="240" w:lineRule="auto"/>
              <w:jc w:val="both"/>
              <w:rPr>
                <w:rFonts w:ascii="Times New Roman" w:eastAsia="Times New Roman" w:hAnsi="Times New Roman" w:cs="Times New Roman"/>
                <w:sz w:val="28"/>
                <w:szCs w:val="28"/>
                <w:lang w:eastAsia="tr-TR"/>
              </w:rPr>
            </w:pPr>
            <w:r w:rsidRPr="00A44D91">
              <w:rPr>
                <w:rFonts w:ascii="Times New Roman" w:eastAsia="Times New Roman" w:hAnsi="Times New Roman" w:cs="Times New Roman"/>
                <w:b/>
                <w:bCs/>
                <w:sz w:val="28"/>
                <w:szCs w:val="28"/>
                <w:lang w:eastAsia="tr-TR"/>
              </w:rPr>
              <w:t>Grup Müdürü</w:t>
            </w:r>
          </w:p>
        </w:tc>
      </w:tr>
    </w:tbl>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r w:rsidRPr="00A44D91">
        <w:rPr>
          <w:rFonts w:ascii="Roboto" w:eastAsia="Times New Roman" w:hAnsi="Roboto" w:cs="Times New Roman"/>
          <w:color w:val="3A3C4C"/>
          <w:sz w:val="28"/>
          <w:szCs w:val="28"/>
          <w:shd w:val="clear" w:color="auto" w:fill="F9F7FC"/>
          <w:lang w:eastAsia="tr-TR"/>
        </w:rPr>
        <w:t> </w:t>
      </w:r>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r w:rsidRPr="00A44D91">
        <w:rPr>
          <w:rFonts w:ascii="Roboto" w:eastAsia="Times New Roman" w:hAnsi="Roboto" w:cs="Times New Roman"/>
          <w:color w:val="3A3C4C"/>
          <w:sz w:val="28"/>
          <w:szCs w:val="28"/>
          <w:shd w:val="clear" w:color="auto" w:fill="F9F7FC"/>
          <w:lang w:eastAsia="tr-TR"/>
        </w:rPr>
        <w:t>(</w:t>
      </w:r>
      <w:r w:rsidRPr="00A44D91">
        <w:rPr>
          <w:rFonts w:ascii="Roboto" w:eastAsia="Times New Roman" w:hAnsi="Roboto" w:cs="Times New Roman"/>
          <w:b/>
          <w:bCs/>
          <w:color w:val="3A3C4C"/>
          <w:sz w:val="28"/>
          <w:szCs w:val="28"/>
          <w:lang w:eastAsia="tr-TR"/>
        </w:rPr>
        <w:t>*</w:t>
      </w:r>
      <w:r w:rsidRPr="00A44D91">
        <w:rPr>
          <w:rFonts w:ascii="Roboto" w:eastAsia="Times New Roman" w:hAnsi="Roboto" w:cs="Times New Roman"/>
          <w:color w:val="3A3C4C"/>
          <w:sz w:val="28"/>
          <w:szCs w:val="28"/>
          <w:shd w:val="clear" w:color="auto" w:fill="F9F7FC"/>
          <w:lang w:eastAsia="tr-TR"/>
        </w:rPr>
        <w:t xml:space="preserve">)     Bu </w:t>
      </w:r>
      <w:proofErr w:type="spellStart"/>
      <w:r w:rsidRPr="00A44D91">
        <w:rPr>
          <w:rFonts w:ascii="Roboto" w:eastAsia="Times New Roman" w:hAnsi="Roboto" w:cs="Times New Roman"/>
          <w:color w:val="3A3C4C"/>
          <w:sz w:val="28"/>
          <w:szCs w:val="28"/>
          <w:shd w:val="clear" w:color="auto" w:fill="F9F7FC"/>
          <w:lang w:eastAsia="tr-TR"/>
        </w:rPr>
        <w:t>Özelge</w:t>
      </w:r>
      <w:proofErr w:type="spellEnd"/>
      <w:r w:rsidRPr="00A44D91">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r w:rsidRPr="00A44D91">
        <w:rPr>
          <w:rFonts w:ascii="Roboto" w:eastAsia="Times New Roman" w:hAnsi="Roboto" w:cs="Times New Roman"/>
          <w:color w:val="3A3C4C"/>
          <w:sz w:val="28"/>
          <w:szCs w:val="28"/>
          <w:shd w:val="clear" w:color="auto" w:fill="F9F7FC"/>
          <w:lang w:eastAsia="tr-TR"/>
        </w:rPr>
        <w:t>(</w:t>
      </w:r>
      <w:r w:rsidRPr="00A44D91">
        <w:rPr>
          <w:rFonts w:ascii="Roboto" w:eastAsia="Times New Roman" w:hAnsi="Roboto" w:cs="Times New Roman"/>
          <w:b/>
          <w:bCs/>
          <w:color w:val="3A3C4C"/>
          <w:sz w:val="28"/>
          <w:szCs w:val="28"/>
          <w:lang w:eastAsia="tr-TR"/>
        </w:rPr>
        <w:t>**</w:t>
      </w:r>
      <w:r w:rsidRPr="00A44D91">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A44D91">
        <w:rPr>
          <w:rFonts w:ascii="Roboto" w:eastAsia="Times New Roman" w:hAnsi="Roboto" w:cs="Times New Roman"/>
          <w:color w:val="3A3C4C"/>
          <w:sz w:val="28"/>
          <w:szCs w:val="28"/>
          <w:shd w:val="clear" w:color="auto" w:fill="F9F7FC"/>
          <w:lang w:eastAsia="tr-TR"/>
        </w:rPr>
        <w:t>özelge</w:t>
      </w:r>
      <w:proofErr w:type="spellEnd"/>
      <w:r w:rsidRPr="00A44D91">
        <w:rPr>
          <w:rFonts w:ascii="Roboto" w:eastAsia="Times New Roman" w:hAnsi="Roboto" w:cs="Times New Roman"/>
          <w:color w:val="3A3C4C"/>
          <w:sz w:val="28"/>
          <w:szCs w:val="28"/>
          <w:shd w:val="clear" w:color="auto" w:fill="F9F7FC"/>
          <w:lang w:eastAsia="tr-TR"/>
        </w:rPr>
        <w:t xml:space="preserve"> geçersizdir.</w:t>
      </w:r>
    </w:p>
    <w:p w:rsidR="00A44D91" w:rsidRPr="00A44D91" w:rsidRDefault="00A44D91" w:rsidP="00A44D91">
      <w:pPr>
        <w:spacing w:before="300" w:after="300" w:line="240" w:lineRule="auto"/>
        <w:jc w:val="both"/>
        <w:rPr>
          <w:rFonts w:ascii="Roboto" w:eastAsia="Times New Roman" w:hAnsi="Roboto" w:cs="Times New Roman"/>
          <w:color w:val="3A3C4C"/>
          <w:sz w:val="28"/>
          <w:szCs w:val="28"/>
          <w:shd w:val="clear" w:color="auto" w:fill="F9F7FC"/>
          <w:lang w:eastAsia="tr-TR"/>
        </w:rPr>
      </w:pPr>
      <w:r w:rsidRPr="00A44D91">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A44D91">
        <w:rPr>
          <w:rFonts w:ascii="Roboto" w:eastAsia="Times New Roman" w:hAnsi="Roboto" w:cs="Times New Roman"/>
          <w:color w:val="3A3C4C"/>
          <w:sz w:val="28"/>
          <w:szCs w:val="28"/>
          <w:shd w:val="clear" w:color="auto" w:fill="F9F7FC"/>
          <w:lang w:eastAsia="tr-TR"/>
        </w:rPr>
        <w:t>özelgeye</w:t>
      </w:r>
      <w:proofErr w:type="spellEnd"/>
      <w:r w:rsidRPr="00A44D91">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0E05BE" w:rsidRPr="00A44D91" w:rsidRDefault="000E05BE" w:rsidP="00A44D91">
      <w:pPr>
        <w:jc w:val="both"/>
        <w:rPr>
          <w:sz w:val="28"/>
          <w:szCs w:val="28"/>
        </w:rPr>
      </w:pPr>
    </w:p>
    <w:sectPr w:rsidR="000E05BE" w:rsidRPr="00A44D91" w:rsidSect="000E05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4D91"/>
    <w:rsid w:val="000E05BE"/>
    <w:rsid w:val="00A44D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BE"/>
  </w:style>
  <w:style w:type="paragraph" w:styleId="Balk1">
    <w:name w:val="heading 1"/>
    <w:basedOn w:val="Normal"/>
    <w:link w:val="Balk1Char"/>
    <w:uiPriority w:val="9"/>
    <w:qFormat/>
    <w:rsid w:val="00A44D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4D91"/>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A44D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44D91"/>
    <w:rPr>
      <w:b/>
      <w:bCs/>
    </w:rPr>
  </w:style>
</w:styles>
</file>

<file path=word/webSettings.xml><?xml version="1.0" encoding="utf-8"?>
<w:webSettings xmlns:r="http://schemas.openxmlformats.org/officeDocument/2006/relationships" xmlns:w="http://schemas.openxmlformats.org/wordprocessingml/2006/main">
  <w:divs>
    <w:div w:id="51389735">
      <w:bodyDiv w:val="1"/>
      <w:marLeft w:val="0"/>
      <w:marRight w:val="0"/>
      <w:marTop w:val="0"/>
      <w:marBottom w:val="0"/>
      <w:divBdr>
        <w:top w:val="none" w:sz="0" w:space="0" w:color="auto"/>
        <w:left w:val="none" w:sz="0" w:space="0" w:color="auto"/>
        <w:bottom w:val="none" w:sz="0" w:space="0" w:color="auto"/>
        <w:right w:val="none" w:sz="0" w:space="0" w:color="auto"/>
      </w:divBdr>
      <w:divsChild>
        <w:div w:id="326401096">
          <w:marLeft w:val="0"/>
          <w:marRight w:val="0"/>
          <w:marTop w:val="0"/>
          <w:marBottom w:val="0"/>
          <w:divBdr>
            <w:top w:val="none" w:sz="0" w:space="0" w:color="auto"/>
            <w:left w:val="none" w:sz="0" w:space="0" w:color="auto"/>
            <w:bottom w:val="none" w:sz="0" w:space="0" w:color="auto"/>
            <w:right w:val="none" w:sz="0" w:space="0" w:color="auto"/>
          </w:divBdr>
          <w:divsChild>
            <w:div w:id="79835153">
              <w:marLeft w:val="0"/>
              <w:marRight w:val="0"/>
              <w:marTop w:val="0"/>
              <w:marBottom w:val="0"/>
              <w:divBdr>
                <w:top w:val="none" w:sz="0" w:space="0" w:color="auto"/>
                <w:left w:val="none" w:sz="0" w:space="0" w:color="auto"/>
                <w:bottom w:val="none" w:sz="0" w:space="0" w:color="auto"/>
                <w:right w:val="none" w:sz="0" w:space="0" w:color="auto"/>
              </w:divBdr>
              <w:divsChild>
                <w:div w:id="16816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5066</Characters>
  <Application>Microsoft Office Word</Application>
  <DocSecurity>0</DocSecurity>
  <Lines>42</Lines>
  <Paragraphs>11</Paragraphs>
  <ScaleCrop>false</ScaleCrop>
  <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2022-09-01T10:35:00Z</dcterms:created>
  <dcterms:modified xsi:type="dcterms:W3CDTF">2022-09-01T10:36:00Z</dcterms:modified>
</cp:coreProperties>
</file>