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EFD" w:rsidRPr="007F6EFD" w:rsidRDefault="007F6EFD" w:rsidP="007F6EF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F6EFD">
        <w:rPr>
          <w:rFonts w:ascii="Arial" w:eastAsia="Times New Roman" w:hAnsi="Arial" w:cs="Arial"/>
          <w:color w:val="111111"/>
          <w:kern w:val="36"/>
          <w:sz w:val="30"/>
          <w:szCs w:val="30"/>
          <w:lang w:eastAsia="tr-TR"/>
        </w:rPr>
        <w:t xml:space="preserve">Kooperatife ait arsanın icra yoluyla satılması durumunda vergilendirmenin nasıl yapılacağı </w:t>
      </w:r>
      <w:proofErr w:type="spellStart"/>
      <w:r w:rsidRPr="007F6EFD">
        <w:rPr>
          <w:rFonts w:ascii="Arial" w:eastAsia="Times New Roman" w:hAnsi="Arial" w:cs="Arial"/>
          <w:color w:val="111111"/>
          <w:kern w:val="36"/>
          <w:sz w:val="30"/>
          <w:szCs w:val="30"/>
          <w:lang w:eastAsia="tr-TR"/>
        </w:rPr>
        <w:t>hk</w:t>
      </w:r>
      <w:proofErr w:type="spellEnd"/>
      <w:r w:rsidRPr="007F6EFD">
        <w:rPr>
          <w:rFonts w:ascii="Arial" w:eastAsia="Times New Roman" w:hAnsi="Arial" w:cs="Arial"/>
          <w:color w:val="111111"/>
          <w:kern w:val="36"/>
          <w:sz w:val="30"/>
          <w:szCs w:val="30"/>
          <w:lang w:eastAsia="tr-TR"/>
        </w:rPr>
        <w:t>.</w:t>
      </w:r>
    </w:p>
    <w:p w:rsidR="007F6EFD" w:rsidRPr="007F6EFD" w:rsidRDefault="007F6EFD" w:rsidP="007F6EFD">
      <w:pPr>
        <w:shd w:val="clear" w:color="auto" w:fill="EEEEEE"/>
        <w:spacing w:after="0" w:line="240" w:lineRule="auto"/>
        <w:rPr>
          <w:rFonts w:ascii="Arial" w:eastAsia="Times New Roman" w:hAnsi="Arial" w:cs="Arial"/>
          <w:b/>
          <w:bCs/>
          <w:color w:val="494949"/>
          <w:sz w:val="20"/>
          <w:szCs w:val="20"/>
          <w:lang w:eastAsia="tr-TR"/>
        </w:rPr>
      </w:pPr>
      <w:r w:rsidRPr="007F6EFD">
        <w:rPr>
          <w:rFonts w:ascii="Arial" w:eastAsia="Times New Roman" w:hAnsi="Arial" w:cs="Arial"/>
          <w:b/>
          <w:bCs/>
          <w:color w:val="494949"/>
          <w:sz w:val="20"/>
          <w:szCs w:val="20"/>
          <w:lang w:eastAsia="tr-TR"/>
        </w:rPr>
        <w:t>Sayı: </w:t>
      </w:r>
      <w:proofErr w:type="gramStart"/>
      <w:r w:rsidRPr="007F6EFD">
        <w:rPr>
          <w:rFonts w:ascii="Arial" w:eastAsia="Times New Roman" w:hAnsi="Arial" w:cs="Arial"/>
          <w:color w:val="494949"/>
          <w:sz w:val="20"/>
          <w:szCs w:val="20"/>
          <w:lang w:eastAsia="tr-TR"/>
        </w:rPr>
        <w:t>27575268</w:t>
      </w:r>
      <w:proofErr w:type="gramEnd"/>
      <w:r w:rsidRPr="007F6EFD">
        <w:rPr>
          <w:rFonts w:ascii="Arial" w:eastAsia="Times New Roman" w:hAnsi="Arial" w:cs="Arial"/>
          <w:color w:val="494949"/>
          <w:sz w:val="20"/>
          <w:szCs w:val="20"/>
          <w:lang w:eastAsia="tr-TR"/>
        </w:rPr>
        <w:t>-105[262-2014-158]-844</w:t>
      </w:r>
    </w:p>
    <w:p w:rsidR="007F6EFD" w:rsidRPr="007F6EFD" w:rsidRDefault="007F6EFD" w:rsidP="007F6EFD">
      <w:pPr>
        <w:shd w:val="clear" w:color="auto" w:fill="EEEEEE"/>
        <w:spacing w:after="0" w:line="240" w:lineRule="auto"/>
        <w:rPr>
          <w:rFonts w:ascii="Arial" w:eastAsia="Times New Roman" w:hAnsi="Arial" w:cs="Arial"/>
          <w:b/>
          <w:bCs/>
          <w:color w:val="494949"/>
          <w:sz w:val="20"/>
          <w:szCs w:val="20"/>
          <w:lang w:eastAsia="tr-TR"/>
        </w:rPr>
      </w:pPr>
      <w:r w:rsidRPr="007F6EFD">
        <w:rPr>
          <w:rFonts w:ascii="Arial" w:eastAsia="Times New Roman" w:hAnsi="Arial" w:cs="Arial"/>
          <w:b/>
          <w:bCs/>
          <w:color w:val="494949"/>
          <w:sz w:val="20"/>
          <w:szCs w:val="20"/>
          <w:lang w:eastAsia="tr-TR"/>
        </w:rPr>
        <w:t>Tarih: </w:t>
      </w:r>
      <w:proofErr w:type="gramStart"/>
      <w:r w:rsidRPr="007F6EFD">
        <w:rPr>
          <w:rFonts w:ascii="Arial" w:eastAsia="Times New Roman" w:hAnsi="Arial" w:cs="Arial"/>
          <w:color w:val="494949"/>
          <w:sz w:val="20"/>
          <w:lang w:eastAsia="tr-TR"/>
        </w:rPr>
        <w:t>20/08/2015</w:t>
      </w:r>
      <w:proofErr w:type="gramEnd"/>
    </w:p>
    <w:tbl>
      <w:tblPr>
        <w:tblW w:w="10500" w:type="dxa"/>
        <w:tblInd w:w="55" w:type="dxa"/>
        <w:tblCellMar>
          <w:left w:w="0" w:type="dxa"/>
          <w:right w:w="0" w:type="dxa"/>
        </w:tblCellMar>
        <w:tblLook w:val="04A0"/>
      </w:tblPr>
      <w:tblGrid>
        <w:gridCol w:w="749"/>
        <w:gridCol w:w="201"/>
        <w:gridCol w:w="4392"/>
        <w:gridCol w:w="2451"/>
        <w:gridCol w:w="2707"/>
      </w:tblGrid>
      <w:tr w:rsidR="007F6EFD" w:rsidRPr="007F6EFD" w:rsidTr="007F6EFD">
        <w:trPr>
          <w:trHeight w:val="405"/>
        </w:trPr>
        <w:tc>
          <w:tcPr>
            <w:tcW w:w="9191" w:type="dxa"/>
            <w:gridSpan w:val="5"/>
            <w:tcBorders>
              <w:top w:val="nil"/>
              <w:left w:val="nil"/>
              <w:bottom w:val="nil"/>
              <w:right w:val="nil"/>
            </w:tcBorders>
            <w:shd w:val="clear" w:color="auto" w:fill="auto"/>
            <w:tcMar>
              <w:top w:w="55" w:type="dxa"/>
              <w:left w:w="55" w:type="dxa"/>
              <w:bottom w:w="55" w:type="dxa"/>
              <w:right w:w="55" w:type="dxa"/>
            </w:tcMar>
            <w:hideMark/>
          </w:tcPr>
          <w:p w:rsidR="007F6EFD" w:rsidRPr="007F6EFD" w:rsidRDefault="007F6EFD" w:rsidP="007F6EFD">
            <w:pPr>
              <w:spacing w:after="150" w:line="240" w:lineRule="auto"/>
              <w:jc w:val="center"/>
              <w:rPr>
                <w:rFonts w:ascii="Times New Roman" w:eastAsia="Times New Roman" w:hAnsi="Times New Roman" w:cs="Times New Roman"/>
                <w:sz w:val="24"/>
                <w:szCs w:val="24"/>
                <w:lang w:eastAsia="tr-TR"/>
              </w:rPr>
            </w:pPr>
            <w:r w:rsidRPr="007F6EFD">
              <w:rPr>
                <w:rFonts w:ascii="Times New Roman" w:eastAsia="Times New Roman" w:hAnsi="Times New Roman" w:cs="Times New Roman"/>
                <w:b/>
                <w:bCs/>
                <w:sz w:val="24"/>
                <w:szCs w:val="24"/>
                <w:lang w:eastAsia="tr-TR"/>
              </w:rPr>
              <w:t>T.C.</w:t>
            </w:r>
          </w:p>
          <w:p w:rsidR="007F6EFD" w:rsidRPr="007F6EFD" w:rsidRDefault="007F6EFD" w:rsidP="007F6EFD">
            <w:pPr>
              <w:spacing w:after="150" w:line="240" w:lineRule="auto"/>
              <w:jc w:val="center"/>
              <w:rPr>
                <w:rFonts w:ascii="Times New Roman" w:eastAsia="Times New Roman" w:hAnsi="Times New Roman" w:cs="Times New Roman"/>
                <w:sz w:val="24"/>
                <w:szCs w:val="24"/>
                <w:lang w:eastAsia="tr-TR"/>
              </w:rPr>
            </w:pPr>
            <w:r w:rsidRPr="007F6EFD">
              <w:rPr>
                <w:rFonts w:ascii="Times New Roman" w:eastAsia="Times New Roman" w:hAnsi="Times New Roman" w:cs="Times New Roman"/>
                <w:b/>
                <w:bCs/>
                <w:sz w:val="24"/>
                <w:szCs w:val="24"/>
                <w:lang w:eastAsia="tr-TR"/>
              </w:rPr>
              <w:t>GELİR İDARESİ BAŞKANLIĞI</w:t>
            </w:r>
          </w:p>
          <w:p w:rsidR="007F6EFD" w:rsidRPr="007F6EFD" w:rsidRDefault="007F6EFD" w:rsidP="007F6EFD">
            <w:pPr>
              <w:spacing w:after="150" w:line="240" w:lineRule="auto"/>
              <w:jc w:val="center"/>
              <w:rPr>
                <w:rFonts w:ascii="Times New Roman" w:eastAsia="Times New Roman" w:hAnsi="Times New Roman" w:cs="Times New Roman"/>
                <w:sz w:val="24"/>
                <w:szCs w:val="24"/>
                <w:lang w:eastAsia="tr-TR"/>
              </w:rPr>
            </w:pPr>
            <w:r w:rsidRPr="007F6EFD">
              <w:rPr>
                <w:rFonts w:ascii="Times New Roman" w:eastAsia="Times New Roman" w:hAnsi="Times New Roman" w:cs="Times New Roman"/>
                <w:b/>
                <w:bCs/>
                <w:sz w:val="24"/>
                <w:szCs w:val="24"/>
                <w:lang w:eastAsia="tr-TR"/>
              </w:rPr>
              <w:t>ANKARA VERGİ DAİRESİ BAŞKANLIĞI</w:t>
            </w:r>
          </w:p>
          <w:p w:rsidR="007F6EFD" w:rsidRPr="007F6EFD" w:rsidRDefault="007F6EFD" w:rsidP="007F6EFD">
            <w:pPr>
              <w:spacing w:after="150" w:line="240" w:lineRule="auto"/>
              <w:jc w:val="center"/>
              <w:rPr>
                <w:rFonts w:ascii="Times New Roman" w:eastAsia="Times New Roman" w:hAnsi="Times New Roman" w:cs="Times New Roman"/>
                <w:sz w:val="24"/>
                <w:szCs w:val="24"/>
                <w:lang w:eastAsia="tr-TR"/>
              </w:rPr>
            </w:pPr>
            <w:r w:rsidRPr="007F6EFD">
              <w:rPr>
                <w:rFonts w:ascii="Times New Roman" w:eastAsia="Times New Roman" w:hAnsi="Times New Roman" w:cs="Times New Roman"/>
                <w:b/>
                <w:bCs/>
                <w:sz w:val="24"/>
                <w:szCs w:val="24"/>
                <w:lang w:eastAsia="tr-TR"/>
              </w:rPr>
              <w:t>(Mükellef Hizmetleri Usul Grup Müdürlüğü)</w:t>
            </w:r>
          </w:p>
        </w:tc>
      </w:tr>
      <w:tr w:rsidR="007F6EFD" w:rsidRPr="007F6EFD" w:rsidTr="007F6EFD">
        <w:trPr>
          <w:trHeight w:val="405"/>
        </w:trPr>
        <w:tc>
          <w:tcPr>
            <w:tcW w:w="4647" w:type="dxa"/>
            <w:gridSpan w:val="3"/>
            <w:tcBorders>
              <w:top w:val="nil"/>
              <w:left w:val="nil"/>
              <w:bottom w:val="nil"/>
              <w:right w:val="nil"/>
            </w:tcBorders>
            <w:shd w:val="clear" w:color="auto" w:fill="auto"/>
            <w:tcMar>
              <w:top w:w="55" w:type="dxa"/>
              <w:left w:w="55" w:type="dxa"/>
              <w:bottom w:w="55" w:type="dxa"/>
              <w:right w:w="55" w:type="dxa"/>
            </w:tcMar>
            <w:hideMark/>
          </w:tcPr>
          <w:p w:rsidR="007F6EFD" w:rsidRPr="007F6EFD" w:rsidRDefault="007F6EFD" w:rsidP="007F6EFD">
            <w:pPr>
              <w:spacing w:after="150" w:line="240" w:lineRule="auto"/>
              <w:rPr>
                <w:rFonts w:ascii="Times New Roman" w:eastAsia="Times New Roman" w:hAnsi="Times New Roman" w:cs="Times New Roman"/>
                <w:sz w:val="24"/>
                <w:szCs w:val="24"/>
                <w:lang w:eastAsia="tr-TR"/>
              </w:rPr>
            </w:pPr>
            <w:r w:rsidRPr="007F6EFD">
              <w:rPr>
                <w:rFonts w:ascii="Times New Roman" w:eastAsia="Times New Roman" w:hAnsi="Times New Roman" w:cs="Times New Roman"/>
                <w:sz w:val="24"/>
                <w:szCs w:val="24"/>
                <w:lang w:eastAsia="tr-TR"/>
              </w:rPr>
              <w:t> </w:t>
            </w: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7F6EFD" w:rsidRPr="007F6EFD" w:rsidRDefault="007F6EFD" w:rsidP="007F6EFD">
            <w:pPr>
              <w:spacing w:after="150" w:line="240" w:lineRule="auto"/>
              <w:jc w:val="right"/>
              <w:rPr>
                <w:rFonts w:ascii="Times New Roman" w:eastAsia="Times New Roman" w:hAnsi="Times New Roman" w:cs="Times New Roman"/>
                <w:sz w:val="24"/>
                <w:szCs w:val="24"/>
                <w:lang w:eastAsia="tr-TR"/>
              </w:rPr>
            </w:pPr>
            <w:r w:rsidRPr="007F6EFD">
              <w:rPr>
                <w:rFonts w:ascii="Times New Roman" w:eastAsia="Times New Roman" w:hAnsi="Times New Roman" w:cs="Times New Roman"/>
                <w:color w:val="FF3366"/>
                <w:sz w:val="24"/>
                <w:szCs w:val="24"/>
                <w:lang w:eastAsia="tr-TR"/>
              </w:rPr>
              <w:t> </w:t>
            </w:r>
          </w:p>
        </w:tc>
      </w:tr>
      <w:tr w:rsidR="007F6EFD" w:rsidRPr="007F6EFD" w:rsidTr="007F6EFD">
        <w:tc>
          <w:tcPr>
            <w:tcW w:w="660" w:type="dxa"/>
            <w:tcBorders>
              <w:top w:val="nil"/>
              <w:left w:val="nil"/>
              <w:bottom w:val="nil"/>
              <w:right w:val="nil"/>
            </w:tcBorders>
            <w:shd w:val="clear" w:color="auto" w:fill="auto"/>
            <w:tcMar>
              <w:top w:w="55" w:type="dxa"/>
              <w:left w:w="55" w:type="dxa"/>
              <w:bottom w:w="55" w:type="dxa"/>
              <w:right w:w="55" w:type="dxa"/>
            </w:tcMar>
            <w:hideMark/>
          </w:tcPr>
          <w:p w:rsidR="007F6EFD" w:rsidRPr="007F6EFD" w:rsidRDefault="007F6EFD" w:rsidP="007F6EFD">
            <w:pPr>
              <w:spacing w:after="150" w:line="240" w:lineRule="auto"/>
              <w:rPr>
                <w:rFonts w:ascii="Times New Roman" w:eastAsia="Times New Roman" w:hAnsi="Times New Roman" w:cs="Times New Roman"/>
                <w:sz w:val="24"/>
                <w:szCs w:val="24"/>
                <w:lang w:eastAsia="tr-TR"/>
              </w:rPr>
            </w:pPr>
            <w:r w:rsidRPr="007F6EFD">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7F6EFD" w:rsidRPr="007F6EFD" w:rsidRDefault="007F6EFD" w:rsidP="007F6EFD">
            <w:pPr>
              <w:spacing w:after="150" w:line="240" w:lineRule="auto"/>
              <w:jc w:val="center"/>
              <w:rPr>
                <w:rFonts w:ascii="Times New Roman" w:eastAsia="Times New Roman" w:hAnsi="Times New Roman" w:cs="Times New Roman"/>
                <w:sz w:val="24"/>
                <w:szCs w:val="24"/>
                <w:lang w:eastAsia="tr-TR"/>
              </w:rPr>
            </w:pPr>
            <w:r w:rsidRPr="007F6EFD">
              <w:rPr>
                <w:rFonts w:ascii="Times New Roman" w:eastAsia="Times New Roman" w:hAnsi="Times New Roman" w:cs="Times New Roman"/>
                <w:sz w:val="24"/>
                <w:szCs w:val="24"/>
                <w:lang w:eastAsia="tr-TR"/>
              </w:rPr>
              <w:t>:</w:t>
            </w:r>
          </w:p>
        </w:tc>
        <w:tc>
          <w:tcPr>
            <w:tcW w:w="6027" w:type="dxa"/>
            <w:gridSpan w:val="2"/>
            <w:tcBorders>
              <w:top w:val="nil"/>
              <w:left w:val="nil"/>
              <w:bottom w:val="nil"/>
              <w:right w:val="nil"/>
            </w:tcBorders>
            <w:shd w:val="clear" w:color="auto" w:fill="auto"/>
            <w:tcMar>
              <w:top w:w="55" w:type="dxa"/>
              <w:left w:w="55" w:type="dxa"/>
              <w:bottom w:w="55" w:type="dxa"/>
              <w:right w:w="55" w:type="dxa"/>
            </w:tcMar>
            <w:hideMark/>
          </w:tcPr>
          <w:p w:rsidR="007F6EFD" w:rsidRPr="007F6EFD" w:rsidRDefault="007F6EFD" w:rsidP="007F6EFD">
            <w:pPr>
              <w:spacing w:after="150" w:line="240" w:lineRule="auto"/>
              <w:rPr>
                <w:rFonts w:ascii="Times New Roman" w:eastAsia="Times New Roman" w:hAnsi="Times New Roman" w:cs="Times New Roman"/>
                <w:sz w:val="24"/>
                <w:szCs w:val="24"/>
                <w:lang w:eastAsia="tr-TR"/>
              </w:rPr>
            </w:pPr>
            <w:proofErr w:type="gramStart"/>
            <w:r w:rsidRPr="007F6EFD">
              <w:rPr>
                <w:rFonts w:ascii="Times New Roman" w:eastAsia="Times New Roman" w:hAnsi="Times New Roman" w:cs="Times New Roman"/>
                <w:sz w:val="24"/>
                <w:szCs w:val="24"/>
                <w:lang w:eastAsia="tr-TR"/>
              </w:rPr>
              <w:t>27575268</w:t>
            </w:r>
            <w:proofErr w:type="gramEnd"/>
            <w:r w:rsidRPr="007F6EFD">
              <w:rPr>
                <w:rFonts w:ascii="Times New Roman" w:eastAsia="Times New Roman" w:hAnsi="Times New Roman" w:cs="Times New Roman"/>
                <w:sz w:val="24"/>
                <w:szCs w:val="24"/>
                <w:lang w:eastAsia="tr-TR"/>
              </w:rPr>
              <w:t>-105[262-2014-158]-844</w:t>
            </w:r>
          </w:p>
        </w:tc>
        <w:tc>
          <w:tcPr>
            <w:tcW w:w="2384" w:type="dxa"/>
            <w:tcBorders>
              <w:top w:val="nil"/>
              <w:left w:val="nil"/>
              <w:bottom w:val="nil"/>
              <w:right w:val="nil"/>
            </w:tcBorders>
            <w:shd w:val="clear" w:color="auto" w:fill="auto"/>
            <w:tcMar>
              <w:top w:w="55" w:type="dxa"/>
              <w:left w:w="55" w:type="dxa"/>
              <w:bottom w:w="55" w:type="dxa"/>
              <w:right w:w="55" w:type="dxa"/>
            </w:tcMar>
            <w:hideMark/>
          </w:tcPr>
          <w:p w:rsidR="007F6EFD" w:rsidRPr="007F6EFD" w:rsidRDefault="007F6EFD" w:rsidP="007F6EFD">
            <w:pPr>
              <w:spacing w:after="150" w:line="240" w:lineRule="auto"/>
              <w:jc w:val="right"/>
              <w:rPr>
                <w:rFonts w:ascii="Times New Roman" w:eastAsia="Times New Roman" w:hAnsi="Times New Roman" w:cs="Times New Roman"/>
                <w:sz w:val="24"/>
                <w:szCs w:val="24"/>
                <w:lang w:eastAsia="tr-TR"/>
              </w:rPr>
            </w:pPr>
            <w:proofErr w:type="gramStart"/>
            <w:r w:rsidRPr="007F6EFD">
              <w:rPr>
                <w:rFonts w:ascii="Times New Roman" w:eastAsia="Times New Roman" w:hAnsi="Times New Roman" w:cs="Times New Roman"/>
                <w:sz w:val="24"/>
                <w:szCs w:val="24"/>
                <w:lang w:eastAsia="tr-TR"/>
              </w:rPr>
              <w:t>20/08/2015</w:t>
            </w:r>
            <w:proofErr w:type="gramEnd"/>
          </w:p>
        </w:tc>
      </w:tr>
      <w:tr w:rsidR="007F6EFD" w:rsidRPr="007F6EFD" w:rsidTr="007F6EFD">
        <w:tc>
          <w:tcPr>
            <w:tcW w:w="660" w:type="dxa"/>
            <w:tcBorders>
              <w:top w:val="nil"/>
              <w:left w:val="nil"/>
              <w:bottom w:val="nil"/>
              <w:right w:val="nil"/>
            </w:tcBorders>
            <w:shd w:val="clear" w:color="auto" w:fill="auto"/>
            <w:tcMar>
              <w:top w:w="55" w:type="dxa"/>
              <w:left w:w="55" w:type="dxa"/>
              <w:bottom w:w="55" w:type="dxa"/>
              <w:right w:w="55" w:type="dxa"/>
            </w:tcMar>
            <w:hideMark/>
          </w:tcPr>
          <w:p w:rsidR="007F6EFD" w:rsidRPr="007F6EFD" w:rsidRDefault="007F6EFD" w:rsidP="007F6EFD">
            <w:pPr>
              <w:spacing w:after="150" w:line="240" w:lineRule="auto"/>
              <w:rPr>
                <w:rFonts w:ascii="Times New Roman" w:eastAsia="Times New Roman" w:hAnsi="Times New Roman" w:cs="Times New Roman"/>
                <w:sz w:val="24"/>
                <w:szCs w:val="24"/>
                <w:lang w:eastAsia="tr-TR"/>
              </w:rPr>
            </w:pPr>
            <w:r w:rsidRPr="007F6EFD">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7F6EFD" w:rsidRPr="007F6EFD" w:rsidRDefault="007F6EFD" w:rsidP="007F6EFD">
            <w:pPr>
              <w:spacing w:after="150" w:line="240" w:lineRule="auto"/>
              <w:jc w:val="center"/>
              <w:rPr>
                <w:rFonts w:ascii="Times New Roman" w:eastAsia="Times New Roman" w:hAnsi="Times New Roman" w:cs="Times New Roman"/>
                <w:sz w:val="24"/>
                <w:szCs w:val="24"/>
                <w:lang w:eastAsia="tr-TR"/>
              </w:rPr>
            </w:pPr>
            <w:r w:rsidRPr="007F6EFD">
              <w:rPr>
                <w:rFonts w:ascii="Times New Roman" w:eastAsia="Times New Roman" w:hAnsi="Times New Roman" w:cs="Times New Roman"/>
                <w:sz w:val="24"/>
                <w:szCs w:val="24"/>
                <w:lang w:eastAsia="tr-TR"/>
              </w:rPr>
              <w:t>:</w:t>
            </w:r>
          </w:p>
        </w:tc>
        <w:tc>
          <w:tcPr>
            <w:tcW w:w="3867" w:type="dxa"/>
            <w:tcBorders>
              <w:top w:val="nil"/>
              <w:left w:val="nil"/>
              <w:bottom w:val="nil"/>
              <w:right w:val="nil"/>
            </w:tcBorders>
            <w:shd w:val="clear" w:color="auto" w:fill="auto"/>
            <w:tcMar>
              <w:top w:w="55" w:type="dxa"/>
              <w:left w:w="55" w:type="dxa"/>
              <w:bottom w:w="55" w:type="dxa"/>
              <w:right w:w="55" w:type="dxa"/>
            </w:tcMar>
            <w:hideMark/>
          </w:tcPr>
          <w:p w:rsidR="007F6EFD" w:rsidRPr="007F6EFD" w:rsidRDefault="007F6EFD" w:rsidP="007F6EFD">
            <w:pPr>
              <w:spacing w:after="150" w:line="240" w:lineRule="auto"/>
              <w:rPr>
                <w:rFonts w:ascii="Times New Roman" w:eastAsia="Times New Roman" w:hAnsi="Times New Roman" w:cs="Times New Roman"/>
                <w:sz w:val="24"/>
                <w:szCs w:val="24"/>
                <w:lang w:eastAsia="tr-TR"/>
              </w:rPr>
            </w:pPr>
            <w:proofErr w:type="gramStart"/>
            <w:r w:rsidRPr="007F6EFD">
              <w:rPr>
                <w:rFonts w:ascii="Times New Roman" w:eastAsia="Times New Roman" w:hAnsi="Times New Roman" w:cs="Times New Roman"/>
                <w:sz w:val="24"/>
                <w:szCs w:val="24"/>
                <w:lang w:eastAsia="tr-TR"/>
              </w:rPr>
              <w:t>Kooperatife ait arsanın icra yoluyla satılması durumunda vergilendirmenin nasıl yapılacağı.</w:t>
            </w:r>
            <w:proofErr w:type="gramEnd"/>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7F6EFD" w:rsidRPr="007F6EFD" w:rsidRDefault="007F6EFD" w:rsidP="007F6EFD">
            <w:pPr>
              <w:spacing w:after="150" w:line="240" w:lineRule="auto"/>
              <w:rPr>
                <w:rFonts w:ascii="Times New Roman" w:eastAsia="Times New Roman" w:hAnsi="Times New Roman" w:cs="Times New Roman"/>
                <w:sz w:val="24"/>
                <w:szCs w:val="24"/>
                <w:lang w:eastAsia="tr-TR"/>
              </w:rPr>
            </w:pPr>
            <w:r w:rsidRPr="007F6EFD">
              <w:rPr>
                <w:rFonts w:ascii="Times New Roman" w:eastAsia="Times New Roman" w:hAnsi="Times New Roman" w:cs="Times New Roman"/>
                <w:sz w:val="24"/>
                <w:szCs w:val="24"/>
                <w:lang w:eastAsia="tr-TR"/>
              </w:rPr>
              <w:t> </w:t>
            </w:r>
          </w:p>
        </w:tc>
      </w:tr>
      <w:tr w:rsidR="007F6EFD" w:rsidRPr="007F6EFD" w:rsidTr="007F6EFD">
        <w:tc>
          <w:tcPr>
            <w:tcW w:w="660" w:type="dxa"/>
            <w:tcBorders>
              <w:top w:val="nil"/>
              <w:left w:val="nil"/>
              <w:bottom w:val="nil"/>
              <w:right w:val="nil"/>
            </w:tcBorders>
            <w:shd w:val="clear" w:color="auto" w:fill="auto"/>
            <w:vAlign w:val="center"/>
            <w:hideMark/>
          </w:tcPr>
          <w:p w:rsidR="007F6EFD" w:rsidRPr="007F6EFD" w:rsidRDefault="007F6EFD" w:rsidP="007F6EFD">
            <w:pPr>
              <w:spacing w:after="0" w:line="240" w:lineRule="auto"/>
              <w:rPr>
                <w:rFonts w:ascii="Times New Roman" w:eastAsia="Times New Roman" w:hAnsi="Times New Roman" w:cs="Times New Roman"/>
                <w:sz w:val="1"/>
                <w:szCs w:val="24"/>
                <w:lang w:eastAsia="tr-TR"/>
              </w:rPr>
            </w:pPr>
          </w:p>
        </w:tc>
        <w:tc>
          <w:tcPr>
            <w:tcW w:w="165" w:type="dxa"/>
            <w:tcBorders>
              <w:top w:val="nil"/>
              <w:left w:val="nil"/>
              <w:bottom w:val="nil"/>
              <w:right w:val="nil"/>
            </w:tcBorders>
            <w:shd w:val="clear" w:color="auto" w:fill="auto"/>
            <w:vAlign w:val="center"/>
            <w:hideMark/>
          </w:tcPr>
          <w:p w:rsidR="007F6EFD" w:rsidRPr="007F6EFD" w:rsidRDefault="007F6EFD" w:rsidP="007F6EFD">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7F6EFD" w:rsidRPr="007F6EFD" w:rsidRDefault="007F6EFD" w:rsidP="007F6EFD">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7F6EFD" w:rsidRPr="007F6EFD" w:rsidRDefault="007F6EFD" w:rsidP="007F6EFD">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7F6EFD" w:rsidRPr="007F6EFD" w:rsidRDefault="007F6EFD" w:rsidP="007F6EFD">
            <w:pPr>
              <w:spacing w:after="0" w:line="240" w:lineRule="auto"/>
              <w:rPr>
                <w:rFonts w:ascii="Times New Roman" w:eastAsia="Times New Roman" w:hAnsi="Times New Roman" w:cs="Times New Roman"/>
                <w:sz w:val="1"/>
                <w:szCs w:val="24"/>
                <w:lang w:eastAsia="tr-TR"/>
              </w:rPr>
            </w:pPr>
          </w:p>
        </w:tc>
      </w:tr>
    </w:tbl>
    <w:p w:rsidR="007F6EFD" w:rsidRPr="007F6EFD" w:rsidRDefault="007F6EFD" w:rsidP="007F6EFD">
      <w:pPr>
        <w:spacing w:after="150" w:line="240" w:lineRule="auto"/>
        <w:rPr>
          <w:rFonts w:ascii="Arial" w:eastAsia="Times New Roman" w:hAnsi="Arial" w:cs="Arial"/>
          <w:color w:val="494949"/>
          <w:sz w:val="20"/>
          <w:szCs w:val="20"/>
          <w:lang w:eastAsia="tr-TR"/>
        </w:rPr>
      </w:pPr>
      <w:r w:rsidRPr="007F6EFD">
        <w:rPr>
          <w:rFonts w:ascii="Arial" w:eastAsia="Times New Roman" w:hAnsi="Arial" w:cs="Arial"/>
          <w:color w:val="494949"/>
          <w:sz w:val="20"/>
          <w:szCs w:val="20"/>
          <w:lang w:eastAsia="tr-TR"/>
        </w:rPr>
        <w:t> </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w:t>
      </w:r>
      <w:proofErr w:type="gramStart"/>
      <w:r w:rsidRPr="007F6EFD">
        <w:rPr>
          <w:rFonts w:ascii="Arial" w:eastAsia="Times New Roman" w:hAnsi="Arial" w:cs="Arial"/>
          <w:color w:val="494949"/>
          <w:sz w:val="24"/>
          <w:szCs w:val="24"/>
          <w:lang w:eastAsia="tr-TR"/>
        </w:rPr>
        <w:t xml:space="preserve">İlgide kayıtlı </w:t>
      </w:r>
      <w:proofErr w:type="spellStart"/>
      <w:r w:rsidRPr="007F6EFD">
        <w:rPr>
          <w:rFonts w:ascii="Arial" w:eastAsia="Times New Roman" w:hAnsi="Arial" w:cs="Arial"/>
          <w:color w:val="494949"/>
          <w:sz w:val="24"/>
          <w:szCs w:val="24"/>
          <w:lang w:eastAsia="tr-TR"/>
        </w:rPr>
        <w:t>özelge</w:t>
      </w:r>
      <w:proofErr w:type="spellEnd"/>
      <w:r w:rsidRPr="007F6EFD">
        <w:rPr>
          <w:rFonts w:ascii="Arial" w:eastAsia="Times New Roman" w:hAnsi="Arial" w:cs="Arial"/>
          <w:color w:val="494949"/>
          <w:sz w:val="24"/>
          <w:szCs w:val="24"/>
          <w:lang w:eastAsia="tr-TR"/>
        </w:rPr>
        <w:t xml:space="preserve"> talep formunuzda, kooperatifinizin 1990 yılında kurulduğu ve 51 hissedarı bulunan bir arsanın 14 hissedarı dışındaki ortaklarının arsa paylarını kooperatifinize bedelsiz olarak devretmek suretiyle arsa değeri üzerinden hissedar oldukları, ancak hissedarlar arasındaki uyuşmazlık nedeniyle açılan dava neticesinde söz konusu arsanın mahkeme kararına istinaden icra yoluyla üçüncü kişilere 861.000 TL'ye rayiç değerinin altında satıldığı belirtilerek, bu satış işleminden dolayı kooperatifiniz adına kurumlar vergisi mükellefiyeti tesis edilerek kurumlar vergisi beyannamesi verilip verilmeyeceği hususunda Başkanlığımız görüşü sorulmaktadır.</w:t>
      </w:r>
      <w:proofErr w:type="gramEnd"/>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b/>
          <w:bCs/>
          <w:color w:val="494949"/>
          <w:sz w:val="24"/>
          <w:szCs w:val="24"/>
          <w:lang w:eastAsia="tr-TR"/>
        </w:rPr>
        <w:t>            </w:t>
      </w:r>
      <w:r w:rsidRPr="007F6EFD">
        <w:rPr>
          <w:rFonts w:ascii="Arial" w:eastAsia="Times New Roman" w:hAnsi="Arial" w:cs="Arial"/>
          <w:b/>
          <w:bCs/>
          <w:color w:val="494949"/>
          <w:sz w:val="24"/>
          <w:szCs w:val="24"/>
          <w:u w:val="single"/>
          <w:lang w:eastAsia="tr-TR"/>
        </w:rPr>
        <w:t>I-KURUMLAR VERGİSİ KANUNU YÖNÜNDEN</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w:t>
      </w:r>
      <w:proofErr w:type="gramStart"/>
      <w:r w:rsidRPr="007F6EFD">
        <w:rPr>
          <w:rFonts w:ascii="Arial" w:eastAsia="Times New Roman" w:hAnsi="Arial" w:cs="Arial"/>
          <w:color w:val="494949"/>
          <w:sz w:val="24"/>
          <w:szCs w:val="24"/>
          <w:lang w:eastAsia="tr-TR"/>
        </w:rPr>
        <w:t xml:space="preserve">5520 sayılı Kurumlar Vergisi Kanununun 2 </w:t>
      </w:r>
      <w:proofErr w:type="spellStart"/>
      <w:r w:rsidRPr="007F6EFD">
        <w:rPr>
          <w:rFonts w:ascii="Arial" w:eastAsia="Times New Roman" w:hAnsi="Arial" w:cs="Arial"/>
          <w:color w:val="494949"/>
          <w:sz w:val="24"/>
          <w:szCs w:val="24"/>
          <w:lang w:eastAsia="tr-TR"/>
        </w:rPr>
        <w:t>nci</w:t>
      </w:r>
      <w:proofErr w:type="spellEnd"/>
      <w:r w:rsidRPr="007F6EFD">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hükme bağlanmıştır.</w:t>
      </w:r>
      <w:proofErr w:type="gramEnd"/>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lastRenderedPageBreak/>
        <w:t>            Öte yandan 1 seri No.lu Kurumlar Vergisi Genel Tebliğinin </w:t>
      </w:r>
      <w:r w:rsidRPr="007F6EFD">
        <w:rPr>
          <w:rFonts w:ascii="Arial" w:eastAsia="Times New Roman" w:hAnsi="Arial" w:cs="Arial"/>
          <w:i/>
          <w:iCs/>
          <w:color w:val="494949"/>
          <w:sz w:val="24"/>
          <w:szCs w:val="24"/>
          <w:lang w:eastAsia="tr-TR"/>
        </w:rPr>
        <w:t>"4.13. Kooperatifler"</w:t>
      </w:r>
      <w:r w:rsidRPr="007F6EFD">
        <w:rPr>
          <w:rFonts w:ascii="Arial" w:eastAsia="Times New Roman" w:hAnsi="Arial" w:cs="Arial"/>
          <w:color w:val="494949"/>
          <w:sz w:val="24"/>
          <w:szCs w:val="24"/>
          <w:lang w:eastAsia="tr-TR"/>
        </w:rPr>
        <w:t> başlıklı bölümünde, kooperatif muafiyeti ile ilgili olarak ayrıntılı açıklamalar yapılmış olup, </w:t>
      </w:r>
      <w:r w:rsidRPr="007F6EFD">
        <w:rPr>
          <w:rFonts w:ascii="Arial" w:eastAsia="Times New Roman" w:hAnsi="Arial" w:cs="Arial"/>
          <w:i/>
          <w:iCs/>
          <w:color w:val="494949"/>
          <w:sz w:val="24"/>
          <w:szCs w:val="24"/>
          <w:lang w:eastAsia="tr-TR"/>
        </w:rPr>
        <w:t>"4.13.1. Muafiyet şartları"</w:t>
      </w:r>
      <w:r w:rsidRPr="007F6EFD">
        <w:rPr>
          <w:rFonts w:ascii="Arial" w:eastAsia="Times New Roman" w:hAnsi="Arial" w:cs="Arial"/>
          <w:color w:val="494949"/>
          <w:sz w:val="24"/>
          <w:szCs w:val="24"/>
          <w:lang w:eastAsia="tr-TR"/>
        </w:rPr>
        <w:t> başlıklı bölümünde de, kooperatiflerin kurumlar vergisi muafiyetinden yararlanabilmeleri için ana sözleşmelerinde;</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-Sermaye üzerinden kazanç dağıtılmamasına,</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-Yönetim kurulu başkan ve üyelerine kazanç üzerinden pay verilmemesine,</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-Yedek akçelerin ortaklara dağıtılmamasına,</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-Sadece ortaklarla iş görülmesine</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w:t>
      </w:r>
      <w:proofErr w:type="gramStart"/>
      <w:r w:rsidRPr="007F6EFD">
        <w:rPr>
          <w:rFonts w:ascii="Arial" w:eastAsia="Times New Roman" w:hAnsi="Arial" w:cs="Arial"/>
          <w:color w:val="494949"/>
          <w:sz w:val="24"/>
          <w:szCs w:val="24"/>
          <w:lang w:eastAsia="tr-TR"/>
        </w:rPr>
        <w:t>dair</w:t>
      </w:r>
      <w:proofErr w:type="gramEnd"/>
      <w:r w:rsidRPr="007F6EFD">
        <w:rPr>
          <w:rFonts w:ascii="Arial" w:eastAsia="Times New Roman" w:hAnsi="Arial" w:cs="Arial"/>
          <w:color w:val="494949"/>
          <w:sz w:val="24"/>
          <w:szCs w:val="24"/>
          <w:lang w:eastAsia="tr-TR"/>
        </w:rPr>
        <w:t xml:space="preserve"> hükümlerin bulunması ve bu kayıt ve şartlara fiilen uyulması gerektiği, ayrıca bu şartlara ana sözleşmelerinde yer vermeyen ya da yer vermekle beraber bu şartlara fiiliyatta uymayan kooperatiflerin, muafiyet hükümlerinden yararlanamayacakları belirtilmiştir.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Tebliğin </w:t>
      </w:r>
      <w:r w:rsidRPr="007F6EFD">
        <w:rPr>
          <w:rFonts w:ascii="Arial" w:eastAsia="Times New Roman" w:hAnsi="Arial" w:cs="Arial"/>
          <w:i/>
          <w:iCs/>
          <w:color w:val="494949"/>
          <w:sz w:val="24"/>
          <w:szCs w:val="24"/>
          <w:lang w:eastAsia="tr-TR"/>
        </w:rPr>
        <w:t>"4.13.1.4. Sadece ortaklarla iş görülmesi"</w:t>
      </w:r>
      <w:r w:rsidRPr="007F6EFD">
        <w:rPr>
          <w:rFonts w:ascii="Arial" w:eastAsia="Times New Roman" w:hAnsi="Arial" w:cs="Arial"/>
          <w:color w:val="494949"/>
          <w:sz w:val="24"/>
          <w:szCs w:val="24"/>
          <w:lang w:eastAsia="tr-TR"/>
        </w:rPr>
        <w:t> başlıklı bölümünde ise; </w:t>
      </w:r>
      <w:r w:rsidRPr="007F6EFD">
        <w:rPr>
          <w:rFonts w:ascii="Arial" w:eastAsia="Times New Roman" w:hAnsi="Arial" w:cs="Arial"/>
          <w:i/>
          <w:iCs/>
          <w:color w:val="494949"/>
          <w:sz w:val="24"/>
          <w:szCs w:val="24"/>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 Ortak dışı işlemler, sadece ortak olmayanlarla yapılan işlemleri değil, ortaklarla kooperatif ana sözleşmesinde yer almayan konularda yapılan işlemleri de kapsamaktadır."</w:t>
      </w:r>
      <w:r w:rsidRPr="007F6EFD">
        <w:rPr>
          <w:rFonts w:ascii="Arial" w:eastAsia="Times New Roman" w:hAnsi="Arial" w:cs="Arial"/>
          <w:color w:val="494949"/>
          <w:sz w:val="24"/>
          <w:szCs w:val="24"/>
          <w:lang w:eastAsia="tr-TR"/>
        </w:rPr>
        <w:t> açıklamalarına yer verilmiştir.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Bu hüküm ve açıklamalara göre, kooperatifinizin, anılan Kanunun 4 üncü maddesinin birinci fıkrasının (k) bendinde belirtilen şartları sağlaması ve herhangi bir ortak dışı işleminin de bulunmaması halinde kurumlar vergisinden muaf tutulması mümkün bulunmaktadır. Ancak, kooperatifinizin arsasının, ortaklar ve diğer arsa hissedarları arasındaki anlaşmazlık nedeniyle bir paylaşma davasına konu edilerek söz konusu arsanın kooperatifinizce açılan paylaşma davası sonucunda mahkeme kararına istinaden icra yoluyla üçüncü kişilere satılması halinde, bu satış işlemi ortak dışı işlem sayılacak ve kooperatifiniz adına kurumlar vergisi mükellefiyeti tesis edilmesi gerekecektir. </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Diğer taraftan, 193 sayılı Gelir Vergisi Kanununun 75 inci maddesinin birinci fıkrasında menkul sermaye iradının tanımı yapılmış olup, ikinci fıkrasının (2) numaralı bendinde ise; iştirak hisselerinden doğan kazançların (</w:t>
      </w:r>
      <w:proofErr w:type="spellStart"/>
      <w:r w:rsidRPr="007F6EFD">
        <w:rPr>
          <w:rFonts w:ascii="Arial" w:eastAsia="Times New Roman" w:hAnsi="Arial" w:cs="Arial"/>
          <w:color w:val="494949"/>
          <w:sz w:val="24"/>
          <w:szCs w:val="24"/>
          <w:lang w:eastAsia="tr-TR"/>
        </w:rPr>
        <w:t>Limited</w:t>
      </w:r>
      <w:proofErr w:type="spellEnd"/>
      <w:r w:rsidRPr="007F6EFD">
        <w:rPr>
          <w:rFonts w:ascii="Arial" w:eastAsia="Times New Roman" w:hAnsi="Arial" w:cs="Arial"/>
          <w:color w:val="494949"/>
          <w:sz w:val="24"/>
          <w:szCs w:val="24"/>
          <w:lang w:eastAsia="tr-TR"/>
        </w:rPr>
        <w:t xml:space="preserve"> şirket ortaklarının, iş ortaklıklarının ve komanditerlerin kar payları ile kooperatiflerin dağıttıkları kazançlar bu zümreye </w:t>
      </w:r>
      <w:proofErr w:type="gramStart"/>
      <w:r w:rsidRPr="007F6EFD">
        <w:rPr>
          <w:rFonts w:ascii="Arial" w:eastAsia="Times New Roman" w:hAnsi="Arial" w:cs="Arial"/>
          <w:color w:val="494949"/>
          <w:sz w:val="24"/>
          <w:szCs w:val="24"/>
          <w:lang w:eastAsia="tr-TR"/>
        </w:rPr>
        <w:t>dahildir</w:t>
      </w:r>
      <w:proofErr w:type="gramEnd"/>
      <w:r w:rsidRPr="007F6EFD">
        <w:rPr>
          <w:rFonts w:ascii="Arial" w:eastAsia="Times New Roman" w:hAnsi="Arial" w:cs="Arial"/>
          <w:color w:val="494949"/>
          <w:sz w:val="24"/>
          <w:szCs w:val="24"/>
          <w:lang w:eastAsia="tr-TR"/>
        </w:rPr>
        <w:t>. Kooperatiflerin ortakları ile yaptıkları muamelelerden doğan karların ortaklara kooperatifle yaptıkları muameleler nispetinde tevzii kazanç dağıtımı sayılmaz.</w:t>
      </w:r>
      <w:proofErr w:type="gramStart"/>
      <w:r w:rsidRPr="007F6EFD">
        <w:rPr>
          <w:rFonts w:ascii="Arial" w:eastAsia="Times New Roman" w:hAnsi="Arial" w:cs="Arial"/>
          <w:color w:val="494949"/>
          <w:sz w:val="24"/>
          <w:szCs w:val="24"/>
          <w:lang w:eastAsia="tr-TR"/>
        </w:rPr>
        <w:t>)</w:t>
      </w:r>
      <w:proofErr w:type="gramEnd"/>
      <w:r w:rsidRPr="007F6EFD">
        <w:rPr>
          <w:rFonts w:ascii="Arial" w:eastAsia="Times New Roman" w:hAnsi="Arial" w:cs="Arial"/>
          <w:color w:val="494949"/>
          <w:sz w:val="24"/>
          <w:szCs w:val="24"/>
          <w:lang w:eastAsia="tr-TR"/>
        </w:rPr>
        <w:t xml:space="preserve"> menkul sermaye iradı olduğu belirtilmiştir.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Anılan Kanunun 94 üncü maddesi ile Kurumlar Vergisi Kanununun 15 inci maddesinde sayılan kişi, kurum ve kuruluşların, yine söz konusu maddelerde bentler halinde sayılan ödemeleri (avans olarak ödenenler </w:t>
      </w:r>
      <w:proofErr w:type="gramStart"/>
      <w:r w:rsidRPr="007F6EFD">
        <w:rPr>
          <w:rFonts w:ascii="Arial" w:eastAsia="Times New Roman" w:hAnsi="Arial" w:cs="Arial"/>
          <w:color w:val="494949"/>
          <w:sz w:val="24"/>
          <w:szCs w:val="24"/>
          <w:lang w:eastAsia="tr-TR"/>
        </w:rPr>
        <w:t>dahil</w:t>
      </w:r>
      <w:proofErr w:type="gramEnd"/>
      <w:r w:rsidRPr="007F6EFD">
        <w:rPr>
          <w:rFonts w:ascii="Arial" w:eastAsia="Times New Roman" w:hAnsi="Arial" w:cs="Arial"/>
          <w:color w:val="494949"/>
          <w:sz w:val="24"/>
          <w:szCs w:val="24"/>
          <w:lang w:eastAsia="tr-TR"/>
        </w:rPr>
        <w:t xml:space="preserve">) nakden veya </w:t>
      </w:r>
      <w:proofErr w:type="spellStart"/>
      <w:r w:rsidRPr="007F6EFD">
        <w:rPr>
          <w:rFonts w:ascii="Arial" w:eastAsia="Times New Roman" w:hAnsi="Arial" w:cs="Arial"/>
          <w:color w:val="494949"/>
          <w:sz w:val="24"/>
          <w:szCs w:val="24"/>
          <w:lang w:eastAsia="tr-TR"/>
        </w:rPr>
        <w:t>hesaben</w:t>
      </w:r>
      <w:proofErr w:type="spellEnd"/>
      <w:r w:rsidRPr="007F6EFD">
        <w:rPr>
          <w:rFonts w:ascii="Arial" w:eastAsia="Times New Roman" w:hAnsi="Arial" w:cs="Arial"/>
          <w:color w:val="494949"/>
          <w:sz w:val="24"/>
          <w:szCs w:val="24"/>
          <w:lang w:eastAsia="tr-TR"/>
        </w:rPr>
        <w:t xml:space="preserve"> yaptıkları sırada, istihkak sahiplerinin gelir ve kurumlar vergilerine mahsuben </w:t>
      </w:r>
      <w:proofErr w:type="spellStart"/>
      <w:r w:rsidRPr="007F6EFD">
        <w:rPr>
          <w:rFonts w:ascii="Arial" w:eastAsia="Times New Roman" w:hAnsi="Arial" w:cs="Arial"/>
          <w:color w:val="494949"/>
          <w:sz w:val="24"/>
          <w:szCs w:val="24"/>
          <w:lang w:eastAsia="tr-TR"/>
        </w:rPr>
        <w:t>tevkifat</w:t>
      </w:r>
      <w:proofErr w:type="spellEnd"/>
      <w:r w:rsidRPr="007F6EFD">
        <w:rPr>
          <w:rFonts w:ascii="Arial" w:eastAsia="Times New Roman" w:hAnsi="Arial" w:cs="Arial"/>
          <w:color w:val="494949"/>
          <w:sz w:val="24"/>
          <w:szCs w:val="24"/>
          <w:lang w:eastAsia="tr-TR"/>
        </w:rPr>
        <w:t xml:space="preserve"> yapmaya mecbur oldukları hükme bağlanmış olup, anılan maddenin birinci fıkrasının (6/b-i) bendinde, tam mükellef kurumlar tarafından; tam mükellef gerçek kişilere, gelir ve kurumlar vergisi mükellefi olmayanlara ve gelir vergisinden muaf olanlara </w:t>
      </w:r>
      <w:r w:rsidRPr="007F6EFD">
        <w:rPr>
          <w:rFonts w:ascii="Arial" w:eastAsia="Times New Roman" w:hAnsi="Arial" w:cs="Arial"/>
          <w:color w:val="494949"/>
          <w:sz w:val="24"/>
          <w:szCs w:val="24"/>
          <w:lang w:eastAsia="tr-TR"/>
        </w:rPr>
        <w:lastRenderedPageBreak/>
        <w:t xml:space="preserve">dağıtılan, 75 inci maddenin ikinci fıkrasının (1), (2) ve (3) numaralı bentlerinde yazılı kar paylarından (karın sermayeye eklenmesi kar dağıtımı sayılmaz) % 15 </w:t>
      </w:r>
      <w:proofErr w:type="spellStart"/>
      <w:r w:rsidRPr="007F6EFD">
        <w:rPr>
          <w:rFonts w:ascii="Arial" w:eastAsia="Times New Roman" w:hAnsi="Arial" w:cs="Arial"/>
          <w:color w:val="494949"/>
          <w:sz w:val="24"/>
          <w:szCs w:val="24"/>
          <w:lang w:eastAsia="tr-TR"/>
        </w:rPr>
        <w:t>tevkifat</w:t>
      </w:r>
      <w:proofErr w:type="spellEnd"/>
      <w:r w:rsidRPr="007F6EFD">
        <w:rPr>
          <w:rFonts w:ascii="Arial" w:eastAsia="Times New Roman" w:hAnsi="Arial" w:cs="Arial"/>
          <w:color w:val="494949"/>
          <w:sz w:val="24"/>
          <w:szCs w:val="24"/>
          <w:lang w:eastAsia="tr-TR"/>
        </w:rPr>
        <w:t xml:space="preserve"> yapılacağı hükmüne yer verilmiştir.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Buna göre, kooperatifinizin icra yoluyla satılan arsası nedeniyle elde ettiği kazancın ortaklara hisseleri oranında dağıtılan tutarları üzerinden Gelir Vergisi Kanununun 94 üncü maddesinin birinci fıkrasının (6-b-i) bendine göre %15 oranında gelir vergisi </w:t>
      </w:r>
      <w:proofErr w:type="spellStart"/>
      <w:r w:rsidRPr="007F6EFD">
        <w:rPr>
          <w:rFonts w:ascii="Arial" w:eastAsia="Times New Roman" w:hAnsi="Arial" w:cs="Arial"/>
          <w:color w:val="494949"/>
          <w:sz w:val="24"/>
          <w:szCs w:val="24"/>
          <w:lang w:eastAsia="tr-TR"/>
        </w:rPr>
        <w:t>tevkifatı</w:t>
      </w:r>
      <w:proofErr w:type="spellEnd"/>
      <w:r w:rsidRPr="007F6EFD">
        <w:rPr>
          <w:rFonts w:ascii="Arial" w:eastAsia="Times New Roman" w:hAnsi="Arial" w:cs="Arial"/>
          <w:color w:val="494949"/>
          <w:sz w:val="24"/>
          <w:szCs w:val="24"/>
          <w:lang w:eastAsia="tr-TR"/>
        </w:rPr>
        <w:t xml:space="preserve"> yapması ve muhtasar beyanname ile beyan etmesi gerekmektedir.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w:t>
      </w:r>
      <w:r w:rsidRPr="007F6EFD">
        <w:rPr>
          <w:rFonts w:ascii="Arial" w:eastAsia="Times New Roman" w:hAnsi="Arial" w:cs="Arial"/>
          <w:b/>
          <w:bCs/>
          <w:color w:val="494949"/>
          <w:sz w:val="24"/>
          <w:szCs w:val="24"/>
          <w:u w:val="single"/>
          <w:lang w:eastAsia="tr-TR"/>
        </w:rPr>
        <w:t>II-VERGİ USUL KANUNU YÖNÜNDEN</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213 sayılı Vergi Usul Kanununun;</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-227 </w:t>
      </w:r>
      <w:proofErr w:type="spellStart"/>
      <w:r w:rsidRPr="007F6EFD">
        <w:rPr>
          <w:rFonts w:ascii="Arial" w:eastAsia="Times New Roman" w:hAnsi="Arial" w:cs="Arial"/>
          <w:color w:val="494949"/>
          <w:sz w:val="24"/>
          <w:szCs w:val="24"/>
          <w:lang w:eastAsia="tr-TR"/>
        </w:rPr>
        <w:t>nci</w:t>
      </w:r>
      <w:proofErr w:type="spellEnd"/>
      <w:r w:rsidRPr="007F6EFD">
        <w:rPr>
          <w:rFonts w:ascii="Arial" w:eastAsia="Times New Roman" w:hAnsi="Arial" w:cs="Arial"/>
          <w:color w:val="494949"/>
          <w:sz w:val="24"/>
          <w:szCs w:val="24"/>
          <w:lang w:eastAsia="tr-TR"/>
        </w:rPr>
        <w:t xml:space="preserve"> maddesinde, bu kanunda aksine hüküm olmadıkça, bu Kanuna göre tutulan ve üçüncü şahıslarla olan münasebet ve muamelelere ait olan kayıtların tevsikinin mecburi olduğu,</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-229 uncu maddesinde faturanın satılan emtia veya yapılan iş karşılığında müşterinin borçlandığı meblağı göstermek üzere emtiayı satan veya işi yapan tüccar tarafından müşteriye verilen ticari vesika olduğu,</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-231 inci maddesinin (5) numaralı bendinde; faturanın malın teslimi veya hizmetin yapıldığı tarihten itibaren azamî yedi gün içinde düzenleneceği,</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w:t>
      </w:r>
      <w:proofErr w:type="gramStart"/>
      <w:r w:rsidRPr="007F6EFD">
        <w:rPr>
          <w:rFonts w:ascii="Arial" w:eastAsia="Times New Roman" w:hAnsi="Arial" w:cs="Arial"/>
          <w:color w:val="494949"/>
          <w:sz w:val="24"/>
          <w:szCs w:val="24"/>
          <w:lang w:eastAsia="tr-TR"/>
        </w:rPr>
        <w:t xml:space="preserve">-232 </w:t>
      </w:r>
      <w:proofErr w:type="spellStart"/>
      <w:r w:rsidRPr="007F6EFD">
        <w:rPr>
          <w:rFonts w:ascii="Arial" w:eastAsia="Times New Roman" w:hAnsi="Arial" w:cs="Arial"/>
          <w:color w:val="494949"/>
          <w:sz w:val="24"/>
          <w:szCs w:val="24"/>
          <w:lang w:eastAsia="tr-TR"/>
        </w:rPr>
        <w:t>nci</w:t>
      </w:r>
      <w:proofErr w:type="spellEnd"/>
      <w:r w:rsidRPr="007F6EFD">
        <w:rPr>
          <w:rFonts w:ascii="Arial" w:eastAsia="Times New Roman" w:hAnsi="Arial" w:cs="Arial"/>
          <w:color w:val="494949"/>
          <w:sz w:val="24"/>
          <w:szCs w:val="24"/>
          <w:lang w:eastAsia="tr-TR"/>
        </w:rPr>
        <w:t xml:space="preserve"> maddesinde ise birinci ve ikinci sınıf tüccarların, kazancı basit usulde tespit edilenlerle defter tutmak mecburiyetinde olan çiftçilerin: birinci ve ikinci sınıf tüccarlara; serbest meslek erbabına; kazançları basit usulde tespit olunan tüccarlara; defter tutmak mecburiyetinde olan çiftçilere; vergiden muaf esnafa; sattıkları emtia veya yaptıkları işler için fatura vermek ve bunların da fatura istemek ve almak mecburiyetinde oldukları,</w:t>
      </w:r>
      <w:proofErr w:type="gramEnd"/>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-262 </w:t>
      </w:r>
      <w:proofErr w:type="spellStart"/>
      <w:r w:rsidRPr="007F6EFD">
        <w:rPr>
          <w:rFonts w:ascii="Arial" w:eastAsia="Times New Roman" w:hAnsi="Arial" w:cs="Arial"/>
          <w:color w:val="494949"/>
          <w:sz w:val="24"/>
          <w:szCs w:val="24"/>
          <w:lang w:eastAsia="tr-TR"/>
        </w:rPr>
        <w:t>nci</w:t>
      </w:r>
      <w:proofErr w:type="spellEnd"/>
      <w:r w:rsidRPr="007F6EFD">
        <w:rPr>
          <w:rFonts w:ascii="Arial" w:eastAsia="Times New Roman" w:hAnsi="Arial" w:cs="Arial"/>
          <w:color w:val="494949"/>
          <w:sz w:val="24"/>
          <w:szCs w:val="24"/>
          <w:lang w:eastAsia="tr-TR"/>
        </w:rPr>
        <w:t xml:space="preserve"> maddesinde; maliyet bedelinin iktisadi bir kıymetin iktisap edilmesi veyahut değerinin artırılması münasebetiyle yapılan ödemelerle bunlara </w:t>
      </w:r>
      <w:proofErr w:type="spellStart"/>
      <w:r w:rsidRPr="007F6EFD">
        <w:rPr>
          <w:rFonts w:ascii="Arial" w:eastAsia="Times New Roman" w:hAnsi="Arial" w:cs="Arial"/>
          <w:color w:val="494949"/>
          <w:sz w:val="24"/>
          <w:szCs w:val="24"/>
          <w:lang w:eastAsia="tr-TR"/>
        </w:rPr>
        <w:t>müteferri</w:t>
      </w:r>
      <w:proofErr w:type="spellEnd"/>
      <w:r w:rsidRPr="007F6EFD">
        <w:rPr>
          <w:rFonts w:ascii="Arial" w:eastAsia="Times New Roman" w:hAnsi="Arial" w:cs="Arial"/>
          <w:color w:val="494949"/>
          <w:sz w:val="24"/>
          <w:szCs w:val="24"/>
          <w:lang w:eastAsia="tr-TR"/>
        </w:rPr>
        <w:t xml:space="preserve"> bilumum giderlerin toplamını ifade ettiği,</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-269 uncu maddesinde ise; iktisadi işletmelere </w:t>
      </w:r>
      <w:proofErr w:type="gramStart"/>
      <w:r w:rsidRPr="007F6EFD">
        <w:rPr>
          <w:rFonts w:ascii="Arial" w:eastAsia="Times New Roman" w:hAnsi="Arial" w:cs="Arial"/>
          <w:color w:val="494949"/>
          <w:sz w:val="24"/>
          <w:szCs w:val="24"/>
          <w:lang w:eastAsia="tr-TR"/>
        </w:rPr>
        <w:t>dahil</w:t>
      </w:r>
      <w:proofErr w:type="gramEnd"/>
      <w:r w:rsidRPr="007F6EFD">
        <w:rPr>
          <w:rFonts w:ascii="Arial" w:eastAsia="Times New Roman" w:hAnsi="Arial" w:cs="Arial"/>
          <w:color w:val="494949"/>
          <w:sz w:val="24"/>
          <w:szCs w:val="24"/>
          <w:lang w:eastAsia="tr-TR"/>
        </w:rPr>
        <w:t xml:space="preserve"> bilumum gayrimenkullerin maliyet bedelleri ile değerleneceği,</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w:t>
      </w:r>
      <w:proofErr w:type="gramStart"/>
      <w:r w:rsidRPr="007F6EFD">
        <w:rPr>
          <w:rFonts w:ascii="Arial" w:eastAsia="Times New Roman" w:hAnsi="Arial" w:cs="Arial"/>
          <w:color w:val="494949"/>
          <w:sz w:val="24"/>
          <w:szCs w:val="24"/>
          <w:lang w:eastAsia="tr-TR"/>
        </w:rPr>
        <w:t>hükümlerine</w:t>
      </w:r>
      <w:proofErr w:type="gramEnd"/>
      <w:r w:rsidRPr="007F6EFD">
        <w:rPr>
          <w:rFonts w:ascii="Arial" w:eastAsia="Times New Roman" w:hAnsi="Arial" w:cs="Arial"/>
          <w:color w:val="494949"/>
          <w:sz w:val="24"/>
          <w:szCs w:val="24"/>
          <w:lang w:eastAsia="tr-TR"/>
        </w:rPr>
        <w:t xml:space="preserve"> yer verilmiştir.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Yukarıdaki madde hükümlerinde fatura kullanma mecburiyetinde bulunanlar </w:t>
      </w:r>
      <w:proofErr w:type="spellStart"/>
      <w:r w:rsidRPr="007F6EFD">
        <w:rPr>
          <w:rFonts w:ascii="Arial" w:eastAsia="Times New Roman" w:hAnsi="Arial" w:cs="Arial"/>
          <w:color w:val="494949"/>
          <w:sz w:val="24"/>
          <w:szCs w:val="24"/>
          <w:lang w:eastAsia="tr-TR"/>
        </w:rPr>
        <w:t>tadadi</w:t>
      </w:r>
      <w:proofErr w:type="spellEnd"/>
      <w:r w:rsidRPr="007F6EFD">
        <w:rPr>
          <w:rFonts w:ascii="Arial" w:eastAsia="Times New Roman" w:hAnsi="Arial" w:cs="Arial"/>
          <w:color w:val="494949"/>
          <w:sz w:val="24"/>
          <w:szCs w:val="24"/>
          <w:lang w:eastAsia="tr-TR"/>
        </w:rPr>
        <w:t xml:space="preserve"> olarak sayılmış olup, kurumlar veya katma değer vergisi mükellefiyeti bulunan mükellefler aktifinde kayıtlı gayrimenkullerin satışından dolayı fatura düzenlemek zorundadırlar. </w:t>
      </w:r>
      <w:proofErr w:type="gramStart"/>
      <w:r w:rsidRPr="007F6EFD">
        <w:rPr>
          <w:rFonts w:ascii="Arial" w:eastAsia="Times New Roman" w:hAnsi="Arial" w:cs="Arial"/>
          <w:color w:val="494949"/>
          <w:sz w:val="24"/>
          <w:szCs w:val="24"/>
          <w:lang w:eastAsia="tr-TR"/>
        </w:rPr>
        <w:t>Kurumlar veya katma değer vergisi mükellefiyeti bulunan kooperatifler de sattıkları emtia ya da yaptıkları iş nedeniyle Vergi Usul Kanununa göre fatura kullanma mecburiyetleri bulunduğundan, söz konusu gayrimenkule ilişkin satış işleminizin tapuya tescil tarihinden itibaren, ancak tapuya tescil tarihinden önce fiilen teslim gerçekleşmiş ise mal tesliminin gerçekleştiği tarihten itibaren azami yedi gün içerisinde fatura düzenlenmesi gerekeceği tabiidir.</w:t>
      </w:r>
      <w:proofErr w:type="gramEnd"/>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Öte yandan, aynı Kanunun 30.12.2003 tarih ve 25332 sayılı Resmi Gazete'de yayımlanan 5024 sayılı Kanunla değişik mükerrer 298 inci maddesinin (A) fıkrasında enflasyon düzeltmesine ilişkin usul ve esaslar belirlenmiştir.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lastRenderedPageBreak/>
        <w:t>            Söz konusu Kanuna eklenen Geçici 25 inci maddede ise, mükelleflerin 31.12.2003 tarihli bilançolarını bu madde hükmüne göre, anılan maddede hüküm bulunmayan hallerde Vergi Usul Kanununun 5024 sayılı Kanunla değişik mükerrer 298 inci maddesinde yer alan hükümlere göre düzeltecekleri hükme bağlanmıştır. Aynı geçici maddenin (j) bendinde, 2004 yılı hesap döneminden itibaren ilk defa bilanço esasına geçen mükelleflerin bu maddede yer alan esaslara göre düzeltme yapacakları hüküm altına alınmıştır. Anılan hükmün kapsamına enflasyon düzeltmesi yapılan dönemlerde kazançlarını bilanço esasına göre tespit etmesine rağmen gelir veya kurumlar vergisinden muaf olmaları nedeniyle düzeltme yapmayan mükellefler de girmektedir.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Buna göre, kooperatifinizin kurumlar vergisi mükellefiyeti bulunması halinde; mükellefiyetinizin tesis edildiği tarih itibariyle düzenlenen bilançonun anılan Kanunun geçici 25 inci maddesine göre, şartların oluşması halinde de mükerrer 298 inci maddesine göre düzeltilmesi gerekmektedir.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Yukarıdaki açıklamalara göre, kooperatifinizce mükellefiyetinin tesis edildiği tarih itibariyle düzenlenen bilançonun Kanunun geçici 25 inci maddesine göre düzeltmeye tabi tutulması gerekmektedir.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Aynı Kanunun geçici 25 inci maddesinin (l) bendinde ve mükerrer 298 inci maddesinin A fıkrasının 5 inci bendinde, enflasyon düzeltmesine tâbi tutulan değerlerin elden çıkarılması halinde, bunlara ilişkin enflasyon düzeltme farklarının maliyet addolunacağı hükmü yer almaktadır.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Bu durumda, enflasyon düzeltmesinin yapıldığı 2003 ve 2004 yıllarında arsanın kooperatifinizin aktifinde yer alması koşuluyla, (kooperatifinizin kurumlar vergisi mükellefiyetinin tesis edildiği tarih itibarıyla düzenlenen bilançonun aktifinde yer alan) arsa için enflasyon düzeltmesi yapılması ve arsayı elden çıkarmanız durumunda buna ilişkin enflasyon düzeltme farkını arsanın maliyetine eklemeniz mümkün bulunmaktadır.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xml:space="preserve">            Öte yandan, geçici 25 inci madde ve mükerrer 298 inci madde kapsamında enflasyon düzeltmesi sonucu oluşan geçmiş yıl karları ve zararlarına ilişkin yapılacak işlemler 328, 337, 338 ve 348 Sıra </w:t>
      </w:r>
      <w:proofErr w:type="spellStart"/>
      <w:r w:rsidRPr="007F6EFD">
        <w:rPr>
          <w:rFonts w:ascii="Arial" w:eastAsia="Times New Roman" w:hAnsi="Arial" w:cs="Arial"/>
          <w:color w:val="494949"/>
          <w:sz w:val="24"/>
          <w:szCs w:val="24"/>
          <w:lang w:eastAsia="tr-TR"/>
        </w:rPr>
        <w:t>Nolu</w:t>
      </w:r>
      <w:proofErr w:type="spellEnd"/>
      <w:r w:rsidRPr="007F6EFD">
        <w:rPr>
          <w:rFonts w:ascii="Arial" w:eastAsia="Times New Roman" w:hAnsi="Arial" w:cs="Arial"/>
          <w:color w:val="494949"/>
          <w:sz w:val="24"/>
          <w:szCs w:val="24"/>
          <w:lang w:eastAsia="tr-TR"/>
        </w:rPr>
        <w:t xml:space="preserve"> Vergi Usul Kanunu Genel Tebliğleri ile enflasyon düzeltmesi uygulamasına yönelik sirkülerler de ayrıntılı olarak açıklanmıştır.</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Bilgi edinilmesini rica ederim.</w:t>
      </w:r>
    </w:p>
    <w:p w:rsidR="007F6EFD" w:rsidRPr="007F6EFD" w:rsidRDefault="007F6EFD" w:rsidP="007F6EFD">
      <w:pPr>
        <w:spacing w:after="150" w:line="240" w:lineRule="auto"/>
        <w:jc w:val="both"/>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w:t>
      </w:r>
    </w:p>
    <w:p w:rsidR="007F6EFD" w:rsidRPr="007F6EFD" w:rsidRDefault="007F6EFD" w:rsidP="007F6EFD">
      <w:pPr>
        <w:spacing w:after="150" w:line="240" w:lineRule="auto"/>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 </w:t>
      </w:r>
    </w:p>
    <w:p w:rsidR="007F6EFD" w:rsidRPr="007F6EFD" w:rsidRDefault="007F6EFD" w:rsidP="007F6EFD">
      <w:pPr>
        <w:spacing w:after="150" w:line="240" w:lineRule="auto"/>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w:t>
      </w:r>
      <w:r w:rsidRPr="007F6EFD">
        <w:rPr>
          <w:rFonts w:ascii="Arial" w:eastAsia="Times New Roman" w:hAnsi="Arial" w:cs="Arial"/>
          <w:b/>
          <w:bCs/>
          <w:color w:val="494949"/>
          <w:sz w:val="24"/>
          <w:szCs w:val="24"/>
          <w:lang w:eastAsia="tr-TR"/>
        </w:rPr>
        <w:t>*</w:t>
      </w:r>
      <w:r w:rsidRPr="007F6EFD">
        <w:rPr>
          <w:rFonts w:ascii="Arial" w:eastAsia="Times New Roman" w:hAnsi="Arial" w:cs="Arial"/>
          <w:color w:val="494949"/>
          <w:sz w:val="24"/>
          <w:szCs w:val="24"/>
          <w:lang w:eastAsia="tr-TR"/>
        </w:rPr>
        <w:t xml:space="preserve">)     Bu </w:t>
      </w:r>
      <w:proofErr w:type="spellStart"/>
      <w:r w:rsidRPr="007F6EFD">
        <w:rPr>
          <w:rFonts w:ascii="Arial" w:eastAsia="Times New Roman" w:hAnsi="Arial" w:cs="Arial"/>
          <w:color w:val="494949"/>
          <w:sz w:val="24"/>
          <w:szCs w:val="24"/>
          <w:lang w:eastAsia="tr-TR"/>
        </w:rPr>
        <w:t>Özelge</w:t>
      </w:r>
      <w:proofErr w:type="spellEnd"/>
      <w:r w:rsidRPr="007F6EFD">
        <w:rPr>
          <w:rFonts w:ascii="Arial" w:eastAsia="Times New Roman" w:hAnsi="Arial" w:cs="Arial"/>
          <w:color w:val="494949"/>
          <w:sz w:val="24"/>
          <w:szCs w:val="24"/>
          <w:lang w:eastAsia="tr-TR"/>
        </w:rPr>
        <w:t xml:space="preserve"> 213 sayılı Vergi Usul Kanununun 413.maddesine dayanılarak verilmiştir.</w:t>
      </w:r>
    </w:p>
    <w:p w:rsidR="007F6EFD" w:rsidRPr="007F6EFD" w:rsidRDefault="007F6EFD" w:rsidP="007F6EFD">
      <w:pPr>
        <w:spacing w:after="150" w:line="240" w:lineRule="auto"/>
        <w:rPr>
          <w:rFonts w:ascii="Arial" w:eastAsia="Times New Roman" w:hAnsi="Arial" w:cs="Arial"/>
          <w:color w:val="494949"/>
          <w:sz w:val="24"/>
          <w:szCs w:val="24"/>
          <w:lang w:eastAsia="tr-TR"/>
        </w:rPr>
      </w:pPr>
      <w:r w:rsidRPr="007F6EFD">
        <w:rPr>
          <w:rFonts w:ascii="Arial" w:eastAsia="Times New Roman" w:hAnsi="Arial" w:cs="Arial"/>
          <w:color w:val="494949"/>
          <w:sz w:val="24"/>
          <w:szCs w:val="24"/>
          <w:lang w:eastAsia="tr-TR"/>
        </w:rPr>
        <w:t>(</w:t>
      </w:r>
      <w:r w:rsidRPr="007F6EFD">
        <w:rPr>
          <w:rFonts w:ascii="Arial" w:eastAsia="Times New Roman" w:hAnsi="Arial" w:cs="Arial"/>
          <w:b/>
          <w:bCs/>
          <w:color w:val="494949"/>
          <w:sz w:val="24"/>
          <w:szCs w:val="24"/>
          <w:lang w:eastAsia="tr-TR"/>
        </w:rPr>
        <w:t>**</w:t>
      </w:r>
      <w:r w:rsidRPr="007F6EF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F6EFD">
        <w:rPr>
          <w:rFonts w:ascii="Arial" w:eastAsia="Times New Roman" w:hAnsi="Arial" w:cs="Arial"/>
          <w:color w:val="494949"/>
          <w:sz w:val="24"/>
          <w:szCs w:val="24"/>
          <w:lang w:eastAsia="tr-TR"/>
        </w:rPr>
        <w:t>özelge</w:t>
      </w:r>
      <w:proofErr w:type="spellEnd"/>
      <w:r w:rsidRPr="007F6EFD">
        <w:rPr>
          <w:rFonts w:ascii="Arial" w:eastAsia="Times New Roman" w:hAnsi="Arial" w:cs="Arial"/>
          <w:color w:val="494949"/>
          <w:sz w:val="24"/>
          <w:szCs w:val="24"/>
          <w:lang w:eastAsia="tr-TR"/>
        </w:rPr>
        <w:t xml:space="preserve"> geçersizdir.</w:t>
      </w:r>
    </w:p>
    <w:p w:rsidR="007F6EFD" w:rsidRPr="007F6EFD" w:rsidRDefault="007F6EFD" w:rsidP="007F6EFD">
      <w:pPr>
        <w:spacing w:after="150" w:line="240" w:lineRule="auto"/>
        <w:rPr>
          <w:rFonts w:ascii="Times New Roman" w:eastAsia="Times New Roman" w:hAnsi="Times New Roman" w:cs="Times New Roman"/>
          <w:color w:val="494949"/>
          <w:sz w:val="24"/>
          <w:szCs w:val="24"/>
          <w:lang w:eastAsia="tr-TR"/>
        </w:rPr>
      </w:pPr>
      <w:r w:rsidRPr="007F6EFD">
        <w:rPr>
          <w:rFonts w:ascii="Times New Roman" w:eastAsia="Times New Roman" w:hAnsi="Times New Roman" w:cs="Times New Roman"/>
          <w:color w:val="494949"/>
          <w:sz w:val="24"/>
          <w:szCs w:val="24"/>
          <w:lang w:eastAsia="tr-TR"/>
        </w:rPr>
        <w:t xml:space="preserve">(***) Talebiniz üzerine tayin edilmiş olan bu </w:t>
      </w:r>
      <w:proofErr w:type="spellStart"/>
      <w:r w:rsidRPr="007F6EFD">
        <w:rPr>
          <w:rFonts w:ascii="Times New Roman" w:eastAsia="Times New Roman" w:hAnsi="Times New Roman" w:cs="Times New Roman"/>
          <w:color w:val="494949"/>
          <w:sz w:val="24"/>
          <w:szCs w:val="24"/>
          <w:lang w:eastAsia="tr-TR"/>
        </w:rPr>
        <w:t>özelgeye</w:t>
      </w:r>
      <w:proofErr w:type="spellEnd"/>
      <w:r w:rsidRPr="007F6EFD">
        <w:rPr>
          <w:rFonts w:ascii="Times New Roman" w:eastAsia="Times New Roman" w:hAnsi="Times New Roman" w:cs="Times New Roman"/>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9520ED" w:rsidRPr="007F6EFD" w:rsidRDefault="009520ED">
      <w:pPr>
        <w:rPr>
          <w:sz w:val="24"/>
          <w:szCs w:val="24"/>
        </w:rPr>
      </w:pPr>
    </w:p>
    <w:sectPr w:rsidR="009520ED" w:rsidRPr="007F6EFD" w:rsidSect="009520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6EFD"/>
    <w:rsid w:val="007F6EFD"/>
    <w:rsid w:val="009520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ED"/>
  </w:style>
  <w:style w:type="paragraph" w:styleId="Balk1">
    <w:name w:val="heading 1"/>
    <w:basedOn w:val="Normal"/>
    <w:link w:val="Balk1Char"/>
    <w:uiPriority w:val="9"/>
    <w:qFormat/>
    <w:rsid w:val="007F6E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6EF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6EF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6EF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F6EFD"/>
    <w:rPr>
      <w:color w:val="0000FF"/>
      <w:u w:val="single"/>
    </w:rPr>
  </w:style>
  <w:style w:type="character" w:customStyle="1" w:styleId="date-display-single">
    <w:name w:val="date-display-single"/>
    <w:basedOn w:val="VarsaylanParagrafYazTipi"/>
    <w:rsid w:val="007F6EFD"/>
  </w:style>
  <w:style w:type="paragraph" w:styleId="NormalWeb">
    <w:name w:val="Normal (Web)"/>
    <w:basedOn w:val="Normal"/>
    <w:uiPriority w:val="99"/>
    <w:unhideWhenUsed/>
    <w:rsid w:val="007F6E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7F6E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7F6EFD"/>
    <w:rPr>
      <w:rFonts w:ascii="Times New Roman" w:eastAsia="Times New Roman" w:hAnsi="Times New Roman" w:cs="Times New Roman"/>
      <w:sz w:val="24"/>
      <w:szCs w:val="24"/>
      <w:lang w:eastAsia="tr-TR"/>
    </w:rPr>
  </w:style>
  <w:style w:type="paragraph" w:customStyle="1" w:styleId="tablecontents">
    <w:name w:val="tablecontents"/>
    <w:basedOn w:val="Normal"/>
    <w:rsid w:val="007F6E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7F6E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7F6EFD"/>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F6EFD"/>
    <w:rPr>
      <w:b/>
      <w:bCs/>
    </w:rPr>
  </w:style>
  <w:style w:type="character" w:styleId="Vurgu">
    <w:name w:val="Emphasis"/>
    <w:basedOn w:val="VarsaylanParagrafYazTipi"/>
    <w:uiPriority w:val="20"/>
    <w:qFormat/>
    <w:rsid w:val="007F6EFD"/>
    <w:rPr>
      <w:i/>
      <w:iCs/>
    </w:rPr>
  </w:style>
  <w:style w:type="paragraph" w:styleId="BalonMetni">
    <w:name w:val="Balloon Text"/>
    <w:basedOn w:val="Normal"/>
    <w:link w:val="BalonMetniChar"/>
    <w:uiPriority w:val="99"/>
    <w:semiHidden/>
    <w:unhideWhenUsed/>
    <w:rsid w:val="007F6E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6E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6319915">
      <w:bodyDiv w:val="1"/>
      <w:marLeft w:val="0"/>
      <w:marRight w:val="0"/>
      <w:marTop w:val="0"/>
      <w:marBottom w:val="0"/>
      <w:divBdr>
        <w:top w:val="none" w:sz="0" w:space="0" w:color="auto"/>
        <w:left w:val="none" w:sz="0" w:space="0" w:color="auto"/>
        <w:bottom w:val="none" w:sz="0" w:space="0" w:color="auto"/>
        <w:right w:val="none" w:sz="0" w:space="0" w:color="auto"/>
      </w:divBdr>
      <w:divsChild>
        <w:div w:id="1178541468">
          <w:marLeft w:val="0"/>
          <w:marRight w:val="0"/>
          <w:marTop w:val="0"/>
          <w:marBottom w:val="0"/>
          <w:divBdr>
            <w:top w:val="none" w:sz="0" w:space="0" w:color="auto"/>
            <w:left w:val="none" w:sz="0" w:space="0" w:color="auto"/>
            <w:bottom w:val="none" w:sz="0" w:space="0" w:color="auto"/>
            <w:right w:val="none" w:sz="0" w:space="0" w:color="auto"/>
          </w:divBdr>
          <w:divsChild>
            <w:div w:id="1715615961">
              <w:marLeft w:val="0"/>
              <w:marRight w:val="0"/>
              <w:marTop w:val="0"/>
              <w:marBottom w:val="0"/>
              <w:divBdr>
                <w:top w:val="none" w:sz="0" w:space="0" w:color="auto"/>
                <w:left w:val="none" w:sz="0" w:space="0" w:color="auto"/>
                <w:bottom w:val="none" w:sz="0" w:space="0" w:color="auto"/>
                <w:right w:val="none" w:sz="0" w:space="0" w:color="auto"/>
              </w:divBdr>
              <w:divsChild>
                <w:div w:id="1670064714">
                  <w:marLeft w:val="0"/>
                  <w:marRight w:val="0"/>
                  <w:marTop w:val="0"/>
                  <w:marBottom w:val="0"/>
                  <w:divBdr>
                    <w:top w:val="none" w:sz="0" w:space="0" w:color="auto"/>
                    <w:left w:val="none" w:sz="0" w:space="0" w:color="auto"/>
                    <w:bottom w:val="none" w:sz="0" w:space="0" w:color="auto"/>
                    <w:right w:val="none" w:sz="0" w:space="0" w:color="auto"/>
                  </w:divBdr>
                  <w:divsChild>
                    <w:div w:id="1952931899">
                      <w:marLeft w:val="0"/>
                      <w:marRight w:val="0"/>
                      <w:marTop w:val="0"/>
                      <w:marBottom w:val="0"/>
                      <w:divBdr>
                        <w:top w:val="none" w:sz="0" w:space="0" w:color="auto"/>
                        <w:left w:val="none" w:sz="0" w:space="0" w:color="auto"/>
                        <w:bottom w:val="none" w:sz="0" w:space="0" w:color="auto"/>
                        <w:right w:val="none" w:sz="0" w:space="0" w:color="auto"/>
                      </w:divBdr>
                      <w:divsChild>
                        <w:div w:id="720254352">
                          <w:marLeft w:val="0"/>
                          <w:marRight w:val="0"/>
                          <w:marTop w:val="0"/>
                          <w:marBottom w:val="0"/>
                          <w:divBdr>
                            <w:top w:val="none" w:sz="0" w:space="0" w:color="auto"/>
                            <w:left w:val="none" w:sz="0" w:space="0" w:color="auto"/>
                            <w:bottom w:val="none" w:sz="0" w:space="0" w:color="auto"/>
                            <w:right w:val="none" w:sz="0" w:space="0" w:color="auto"/>
                          </w:divBdr>
                          <w:divsChild>
                            <w:div w:id="1936279748">
                              <w:marLeft w:val="0"/>
                              <w:marRight w:val="0"/>
                              <w:marTop w:val="0"/>
                              <w:marBottom w:val="0"/>
                              <w:divBdr>
                                <w:top w:val="none" w:sz="0" w:space="0" w:color="auto"/>
                                <w:left w:val="none" w:sz="0" w:space="0" w:color="auto"/>
                                <w:bottom w:val="none" w:sz="0" w:space="0" w:color="auto"/>
                                <w:right w:val="none" w:sz="0" w:space="0" w:color="auto"/>
                              </w:divBdr>
                              <w:divsChild>
                                <w:div w:id="34158108">
                                  <w:marLeft w:val="0"/>
                                  <w:marRight w:val="0"/>
                                  <w:marTop w:val="0"/>
                                  <w:marBottom w:val="0"/>
                                  <w:divBdr>
                                    <w:top w:val="none" w:sz="0" w:space="0" w:color="auto"/>
                                    <w:left w:val="none" w:sz="0" w:space="0" w:color="auto"/>
                                    <w:bottom w:val="none" w:sz="0" w:space="0" w:color="auto"/>
                                    <w:right w:val="none" w:sz="0" w:space="0" w:color="auto"/>
                                  </w:divBdr>
                                  <w:divsChild>
                                    <w:div w:id="1935899780">
                                      <w:marLeft w:val="0"/>
                                      <w:marRight w:val="0"/>
                                      <w:marTop w:val="0"/>
                                      <w:marBottom w:val="0"/>
                                      <w:divBdr>
                                        <w:top w:val="none" w:sz="0" w:space="0" w:color="auto"/>
                                        <w:left w:val="none" w:sz="0" w:space="0" w:color="auto"/>
                                        <w:bottom w:val="none" w:sz="0" w:space="0" w:color="auto"/>
                                        <w:right w:val="none" w:sz="0" w:space="0" w:color="auto"/>
                                      </w:divBdr>
                                      <w:divsChild>
                                        <w:div w:id="556431204">
                                          <w:marLeft w:val="0"/>
                                          <w:marRight w:val="0"/>
                                          <w:marTop w:val="0"/>
                                          <w:marBottom w:val="0"/>
                                          <w:divBdr>
                                            <w:top w:val="none" w:sz="0" w:space="0" w:color="auto"/>
                                            <w:left w:val="none" w:sz="0" w:space="0" w:color="auto"/>
                                            <w:bottom w:val="none" w:sz="0" w:space="0" w:color="auto"/>
                                            <w:right w:val="none" w:sz="0" w:space="0" w:color="auto"/>
                                          </w:divBdr>
                                          <w:divsChild>
                                            <w:div w:id="1547716476">
                                              <w:marLeft w:val="0"/>
                                              <w:marRight w:val="0"/>
                                              <w:marTop w:val="0"/>
                                              <w:marBottom w:val="0"/>
                                              <w:divBdr>
                                                <w:top w:val="none" w:sz="0" w:space="0" w:color="auto"/>
                                                <w:left w:val="none" w:sz="0" w:space="0" w:color="auto"/>
                                                <w:bottom w:val="none" w:sz="0" w:space="0" w:color="auto"/>
                                                <w:right w:val="none" w:sz="0" w:space="0" w:color="auto"/>
                                              </w:divBdr>
                                            </w:div>
                                            <w:div w:id="856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9865">
              <w:marLeft w:val="300"/>
              <w:marRight w:val="0"/>
              <w:marTop w:val="0"/>
              <w:marBottom w:val="0"/>
              <w:divBdr>
                <w:top w:val="none" w:sz="0" w:space="0" w:color="auto"/>
                <w:left w:val="none" w:sz="0" w:space="0" w:color="auto"/>
                <w:bottom w:val="none" w:sz="0" w:space="0" w:color="auto"/>
                <w:right w:val="none" w:sz="0" w:space="0" w:color="auto"/>
              </w:divBdr>
              <w:divsChild>
                <w:div w:id="1754468179">
                  <w:marLeft w:val="0"/>
                  <w:marRight w:val="0"/>
                  <w:marTop w:val="0"/>
                  <w:marBottom w:val="0"/>
                  <w:divBdr>
                    <w:top w:val="none" w:sz="0" w:space="0" w:color="auto"/>
                    <w:left w:val="none" w:sz="0" w:space="0" w:color="auto"/>
                    <w:bottom w:val="none" w:sz="0" w:space="0" w:color="auto"/>
                    <w:right w:val="none" w:sz="0" w:space="0" w:color="auto"/>
                  </w:divBdr>
                </w:div>
                <w:div w:id="2029483368">
                  <w:marLeft w:val="0"/>
                  <w:marRight w:val="0"/>
                  <w:marTop w:val="0"/>
                  <w:marBottom w:val="0"/>
                  <w:divBdr>
                    <w:top w:val="none" w:sz="0" w:space="0" w:color="auto"/>
                    <w:left w:val="none" w:sz="0" w:space="0" w:color="auto"/>
                    <w:bottom w:val="none" w:sz="0" w:space="0" w:color="auto"/>
                    <w:right w:val="none" w:sz="0" w:space="0" w:color="auto"/>
                  </w:divBdr>
                  <w:divsChild>
                    <w:div w:id="807169321">
                      <w:marLeft w:val="0"/>
                      <w:marRight w:val="0"/>
                      <w:marTop w:val="0"/>
                      <w:marBottom w:val="0"/>
                      <w:divBdr>
                        <w:top w:val="none" w:sz="0" w:space="0" w:color="auto"/>
                        <w:left w:val="none" w:sz="0" w:space="0" w:color="auto"/>
                        <w:bottom w:val="none" w:sz="0" w:space="0" w:color="auto"/>
                        <w:right w:val="none" w:sz="0" w:space="0" w:color="auto"/>
                      </w:divBdr>
                      <w:divsChild>
                        <w:div w:id="478310623">
                          <w:marLeft w:val="0"/>
                          <w:marRight w:val="0"/>
                          <w:marTop w:val="0"/>
                          <w:marBottom w:val="180"/>
                          <w:divBdr>
                            <w:top w:val="none" w:sz="0" w:space="0" w:color="auto"/>
                            <w:left w:val="none" w:sz="0" w:space="0" w:color="auto"/>
                            <w:bottom w:val="none" w:sz="0" w:space="0" w:color="auto"/>
                            <w:right w:val="none" w:sz="0" w:space="0" w:color="auto"/>
                          </w:divBdr>
                          <w:divsChild>
                            <w:div w:id="1557201415">
                              <w:marLeft w:val="0"/>
                              <w:marRight w:val="0"/>
                              <w:marTop w:val="0"/>
                              <w:marBottom w:val="0"/>
                              <w:divBdr>
                                <w:top w:val="none" w:sz="0" w:space="0" w:color="auto"/>
                                <w:left w:val="none" w:sz="0" w:space="0" w:color="auto"/>
                                <w:bottom w:val="none" w:sz="0" w:space="0" w:color="auto"/>
                                <w:right w:val="none" w:sz="0" w:space="0" w:color="auto"/>
                              </w:divBdr>
                            </w:div>
                            <w:div w:id="1378550935">
                              <w:marLeft w:val="0"/>
                              <w:marRight w:val="0"/>
                              <w:marTop w:val="0"/>
                              <w:marBottom w:val="0"/>
                              <w:divBdr>
                                <w:top w:val="none" w:sz="0" w:space="0" w:color="auto"/>
                                <w:left w:val="none" w:sz="0" w:space="0" w:color="auto"/>
                                <w:bottom w:val="none" w:sz="0" w:space="0" w:color="auto"/>
                                <w:right w:val="none" w:sz="0" w:space="0" w:color="auto"/>
                              </w:divBdr>
                            </w:div>
                            <w:div w:id="805316548">
                              <w:marLeft w:val="0"/>
                              <w:marRight w:val="0"/>
                              <w:marTop w:val="0"/>
                              <w:marBottom w:val="0"/>
                              <w:divBdr>
                                <w:top w:val="none" w:sz="0" w:space="0" w:color="auto"/>
                                <w:left w:val="none" w:sz="0" w:space="0" w:color="auto"/>
                                <w:bottom w:val="none" w:sz="0" w:space="0" w:color="auto"/>
                                <w:right w:val="none" w:sz="0" w:space="0" w:color="auto"/>
                              </w:divBdr>
                            </w:div>
                          </w:divsChild>
                        </w:div>
                        <w:div w:id="1968730376">
                          <w:marLeft w:val="0"/>
                          <w:marRight w:val="0"/>
                          <w:marTop w:val="0"/>
                          <w:marBottom w:val="300"/>
                          <w:divBdr>
                            <w:top w:val="none" w:sz="0" w:space="0" w:color="auto"/>
                            <w:left w:val="none" w:sz="0" w:space="0" w:color="auto"/>
                            <w:bottom w:val="none" w:sz="0" w:space="0" w:color="auto"/>
                            <w:right w:val="none" w:sz="0" w:space="0" w:color="auto"/>
                          </w:divBdr>
                          <w:divsChild>
                            <w:div w:id="1681660077">
                              <w:marLeft w:val="0"/>
                              <w:marRight w:val="0"/>
                              <w:marTop w:val="0"/>
                              <w:marBottom w:val="0"/>
                              <w:divBdr>
                                <w:top w:val="none" w:sz="0" w:space="0" w:color="auto"/>
                                <w:left w:val="none" w:sz="0" w:space="0" w:color="auto"/>
                                <w:bottom w:val="none" w:sz="0" w:space="0" w:color="auto"/>
                                <w:right w:val="none" w:sz="0" w:space="0" w:color="auto"/>
                              </w:divBdr>
                              <w:divsChild>
                                <w:div w:id="1322083850">
                                  <w:marLeft w:val="0"/>
                                  <w:marRight w:val="0"/>
                                  <w:marTop w:val="0"/>
                                  <w:marBottom w:val="0"/>
                                  <w:divBdr>
                                    <w:top w:val="none" w:sz="0" w:space="0" w:color="auto"/>
                                    <w:left w:val="none" w:sz="0" w:space="0" w:color="auto"/>
                                    <w:bottom w:val="none" w:sz="0" w:space="0" w:color="auto"/>
                                    <w:right w:val="none" w:sz="0" w:space="0" w:color="auto"/>
                                  </w:divBdr>
                                </w:div>
                                <w:div w:id="1609047812">
                                  <w:marLeft w:val="0"/>
                                  <w:marRight w:val="0"/>
                                  <w:marTop w:val="0"/>
                                  <w:marBottom w:val="0"/>
                                  <w:divBdr>
                                    <w:top w:val="none" w:sz="0" w:space="0" w:color="auto"/>
                                    <w:left w:val="none" w:sz="0" w:space="0" w:color="auto"/>
                                    <w:bottom w:val="none" w:sz="0" w:space="0" w:color="auto"/>
                                    <w:right w:val="none" w:sz="0" w:space="0" w:color="auto"/>
                                  </w:divBdr>
                                  <w:divsChild>
                                    <w:div w:id="10280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7861">
                              <w:marLeft w:val="0"/>
                              <w:marRight w:val="0"/>
                              <w:marTop w:val="0"/>
                              <w:marBottom w:val="0"/>
                              <w:divBdr>
                                <w:top w:val="none" w:sz="0" w:space="0" w:color="auto"/>
                                <w:left w:val="none" w:sz="0" w:space="0" w:color="auto"/>
                                <w:bottom w:val="none" w:sz="0" w:space="0" w:color="auto"/>
                                <w:right w:val="none" w:sz="0" w:space="0" w:color="auto"/>
                              </w:divBdr>
                              <w:divsChild>
                                <w:div w:id="815217317">
                                  <w:marLeft w:val="0"/>
                                  <w:marRight w:val="0"/>
                                  <w:marTop w:val="0"/>
                                  <w:marBottom w:val="0"/>
                                  <w:divBdr>
                                    <w:top w:val="none" w:sz="0" w:space="0" w:color="auto"/>
                                    <w:left w:val="none" w:sz="0" w:space="0" w:color="auto"/>
                                    <w:bottom w:val="none" w:sz="0" w:space="0" w:color="auto"/>
                                    <w:right w:val="none" w:sz="0" w:space="0" w:color="auto"/>
                                  </w:divBdr>
                                </w:div>
                                <w:div w:id="823473398">
                                  <w:marLeft w:val="0"/>
                                  <w:marRight w:val="0"/>
                                  <w:marTop w:val="0"/>
                                  <w:marBottom w:val="0"/>
                                  <w:divBdr>
                                    <w:top w:val="none" w:sz="0" w:space="0" w:color="auto"/>
                                    <w:left w:val="none" w:sz="0" w:space="0" w:color="auto"/>
                                    <w:bottom w:val="none" w:sz="0" w:space="0" w:color="auto"/>
                                    <w:right w:val="none" w:sz="0" w:space="0" w:color="auto"/>
                                  </w:divBdr>
                                  <w:divsChild>
                                    <w:div w:id="1406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5043">
                          <w:marLeft w:val="0"/>
                          <w:marRight w:val="0"/>
                          <w:marTop w:val="0"/>
                          <w:marBottom w:val="0"/>
                          <w:divBdr>
                            <w:top w:val="none" w:sz="0" w:space="0" w:color="auto"/>
                            <w:left w:val="none" w:sz="0" w:space="0" w:color="auto"/>
                            <w:bottom w:val="none" w:sz="0" w:space="0" w:color="auto"/>
                            <w:right w:val="none" w:sz="0" w:space="0" w:color="auto"/>
                          </w:divBdr>
                          <w:divsChild>
                            <w:div w:id="158204666">
                              <w:marLeft w:val="0"/>
                              <w:marRight w:val="0"/>
                              <w:marTop w:val="0"/>
                              <w:marBottom w:val="0"/>
                              <w:divBdr>
                                <w:top w:val="none" w:sz="0" w:space="0" w:color="auto"/>
                                <w:left w:val="none" w:sz="0" w:space="0" w:color="auto"/>
                                <w:bottom w:val="none" w:sz="0" w:space="0" w:color="auto"/>
                                <w:right w:val="none" w:sz="0" w:space="0" w:color="auto"/>
                              </w:divBdr>
                              <w:divsChild>
                                <w:div w:id="16311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1734</Words>
  <Characters>9887</Characters>
  <Application>Microsoft Office Word</Application>
  <DocSecurity>0</DocSecurity>
  <Lines>82</Lines>
  <Paragraphs>23</Paragraphs>
  <ScaleCrop>false</ScaleCrop>
  <Company/>
  <LinksUpToDate>false</LinksUpToDate>
  <CharactersWithSpaces>11598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2022-09-09T08:59:00Z</dcterms:created>
  <dcterms:modified xsi:type="dcterms:W3CDTF">2022-09-09T09:00:00Z</dcterms:modified>
</cp:coreProperties>
</file>