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7B" w:rsidRPr="00A5037B" w:rsidRDefault="00A5037B" w:rsidP="00A5037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5037B">
        <w:rPr>
          <w:rFonts w:ascii="Arial" w:eastAsia="Times New Roman" w:hAnsi="Arial" w:cs="Arial"/>
          <w:color w:val="111111"/>
          <w:kern w:val="36"/>
          <w:sz w:val="30"/>
          <w:szCs w:val="30"/>
          <w:lang w:eastAsia="tr-TR"/>
        </w:rPr>
        <w:t xml:space="preserve">Tarım üretimi yapmakta olan kooperatifin arazisini sözleşme ile kiralayarak zirai amaçlı su teslim hizmeti vermesinin ortak dışı işlem sayılıp sayılmayacağı </w:t>
      </w:r>
      <w:proofErr w:type="spellStart"/>
      <w:r w:rsidRPr="00A5037B">
        <w:rPr>
          <w:rFonts w:ascii="Arial" w:eastAsia="Times New Roman" w:hAnsi="Arial" w:cs="Arial"/>
          <w:color w:val="111111"/>
          <w:kern w:val="36"/>
          <w:sz w:val="30"/>
          <w:szCs w:val="30"/>
          <w:lang w:eastAsia="tr-TR"/>
        </w:rPr>
        <w:t>hk</w:t>
      </w:r>
      <w:proofErr w:type="spellEnd"/>
      <w:r w:rsidRPr="00A5037B">
        <w:rPr>
          <w:rFonts w:ascii="Arial" w:eastAsia="Times New Roman" w:hAnsi="Arial" w:cs="Arial"/>
          <w:color w:val="111111"/>
          <w:kern w:val="36"/>
          <w:sz w:val="30"/>
          <w:szCs w:val="30"/>
          <w:lang w:eastAsia="tr-TR"/>
        </w:rPr>
        <w:t>.</w:t>
      </w:r>
    </w:p>
    <w:p w:rsidR="00A5037B" w:rsidRPr="00A5037B" w:rsidRDefault="00A5037B" w:rsidP="00A5037B">
      <w:pPr>
        <w:spacing w:after="180" w:line="240" w:lineRule="auto"/>
        <w:rPr>
          <w:rFonts w:ascii="Arial" w:eastAsia="Times New Roman" w:hAnsi="Arial" w:cs="Arial"/>
          <w:color w:val="494949"/>
          <w:sz w:val="20"/>
          <w:szCs w:val="20"/>
          <w:lang w:eastAsia="tr-TR"/>
        </w:rPr>
      </w:pPr>
      <w:r w:rsidRPr="00A5037B">
        <w:rPr>
          <w:rFonts w:ascii="Arial" w:eastAsia="Times New Roman" w:hAnsi="Arial" w:cs="Arial"/>
          <w:color w:val="494949"/>
          <w:sz w:val="20"/>
          <w:szCs w:val="20"/>
          <w:lang w:eastAsia="tr-TR"/>
        </w:rPr>
        <w:t>  </w:t>
      </w:r>
    </w:p>
    <w:p w:rsidR="00A5037B" w:rsidRPr="00A5037B" w:rsidRDefault="00A5037B" w:rsidP="00A5037B">
      <w:pPr>
        <w:shd w:val="clear" w:color="auto" w:fill="EEEEEE"/>
        <w:spacing w:after="0" w:line="240" w:lineRule="auto"/>
        <w:rPr>
          <w:rFonts w:ascii="Arial" w:eastAsia="Times New Roman" w:hAnsi="Arial" w:cs="Arial"/>
          <w:b/>
          <w:bCs/>
          <w:color w:val="494949"/>
          <w:sz w:val="20"/>
          <w:szCs w:val="20"/>
          <w:lang w:eastAsia="tr-TR"/>
        </w:rPr>
      </w:pPr>
      <w:r w:rsidRPr="00A5037B">
        <w:rPr>
          <w:rFonts w:ascii="Arial" w:eastAsia="Times New Roman" w:hAnsi="Arial" w:cs="Arial"/>
          <w:b/>
          <w:bCs/>
          <w:color w:val="494949"/>
          <w:sz w:val="20"/>
          <w:szCs w:val="20"/>
          <w:lang w:eastAsia="tr-TR"/>
        </w:rPr>
        <w:t>Sayı: </w:t>
      </w:r>
      <w:proofErr w:type="gramStart"/>
      <w:r w:rsidRPr="00A5037B">
        <w:rPr>
          <w:rFonts w:ascii="Arial" w:eastAsia="Times New Roman" w:hAnsi="Arial" w:cs="Arial"/>
          <w:color w:val="494949"/>
          <w:sz w:val="20"/>
          <w:szCs w:val="20"/>
          <w:lang w:eastAsia="tr-TR"/>
        </w:rPr>
        <w:t>11355271</w:t>
      </w:r>
      <w:proofErr w:type="gramEnd"/>
      <w:r w:rsidRPr="00A5037B">
        <w:rPr>
          <w:rFonts w:ascii="Arial" w:eastAsia="Times New Roman" w:hAnsi="Arial" w:cs="Arial"/>
          <w:color w:val="494949"/>
          <w:sz w:val="20"/>
          <w:szCs w:val="20"/>
          <w:lang w:eastAsia="tr-TR"/>
        </w:rPr>
        <w:t>-125.02.02[2-2016/3]-83703</w:t>
      </w:r>
    </w:p>
    <w:p w:rsidR="00A5037B" w:rsidRPr="00A5037B" w:rsidRDefault="00A5037B" w:rsidP="00A5037B">
      <w:pPr>
        <w:shd w:val="clear" w:color="auto" w:fill="EEEEEE"/>
        <w:spacing w:after="0" w:line="240" w:lineRule="auto"/>
        <w:rPr>
          <w:rFonts w:ascii="Arial" w:eastAsia="Times New Roman" w:hAnsi="Arial" w:cs="Arial"/>
          <w:b/>
          <w:bCs/>
          <w:color w:val="494949"/>
          <w:sz w:val="20"/>
          <w:szCs w:val="20"/>
          <w:lang w:eastAsia="tr-TR"/>
        </w:rPr>
      </w:pPr>
      <w:r w:rsidRPr="00A5037B">
        <w:rPr>
          <w:rFonts w:ascii="Arial" w:eastAsia="Times New Roman" w:hAnsi="Arial" w:cs="Arial"/>
          <w:b/>
          <w:bCs/>
          <w:color w:val="494949"/>
          <w:sz w:val="20"/>
          <w:szCs w:val="20"/>
          <w:lang w:eastAsia="tr-TR"/>
        </w:rPr>
        <w:t>Tarih: </w:t>
      </w:r>
      <w:proofErr w:type="gramStart"/>
      <w:r w:rsidRPr="00A5037B">
        <w:rPr>
          <w:rFonts w:ascii="Arial" w:eastAsia="Times New Roman" w:hAnsi="Arial" w:cs="Arial"/>
          <w:color w:val="494949"/>
          <w:sz w:val="20"/>
          <w:lang w:eastAsia="tr-TR"/>
        </w:rPr>
        <w:t>26/12/2016</w:t>
      </w:r>
      <w:proofErr w:type="gramEnd"/>
    </w:p>
    <w:tbl>
      <w:tblPr>
        <w:tblW w:w="10500" w:type="dxa"/>
        <w:tblInd w:w="55" w:type="dxa"/>
        <w:tblCellMar>
          <w:left w:w="0" w:type="dxa"/>
          <w:right w:w="0" w:type="dxa"/>
        </w:tblCellMar>
        <w:tblLook w:val="04A0"/>
      </w:tblPr>
      <w:tblGrid>
        <w:gridCol w:w="749"/>
        <w:gridCol w:w="201"/>
        <w:gridCol w:w="4392"/>
        <w:gridCol w:w="2451"/>
        <w:gridCol w:w="2707"/>
      </w:tblGrid>
      <w:tr w:rsidR="00A5037B" w:rsidRPr="00A5037B" w:rsidTr="00A5037B">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jc w:val="center"/>
              <w:rPr>
                <w:rFonts w:ascii="Times New Roman" w:eastAsia="Times New Roman" w:hAnsi="Times New Roman" w:cs="Times New Roman"/>
                <w:sz w:val="24"/>
                <w:szCs w:val="24"/>
                <w:lang w:eastAsia="tr-TR"/>
              </w:rPr>
            </w:pPr>
            <w:r w:rsidRPr="00A5037B">
              <w:rPr>
                <w:rFonts w:ascii="Times New Roman" w:eastAsia="Times New Roman" w:hAnsi="Times New Roman" w:cs="Times New Roman"/>
                <w:b/>
                <w:bCs/>
                <w:sz w:val="24"/>
                <w:szCs w:val="24"/>
                <w:lang w:eastAsia="tr-TR"/>
              </w:rPr>
              <w:t>T.C.</w:t>
            </w:r>
          </w:p>
          <w:p w:rsidR="00A5037B" w:rsidRPr="00A5037B" w:rsidRDefault="00A5037B" w:rsidP="00A5037B">
            <w:pPr>
              <w:spacing w:after="150" w:line="240" w:lineRule="auto"/>
              <w:jc w:val="center"/>
              <w:rPr>
                <w:rFonts w:ascii="Times New Roman" w:eastAsia="Times New Roman" w:hAnsi="Times New Roman" w:cs="Times New Roman"/>
                <w:sz w:val="24"/>
                <w:szCs w:val="24"/>
                <w:lang w:eastAsia="tr-TR"/>
              </w:rPr>
            </w:pPr>
            <w:r w:rsidRPr="00A5037B">
              <w:rPr>
                <w:rFonts w:ascii="Times New Roman" w:eastAsia="Times New Roman" w:hAnsi="Times New Roman" w:cs="Times New Roman"/>
                <w:b/>
                <w:bCs/>
                <w:sz w:val="24"/>
                <w:szCs w:val="24"/>
                <w:lang w:eastAsia="tr-TR"/>
              </w:rPr>
              <w:t>GELİR İDARESİ BAŞKANLIĞI</w:t>
            </w:r>
          </w:p>
          <w:p w:rsidR="00A5037B" w:rsidRPr="00A5037B" w:rsidRDefault="00A5037B" w:rsidP="00A5037B">
            <w:pPr>
              <w:spacing w:after="150" w:line="240" w:lineRule="auto"/>
              <w:jc w:val="center"/>
              <w:rPr>
                <w:rFonts w:ascii="Times New Roman" w:eastAsia="Times New Roman" w:hAnsi="Times New Roman" w:cs="Times New Roman"/>
                <w:sz w:val="24"/>
                <w:szCs w:val="24"/>
                <w:lang w:eastAsia="tr-TR"/>
              </w:rPr>
            </w:pPr>
            <w:r w:rsidRPr="00A5037B">
              <w:rPr>
                <w:rFonts w:ascii="Times New Roman" w:eastAsia="Times New Roman" w:hAnsi="Times New Roman" w:cs="Times New Roman"/>
                <w:b/>
                <w:bCs/>
                <w:sz w:val="24"/>
                <w:szCs w:val="24"/>
                <w:lang w:eastAsia="tr-TR"/>
              </w:rPr>
              <w:t>ESKİŞEHİR VERGİ DAİRESİ BAŞKANLIĞI</w:t>
            </w:r>
          </w:p>
          <w:p w:rsidR="00A5037B" w:rsidRPr="00A5037B" w:rsidRDefault="00A5037B" w:rsidP="00A5037B">
            <w:pPr>
              <w:spacing w:after="150" w:line="240" w:lineRule="auto"/>
              <w:jc w:val="center"/>
              <w:rPr>
                <w:rFonts w:ascii="Times New Roman" w:eastAsia="Times New Roman" w:hAnsi="Times New Roman" w:cs="Times New Roman"/>
                <w:sz w:val="24"/>
                <w:szCs w:val="24"/>
                <w:lang w:eastAsia="tr-TR"/>
              </w:rPr>
            </w:pPr>
            <w:r w:rsidRPr="00A5037B">
              <w:rPr>
                <w:rFonts w:ascii="Times New Roman" w:eastAsia="Times New Roman" w:hAnsi="Times New Roman" w:cs="Times New Roman"/>
                <w:b/>
                <w:bCs/>
                <w:sz w:val="24"/>
                <w:szCs w:val="24"/>
                <w:lang w:eastAsia="tr-TR"/>
              </w:rPr>
              <w:t>(Gelir Kanunları Grup Müdürlüğü )</w:t>
            </w:r>
          </w:p>
          <w:p w:rsidR="00A5037B" w:rsidRPr="00A5037B" w:rsidRDefault="00A5037B" w:rsidP="00A5037B">
            <w:pPr>
              <w:spacing w:after="150" w:line="240" w:lineRule="auto"/>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 </w:t>
            </w:r>
          </w:p>
        </w:tc>
      </w:tr>
      <w:tr w:rsidR="00A5037B" w:rsidRPr="00A5037B" w:rsidTr="00A5037B">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 </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jc w:val="right"/>
              <w:rPr>
                <w:rFonts w:ascii="Times New Roman" w:eastAsia="Times New Roman" w:hAnsi="Times New Roman" w:cs="Times New Roman"/>
                <w:sz w:val="24"/>
                <w:szCs w:val="24"/>
                <w:lang w:eastAsia="tr-TR"/>
              </w:rPr>
            </w:pPr>
            <w:r w:rsidRPr="00A5037B">
              <w:rPr>
                <w:rFonts w:ascii="Times New Roman" w:eastAsia="Times New Roman" w:hAnsi="Times New Roman" w:cs="Times New Roman"/>
                <w:color w:val="FF3366"/>
                <w:sz w:val="24"/>
                <w:szCs w:val="24"/>
                <w:lang w:eastAsia="tr-TR"/>
              </w:rPr>
              <w:t> </w:t>
            </w:r>
          </w:p>
        </w:tc>
      </w:tr>
      <w:tr w:rsidR="00A5037B" w:rsidRPr="00A5037B" w:rsidTr="00A5037B">
        <w:tc>
          <w:tcPr>
            <w:tcW w:w="660" w:type="dxa"/>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jc w:val="center"/>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rPr>
                <w:rFonts w:ascii="Times New Roman" w:eastAsia="Times New Roman" w:hAnsi="Times New Roman" w:cs="Times New Roman"/>
                <w:sz w:val="24"/>
                <w:szCs w:val="24"/>
                <w:lang w:eastAsia="tr-TR"/>
              </w:rPr>
            </w:pPr>
            <w:proofErr w:type="gramStart"/>
            <w:r w:rsidRPr="00A5037B">
              <w:rPr>
                <w:rFonts w:ascii="Times New Roman" w:eastAsia="Times New Roman" w:hAnsi="Times New Roman" w:cs="Times New Roman"/>
                <w:sz w:val="24"/>
                <w:szCs w:val="24"/>
                <w:lang w:eastAsia="tr-TR"/>
              </w:rPr>
              <w:t>11355271</w:t>
            </w:r>
            <w:proofErr w:type="gramEnd"/>
            <w:r w:rsidRPr="00A5037B">
              <w:rPr>
                <w:rFonts w:ascii="Times New Roman" w:eastAsia="Times New Roman" w:hAnsi="Times New Roman" w:cs="Times New Roman"/>
                <w:sz w:val="24"/>
                <w:szCs w:val="24"/>
                <w:lang w:eastAsia="tr-TR"/>
              </w:rPr>
              <w:t>-125.02.02[2-2016/3]-83703</w:t>
            </w:r>
          </w:p>
        </w:tc>
        <w:tc>
          <w:tcPr>
            <w:tcW w:w="2384" w:type="dxa"/>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jc w:val="right"/>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26.12.2016</w:t>
            </w:r>
          </w:p>
        </w:tc>
      </w:tr>
      <w:tr w:rsidR="00A5037B" w:rsidRPr="00A5037B" w:rsidTr="00A5037B">
        <w:tc>
          <w:tcPr>
            <w:tcW w:w="660" w:type="dxa"/>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jc w:val="center"/>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Tarım üretimi yapmakta olan kooperatifin arazisini sözleşme ile kiralayarak zirai amaçlı su teslim hizmeti vermesinin ortak dışı işlem sayılıp sayılmayacağı.</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A5037B" w:rsidRPr="00A5037B" w:rsidRDefault="00A5037B" w:rsidP="00A5037B">
            <w:pPr>
              <w:spacing w:after="150" w:line="240" w:lineRule="auto"/>
              <w:rPr>
                <w:rFonts w:ascii="Times New Roman" w:eastAsia="Times New Roman" w:hAnsi="Times New Roman" w:cs="Times New Roman"/>
                <w:sz w:val="24"/>
                <w:szCs w:val="24"/>
                <w:lang w:eastAsia="tr-TR"/>
              </w:rPr>
            </w:pPr>
            <w:r w:rsidRPr="00A5037B">
              <w:rPr>
                <w:rFonts w:ascii="Times New Roman" w:eastAsia="Times New Roman" w:hAnsi="Times New Roman" w:cs="Times New Roman"/>
                <w:sz w:val="24"/>
                <w:szCs w:val="24"/>
                <w:lang w:eastAsia="tr-TR"/>
              </w:rPr>
              <w:t> </w:t>
            </w:r>
          </w:p>
        </w:tc>
      </w:tr>
      <w:tr w:rsidR="00A5037B" w:rsidRPr="00A5037B" w:rsidTr="00A5037B">
        <w:tc>
          <w:tcPr>
            <w:tcW w:w="660" w:type="dxa"/>
            <w:tcBorders>
              <w:top w:val="nil"/>
              <w:left w:val="nil"/>
              <w:bottom w:val="nil"/>
              <w:right w:val="nil"/>
            </w:tcBorders>
            <w:shd w:val="clear" w:color="auto" w:fill="auto"/>
            <w:vAlign w:val="center"/>
            <w:hideMark/>
          </w:tcPr>
          <w:p w:rsidR="00A5037B" w:rsidRPr="00A5037B" w:rsidRDefault="00A5037B" w:rsidP="00A5037B">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A5037B" w:rsidRPr="00A5037B" w:rsidRDefault="00A5037B" w:rsidP="00A5037B">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A5037B" w:rsidRPr="00A5037B" w:rsidRDefault="00A5037B" w:rsidP="00A5037B">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A5037B" w:rsidRPr="00A5037B" w:rsidRDefault="00A5037B" w:rsidP="00A5037B">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A5037B" w:rsidRPr="00A5037B" w:rsidRDefault="00A5037B" w:rsidP="00A5037B">
            <w:pPr>
              <w:spacing w:after="0" w:line="240" w:lineRule="auto"/>
              <w:rPr>
                <w:rFonts w:ascii="Times New Roman" w:eastAsia="Times New Roman" w:hAnsi="Times New Roman" w:cs="Times New Roman"/>
                <w:sz w:val="1"/>
                <w:szCs w:val="24"/>
                <w:lang w:eastAsia="tr-TR"/>
              </w:rPr>
            </w:pPr>
          </w:p>
        </w:tc>
      </w:tr>
    </w:tbl>
    <w:p w:rsidR="00A5037B" w:rsidRPr="00A5037B" w:rsidRDefault="00A5037B" w:rsidP="00A5037B">
      <w:pPr>
        <w:spacing w:after="150" w:line="240" w:lineRule="auto"/>
        <w:rPr>
          <w:rFonts w:ascii="Arial" w:eastAsia="Times New Roman" w:hAnsi="Arial" w:cs="Arial"/>
          <w:color w:val="494949"/>
          <w:sz w:val="20"/>
          <w:szCs w:val="20"/>
          <w:lang w:eastAsia="tr-TR"/>
        </w:rPr>
      </w:pPr>
      <w:r w:rsidRPr="00A5037B">
        <w:rPr>
          <w:rFonts w:ascii="Arial" w:eastAsia="Times New Roman" w:hAnsi="Arial" w:cs="Arial"/>
          <w:color w:val="494949"/>
          <w:sz w:val="20"/>
          <w:szCs w:val="20"/>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xml:space="preserve">İlgide kayıtlı </w:t>
      </w:r>
      <w:proofErr w:type="spellStart"/>
      <w:r w:rsidRPr="00A5037B">
        <w:rPr>
          <w:rFonts w:ascii="Arial" w:eastAsia="Times New Roman" w:hAnsi="Arial" w:cs="Arial"/>
          <w:color w:val="494949"/>
          <w:sz w:val="24"/>
          <w:szCs w:val="24"/>
          <w:lang w:eastAsia="tr-TR"/>
        </w:rPr>
        <w:t>özelge</w:t>
      </w:r>
      <w:proofErr w:type="spellEnd"/>
      <w:r w:rsidRPr="00A5037B">
        <w:rPr>
          <w:rFonts w:ascii="Arial" w:eastAsia="Times New Roman" w:hAnsi="Arial" w:cs="Arial"/>
          <w:color w:val="494949"/>
          <w:sz w:val="24"/>
          <w:szCs w:val="24"/>
          <w:lang w:eastAsia="tr-TR"/>
        </w:rPr>
        <w:t xml:space="preserve"> talep formunuz ve eklerinin incelenmesinden, Kooperatif ortağınızın sulama sahasındaki arazisinde tarım üretimi yapmakta iken tarla ve kuyu suyu kira sözleşmesi </w:t>
      </w:r>
      <w:proofErr w:type="gramStart"/>
      <w:r w:rsidRPr="00A5037B">
        <w:rPr>
          <w:rFonts w:ascii="Arial" w:eastAsia="Times New Roman" w:hAnsi="Arial" w:cs="Arial"/>
          <w:color w:val="494949"/>
          <w:sz w:val="24"/>
          <w:szCs w:val="24"/>
          <w:lang w:eastAsia="tr-TR"/>
        </w:rPr>
        <w:t>ile …</w:t>
      </w:r>
      <w:proofErr w:type="gramEnd"/>
      <w:r w:rsidRPr="00A5037B">
        <w:rPr>
          <w:rFonts w:ascii="Arial" w:eastAsia="Times New Roman" w:hAnsi="Arial" w:cs="Arial"/>
          <w:color w:val="494949"/>
          <w:sz w:val="24"/>
          <w:szCs w:val="24"/>
          <w:lang w:eastAsia="tr-TR"/>
        </w:rPr>
        <w:t xml:space="preserve"> </w:t>
      </w:r>
      <w:proofErr w:type="spellStart"/>
      <w:r w:rsidRPr="00A5037B">
        <w:rPr>
          <w:rFonts w:ascii="Arial" w:eastAsia="Times New Roman" w:hAnsi="Arial" w:cs="Arial"/>
          <w:color w:val="494949"/>
          <w:sz w:val="24"/>
          <w:szCs w:val="24"/>
          <w:lang w:eastAsia="tr-TR"/>
        </w:rPr>
        <w:t>Limited</w:t>
      </w:r>
      <w:proofErr w:type="spellEnd"/>
      <w:r w:rsidRPr="00A5037B">
        <w:rPr>
          <w:rFonts w:ascii="Arial" w:eastAsia="Times New Roman" w:hAnsi="Arial" w:cs="Arial"/>
          <w:color w:val="494949"/>
          <w:sz w:val="24"/>
          <w:szCs w:val="24"/>
          <w:lang w:eastAsia="tr-TR"/>
        </w:rPr>
        <w:t xml:space="preserve"> Şirketine söz konusu arazisini kiraladığını, Kooperatifinizce de proje sahasındaki bu araziye verilen zirai amaçlı su teslim hizmeti karşılığı kiracı şirket adına fatura düzenlediğinizi belirterek, düzenlemiş olduğunuz faturaya konu işlemin ortak dışı işlem olup olmadığına ilişkin Başkanlığımız görüşünün bildirilmesi istenilmektedir.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b/>
          <w:bCs/>
          <w:color w:val="494949"/>
          <w:sz w:val="24"/>
          <w:szCs w:val="24"/>
          <w:u w:val="single"/>
          <w:lang w:eastAsia="tr-TR"/>
        </w:rPr>
        <w:t>I- KURUMLAR VERGİSİ KANUNU YÖNÜNDEN DEĞERLENDİRME</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proofErr w:type="gramStart"/>
      <w:r w:rsidRPr="00A5037B">
        <w:rPr>
          <w:rFonts w:ascii="Arial" w:eastAsia="Times New Roman" w:hAnsi="Arial" w:cs="Arial"/>
          <w:color w:val="494949"/>
          <w:sz w:val="24"/>
          <w:szCs w:val="24"/>
          <w:lang w:eastAsia="tr-TR"/>
        </w:rPr>
        <w:t xml:space="preserve">5520 sayılı Kurumlar Vergisi Kanununun 2 </w:t>
      </w:r>
      <w:proofErr w:type="spellStart"/>
      <w:r w:rsidRPr="00A5037B">
        <w:rPr>
          <w:rFonts w:ascii="Arial" w:eastAsia="Times New Roman" w:hAnsi="Arial" w:cs="Arial"/>
          <w:color w:val="494949"/>
          <w:sz w:val="24"/>
          <w:szCs w:val="24"/>
          <w:lang w:eastAsia="tr-TR"/>
        </w:rPr>
        <w:t>nci</w:t>
      </w:r>
      <w:proofErr w:type="spellEnd"/>
      <w:r w:rsidRPr="00A5037B">
        <w:rPr>
          <w:rFonts w:ascii="Arial" w:eastAsia="Times New Roman" w:hAnsi="Arial" w:cs="Arial"/>
          <w:color w:val="494949"/>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bulunmakta olup, bu hükümlere fiilen uyan kooperatiflerin kurumlar vergisinden muaf olduğu hükme bağlanmıştır.</w:t>
      </w:r>
      <w:proofErr w:type="gramEnd"/>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proofErr w:type="gramStart"/>
      <w:r w:rsidRPr="00A5037B">
        <w:rPr>
          <w:rFonts w:ascii="Arial" w:eastAsia="Times New Roman" w:hAnsi="Arial" w:cs="Arial"/>
          <w:color w:val="494949"/>
          <w:sz w:val="24"/>
          <w:szCs w:val="24"/>
          <w:lang w:eastAsia="tr-TR"/>
        </w:rPr>
        <w:t xml:space="preserve">Tarımsal sulama kooperatiflerinde esas amaç, Devletçe ikmal edilmiş veya edilecek sulama tesislerinden alınacak veya her ne suretle olursa olsun tarım </w:t>
      </w:r>
      <w:r w:rsidRPr="00A5037B">
        <w:rPr>
          <w:rFonts w:ascii="Arial" w:eastAsia="Times New Roman" w:hAnsi="Arial" w:cs="Arial"/>
          <w:color w:val="494949"/>
          <w:sz w:val="24"/>
          <w:szCs w:val="24"/>
          <w:lang w:eastAsia="tr-TR"/>
        </w:rPr>
        <w:lastRenderedPageBreak/>
        <w:t xml:space="preserve">sahalarından çıkarılacak suyun </w:t>
      </w:r>
      <w:proofErr w:type="spellStart"/>
      <w:r w:rsidRPr="00A5037B">
        <w:rPr>
          <w:rFonts w:ascii="Arial" w:eastAsia="Times New Roman" w:hAnsi="Arial" w:cs="Arial"/>
          <w:color w:val="494949"/>
          <w:sz w:val="24"/>
          <w:szCs w:val="24"/>
          <w:lang w:eastAsia="tr-TR"/>
        </w:rPr>
        <w:t>ziraatte</w:t>
      </w:r>
      <w:proofErr w:type="spellEnd"/>
      <w:r w:rsidRPr="00A5037B">
        <w:rPr>
          <w:rFonts w:ascii="Arial" w:eastAsia="Times New Roman" w:hAnsi="Arial" w:cs="Arial"/>
          <w:color w:val="494949"/>
          <w:sz w:val="24"/>
          <w:szCs w:val="24"/>
          <w:lang w:eastAsia="tr-TR"/>
        </w:rPr>
        <w:t xml:space="preserve"> kullanılması ile ilgili arazi tesviyesi, tarla başı kanalları, tarla içi sulama ve drenaj gibi zirai sulama tesislerini kurmak veya kurulmuş olan sulama tesislerini işletmek, işlettirmek ve bakımını yapmak ve yaptırmaktır.</w:t>
      </w:r>
      <w:proofErr w:type="gramEnd"/>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1 seri no.lu Kurumlar Vergisi Genel Tebliğinin </w:t>
      </w:r>
      <w:r w:rsidRPr="00A5037B">
        <w:rPr>
          <w:rFonts w:ascii="Arial" w:eastAsia="Times New Roman" w:hAnsi="Arial" w:cs="Arial"/>
          <w:i/>
          <w:iCs/>
          <w:color w:val="494949"/>
          <w:sz w:val="24"/>
          <w:szCs w:val="24"/>
          <w:lang w:eastAsia="tr-TR"/>
        </w:rPr>
        <w:t>"4.13. Kooperatifler"</w:t>
      </w:r>
      <w:r w:rsidRPr="00A5037B">
        <w:rPr>
          <w:rFonts w:ascii="Arial" w:eastAsia="Times New Roman" w:hAnsi="Arial" w:cs="Arial"/>
          <w:color w:val="494949"/>
          <w:sz w:val="24"/>
          <w:szCs w:val="24"/>
          <w:lang w:eastAsia="tr-TR"/>
        </w:rPr>
        <w:t> başlıklı bölümünde muafiyet şartlarına ilişkin ayrıntılı açıklamalara yer verilmiş, takip eden bölümlerde ise ortak dışı işlemler kooperatif türlerine göre ayrıntılı olarak örneklendirilmiş olup aynı Tebliğin </w:t>
      </w:r>
      <w:r w:rsidRPr="00A5037B">
        <w:rPr>
          <w:rFonts w:ascii="Arial" w:eastAsia="Times New Roman" w:hAnsi="Arial" w:cs="Arial"/>
          <w:i/>
          <w:iCs/>
          <w:color w:val="494949"/>
          <w:sz w:val="24"/>
          <w:szCs w:val="24"/>
          <w:lang w:eastAsia="tr-TR"/>
        </w:rPr>
        <w:t>"4.13.1.4. Sadece ortaklarla iş görülmesi"</w:t>
      </w:r>
      <w:r w:rsidRPr="00A5037B">
        <w:rPr>
          <w:rFonts w:ascii="Arial" w:eastAsia="Times New Roman" w:hAnsi="Arial" w:cs="Arial"/>
          <w:color w:val="494949"/>
          <w:sz w:val="24"/>
          <w:szCs w:val="24"/>
          <w:lang w:eastAsia="tr-TR"/>
        </w:rPr>
        <w:t> başlıklı bölümünde;</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i/>
          <w:iCs/>
          <w:color w:val="494949"/>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i/>
          <w:iCs/>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i/>
          <w:iCs/>
          <w:color w:val="494949"/>
          <w:sz w:val="24"/>
          <w:szCs w:val="24"/>
          <w:lang w:eastAsia="tr-TR"/>
        </w:rPr>
        <w:t>Ortak dışı işlemler, sadece ortak olmayanlarla yapılan işlemleri değil, ortaklarla kooperatif ana sözleşmesinde yer almayan konularda yapılan işlemleri de kapsamaktadır."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proofErr w:type="gramStart"/>
      <w:r w:rsidRPr="00A5037B">
        <w:rPr>
          <w:rFonts w:ascii="Arial" w:eastAsia="Times New Roman" w:hAnsi="Arial" w:cs="Arial"/>
          <w:color w:val="494949"/>
          <w:sz w:val="24"/>
          <w:szCs w:val="24"/>
          <w:lang w:eastAsia="tr-TR"/>
        </w:rPr>
        <w:t>açıklamasına</w:t>
      </w:r>
      <w:proofErr w:type="gramEnd"/>
      <w:r w:rsidRPr="00A5037B">
        <w:rPr>
          <w:rFonts w:ascii="Arial" w:eastAsia="Times New Roman" w:hAnsi="Arial" w:cs="Arial"/>
          <w:color w:val="494949"/>
          <w:sz w:val="24"/>
          <w:szCs w:val="24"/>
          <w:lang w:eastAsia="tr-TR"/>
        </w:rPr>
        <w:t xml:space="preserve"> yer verilmiştir.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xml:space="preserve">Kooperatifçe yapılan bir işlemin ortak içi işlem olarak dikkate alınabilmesi için; işlem, faaliyet amacına, diğer bir ifadeyle, kooperatifin ana sözleşmesinde belirtilen uğraşı konusuna </w:t>
      </w:r>
      <w:proofErr w:type="gramStart"/>
      <w:r w:rsidRPr="00A5037B">
        <w:rPr>
          <w:rFonts w:ascii="Arial" w:eastAsia="Times New Roman" w:hAnsi="Arial" w:cs="Arial"/>
          <w:color w:val="494949"/>
          <w:sz w:val="24"/>
          <w:szCs w:val="24"/>
          <w:lang w:eastAsia="tr-TR"/>
        </w:rPr>
        <w:t>dahil</w:t>
      </w:r>
      <w:proofErr w:type="gramEnd"/>
      <w:r w:rsidRPr="00A5037B">
        <w:rPr>
          <w:rFonts w:ascii="Arial" w:eastAsia="Times New Roman" w:hAnsi="Arial" w:cs="Arial"/>
          <w:color w:val="494949"/>
          <w:sz w:val="24"/>
          <w:szCs w:val="24"/>
          <w:lang w:eastAsia="tr-TR"/>
        </w:rPr>
        <w:t xml:space="preserve"> olmalıdır ve faaliyet amacına dahil olan işin münhasıran kooperatif ortağıyla yapılması gerekmektedir.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xml:space="preserve">Buna göre, Kooperatifiniz ortağı ile anılan Şirket arasında Sivrihisar Noterliğince </w:t>
      </w:r>
      <w:proofErr w:type="gramStart"/>
      <w:r w:rsidRPr="00A5037B">
        <w:rPr>
          <w:rFonts w:ascii="Arial" w:eastAsia="Times New Roman" w:hAnsi="Arial" w:cs="Arial"/>
          <w:color w:val="494949"/>
          <w:sz w:val="24"/>
          <w:szCs w:val="24"/>
          <w:lang w:eastAsia="tr-TR"/>
        </w:rPr>
        <w:t>düzenlenen …</w:t>
      </w:r>
      <w:proofErr w:type="gramEnd"/>
      <w:r w:rsidRPr="00A5037B">
        <w:rPr>
          <w:rFonts w:ascii="Arial" w:eastAsia="Times New Roman" w:hAnsi="Arial" w:cs="Arial"/>
          <w:color w:val="494949"/>
          <w:sz w:val="24"/>
          <w:szCs w:val="24"/>
          <w:lang w:eastAsia="tr-TR"/>
        </w:rPr>
        <w:t xml:space="preserve"> tarihli </w:t>
      </w:r>
      <w:proofErr w:type="gramStart"/>
      <w:r w:rsidRPr="00A5037B">
        <w:rPr>
          <w:rFonts w:ascii="Arial" w:eastAsia="Times New Roman" w:hAnsi="Arial" w:cs="Arial"/>
          <w:color w:val="494949"/>
          <w:sz w:val="24"/>
          <w:szCs w:val="24"/>
          <w:lang w:eastAsia="tr-TR"/>
        </w:rPr>
        <w:t>ve …</w:t>
      </w:r>
      <w:proofErr w:type="gramEnd"/>
      <w:r w:rsidRPr="00A5037B">
        <w:rPr>
          <w:rFonts w:ascii="Arial" w:eastAsia="Times New Roman" w:hAnsi="Arial" w:cs="Arial"/>
          <w:color w:val="494949"/>
          <w:sz w:val="24"/>
          <w:szCs w:val="24"/>
          <w:lang w:eastAsia="tr-TR"/>
        </w:rPr>
        <w:t xml:space="preserve"> </w:t>
      </w:r>
      <w:proofErr w:type="gramStart"/>
      <w:r w:rsidRPr="00A5037B">
        <w:rPr>
          <w:rFonts w:ascii="Arial" w:eastAsia="Times New Roman" w:hAnsi="Arial" w:cs="Arial"/>
          <w:color w:val="494949"/>
          <w:sz w:val="24"/>
          <w:szCs w:val="24"/>
          <w:lang w:eastAsia="tr-TR"/>
        </w:rPr>
        <w:t>yevmiye</w:t>
      </w:r>
      <w:proofErr w:type="gramEnd"/>
      <w:r w:rsidRPr="00A5037B">
        <w:rPr>
          <w:rFonts w:ascii="Arial" w:eastAsia="Times New Roman" w:hAnsi="Arial" w:cs="Arial"/>
          <w:color w:val="494949"/>
          <w:sz w:val="24"/>
          <w:szCs w:val="24"/>
          <w:lang w:eastAsia="tr-TR"/>
        </w:rPr>
        <w:t xml:space="preserve"> </w:t>
      </w:r>
      <w:proofErr w:type="spellStart"/>
      <w:r w:rsidRPr="00A5037B">
        <w:rPr>
          <w:rFonts w:ascii="Arial" w:eastAsia="Times New Roman" w:hAnsi="Arial" w:cs="Arial"/>
          <w:color w:val="494949"/>
          <w:sz w:val="24"/>
          <w:szCs w:val="24"/>
          <w:lang w:eastAsia="tr-TR"/>
        </w:rPr>
        <w:t>nolu</w:t>
      </w:r>
      <w:proofErr w:type="spellEnd"/>
      <w:r w:rsidRPr="00A5037B">
        <w:rPr>
          <w:rFonts w:ascii="Arial" w:eastAsia="Times New Roman" w:hAnsi="Arial" w:cs="Arial"/>
          <w:color w:val="494949"/>
          <w:sz w:val="24"/>
          <w:szCs w:val="24"/>
          <w:lang w:eastAsia="tr-TR"/>
        </w:rPr>
        <w:t xml:space="preserve"> tarla ve kuyu kira sözleşmesi ile patates üretimi yapılmak üzere kiralanmış olan arazi için, Kooperatifinizin proje sahasında bulunan derin kuyudan zirai amaçlı su teslimi hizmeti vermesi ile Kurumlar Vergisi Kanununun 4 üncü maddesinin birinci fıkrasının (k) bendinde yer alan muafiyet şartlarından "Sadece ortaklarla iş görülmesi" şartı ihlal edilmiş olacağından, Kooperatifinize kurumlar vergisi mükellefiyeti tesis ettirileceği tabiidir.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b/>
          <w:bCs/>
          <w:color w:val="494949"/>
          <w:sz w:val="24"/>
          <w:szCs w:val="24"/>
          <w:u w:val="single"/>
          <w:lang w:eastAsia="tr-TR"/>
        </w:rPr>
        <w:t>II- KATMA DEĞER VERGİSİ KANUNU YÖNÜNDEN DEĞERLENDİRME</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xml:space="preserve">Katma Değer Vergisi (KDV) Kanununun 1/1 inci maddesine göre, ticari, </w:t>
      </w:r>
      <w:proofErr w:type="gramStart"/>
      <w:r w:rsidRPr="00A5037B">
        <w:rPr>
          <w:rFonts w:ascii="Arial" w:eastAsia="Times New Roman" w:hAnsi="Arial" w:cs="Arial"/>
          <w:color w:val="494949"/>
          <w:sz w:val="24"/>
          <w:szCs w:val="24"/>
          <w:lang w:eastAsia="tr-TR"/>
        </w:rPr>
        <w:t>sınai</w:t>
      </w:r>
      <w:proofErr w:type="gramEnd"/>
      <w:r w:rsidRPr="00A5037B">
        <w:rPr>
          <w:rFonts w:ascii="Arial" w:eastAsia="Times New Roman" w:hAnsi="Arial" w:cs="Arial"/>
          <w:color w:val="494949"/>
          <w:sz w:val="24"/>
          <w:szCs w:val="24"/>
          <w:lang w:eastAsia="tr-TR"/>
        </w:rPr>
        <w:t>, zirai faaliyet ve serbest meslek faaliyeti çerçevesinde Türkiye'de yapılan teslim ve hizmetler Katma Değer Vergisine tabidir.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xml:space="preserve">3065 sayılı Katma Değer Vergisi Kanununun "1. Kültür ve Eğitim Amacı Taşıyan İstisnalar " başlıklı 17/1-a maddesi ile; Genel ve Katma bütçeli daireler, il özel idareleri, belediyeler, köyler, bunların teşkil ettiği birlikler, üniversiteler, döner sermayeli </w:t>
      </w:r>
      <w:proofErr w:type="gramStart"/>
      <w:r w:rsidRPr="00A5037B">
        <w:rPr>
          <w:rFonts w:ascii="Arial" w:eastAsia="Times New Roman" w:hAnsi="Arial" w:cs="Arial"/>
          <w:color w:val="494949"/>
          <w:sz w:val="24"/>
          <w:szCs w:val="24"/>
          <w:lang w:eastAsia="tr-TR"/>
        </w:rPr>
        <w:t>kuruluşlar,siyasi</w:t>
      </w:r>
      <w:proofErr w:type="gramEnd"/>
      <w:r w:rsidRPr="00A5037B">
        <w:rPr>
          <w:rFonts w:ascii="Arial" w:eastAsia="Times New Roman" w:hAnsi="Arial" w:cs="Arial"/>
          <w:color w:val="494949"/>
          <w:sz w:val="24"/>
          <w:szCs w:val="24"/>
          <w:lang w:eastAsia="tr-TR"/>
        </w:rPr>
        <w:t xml:space="preserve"> partiler ve sendikalar, kanunla kurulan veya tüzel kişiliği haiz emekli ve yardım sandıkları, kamu menfaatine yararlı dernekler, tarımsal amaçlı kooperatifler ve Bakanlar Kurulunca vergi muafiyeti tanınan vakıfların; ilim, fen, ve güzel sanatları, tarımı yaymak, ıslah ve teşvik etmek amacıyla yaptıkları teslim ve hizmetleri; aynı maddenin "Diğer İstisnalar" başlıklı 4/h bendinde de; zirai amaçlı su </w:t>
      </w:r>
      <w:r w:rsidRPr="00A5037B">
        <w:rPr>
          <w:rFonts w:ascii="Arial" w:eastAsia="Times New Roman" w:hAnsi="Arial" w:cs="Arial"/>
          <w:color w:val="494949"/>
          <w:sz w:val="24"/>
          <w:szCs w:val="24"/>
          <w:lang w:eastAsia="tr-TR"/>
        </w:rPr>
        <w:lastRenderedPageBreak/>
        <w:t>teslimleri ile köy tüzel kişiliklerince köyde ikamet edenlere yapılan ticari amaçlı olmayan perakende içme suyu teslimleri, kamu kuruluşları, tarımsal kooperatifler ve çiftçi birliklerince yapılan arazi ıslahına ait hizmetler katma değer vergisinden istisna edilmiştir.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xml:space="preserve"> Bu hüküm ve açıklamalara göre, Kooperatifinizin gerek ortaklarına gerekse bunun haricinde olanlara zirai amaçlı su teslimleri, KDV Kanununun 17 </w:t>
      </w:r>
      <w:proofErr w:type="spellStart"/>
      <w:r w:rsidRPr="00A5037B">
        <w:rPr>
          <w:rFonts w:ascii="Arial" w:eastAsia="Times New Roman" w:hAnsi="Arial" w:cs="Arial"/>
          <w:color w:val="494949"/>
          <w:sz w:val="24"/>
          <w:szCs w:val="24"/>
          <w:lang w:eastAsia="tr-TR"/>
        </w:rPr>
        <w:t>nci</w:t>
      </w:r>
      <w:proofErr w:type="spellEnd"/>
      <w:r w:rsidRPr="00A5037B">
        <w:rPr>
          <w:rFonts w:ascii="Arial" w:eastAsia="Times New Roman" w:hAnsi="Arial" w:cs="Arial"/>
          <w:color w:val="494949"/>
          <w:sz w:val="24"/>
          <w:szCs w:val="24"/>
          <w:lang w:eastAsia="tr-TR"/>
        </w:rPr>
        <w:t xml:space="preserve"> maddesinin 4 üncü fıkrasının (h) bendi gereğince KDV den istisna bulunmaktadır.</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ind w:firstLine="525"/>
        <w:jc w:val="both"/>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Bilgi edinilmesini rica ederim.</w:t>
      </w:r>
    </w:p>
    <w:p w:rsidR="00A5037B" w:rsidRPr="00A5037B" w:rsidRDefault="00A5037B" w:rsidP="00A5037B">
      <w:pPr>
        <w:spacing w:after="150" w:line="240" w:lineRule="auto"/>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0" w:line="240" w:lineRule="auto"/>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150" w:line="240" w:lineRule="auto"/>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 </w:t>
      </w:r>
    </w:p>
    <w:p w:rsidR="00A5037B" w:rsidRPr="00A5037B" w:rsidRDefault="00A5037B" w:rsidP="00A5037B">
      <w:pPr>
        <w:spacing w:after="150" w:line="240" w:lineRule="auto"/>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w:t>
      </w:r>
      <w:r w:rsidRPr="00A5037B">
        <w:rPr>
          <w:rFonts w:ascii="Arial" w:eastAsia="Times New Roman" w:hAnsi="Arial" w:cs="Arial"/>
          <w:b/>
          <w:bCs/>
          <w:color w:val="494949"/>
          <w:sz w:val="24"/>
          <w:szCs w:val="24"/>
          <w:lang w:eastAsia="tr-TR"/>
        </w:rPr>
        <w:t>*</w:t>
      </w:r>
      <w:r w:rsidRPr="00A5037B">
        <w:rPr>
          <w:rFonts w:ascii="Arial" w:eastAsia="Times New Roman" w:hAnsi="Arial" w:cs="Arial"/>
          <w:color w:val="494949"/>
          <w:sz w:val="24"/>
          <w:szCs w:val="24"/>
          <w:lang w:eastAsia="tr-TR"/>
        </w:rPr>
        <w:t xml:space="preserve">)     Bu </w:t>
      </w:r>
      <w:proofErr w:type="spellStart"/>
      <w:r w:rsidRPr="00A5037B">
        <w:rPr>
          <w:rFonts w:ascii="Arial" w:eastAsia="Times New Roman" w:hAnsi="Arial" w:cs="Arial"/>
          <w:color w:val="494949"/>
          <w:sz w:val="24"/>
          <w:szCs w:val="24"/>
          <w:lang w:eastAsia="tr-TR"/>
        </w:rPr>
        <w:t>Özelge</w:t>
      </w:r>
      <w:proofErr w:type="spellEnd"/>
      <w:r w:rsidRPr="00A5037B">
        <w:rPr>
          <w:rFonts w:ascii="Arial" w:eastAsia="Times New Roman" w:hAnsi="Arial" w:cs="Arial"/>
          <w:color w:val="494949"/>
          <w:sz w:val="24"/>
          <w:szCs w:val="24"/>
          <w:lang w:eastAsia="tr-TR"/>
        </w:rPr>
        <w:t xml:space="preserve"> 213 sayılı Vergi Usul Kanununun 413.maddesine dayanılarak verilmiştir.</w:t>
      </w:r>
    </w:p>
    <w:p w:rsidR="00A5037B" w:rsidRPr="00A5037B" w:rsidRDefault="00A5037B" w:rsidP="00A5037B">
      <w:pPr>
        <w:spacing w:after="150" w:line="240" w:lineRule="auto"/>
        <w:rPr>
          <w:rFonts w:ascii="Arial" w:eastAsia="Times New Roman" w:hAnsi="Arial" w:cs="Arial"/>
          <w:color w:val="494949"/>
          <w:sz w:val="24"/>
          <w:szCs w:val="24"/>
          <w:lang w:eastAsia="tr-TR"/>
        </w:rPr>
      </w:pPr>
      <w:r w:rsidRPr="00A5037B">
        <w:rPr>
          <w:rFonts w:ascii="Arial" w:eastAsia="Times New Roman" w:hAnsi="Arial" w:cs="Arial"/>
          <w:color w:val="494949"/>
          <w:sz w:val="24"/>
          <w:szCs w:val="24"/>
          <w:lang w:eastAsia="tr-TR"/>
        </w:rPr>
        <w:t>(</w:t>
      </w:r>
      <w:r w:rsidRPr="00A5037B">
        <w:rPr>
          <w:rFonts w:ascii="Arial" w:eastAsia="Times New Roman" w:hAnsi="Arial" w:cs="Arial"/>
          <w:b/>
          <w:bCs/>
          <w:color w:val="494949"/>
          <w:sz w:val="24"/>
          <w:szCs w:val="24"/>
          <w:lang w:eastAsia="tr-TR"/>
        </w:rPr>
        <w:t>**</w:t>
      </w:r>
      <w:r w:rsidRPr="00A5037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5037B">
        <w:rPr>
          <w:rFonts w:ascii="Arial" w:eastAsia="Times New Roman" w:hAnsi="Arial" w:cs="Arial"/>
          <w:color w:val="494949"/>
          <w:sz w:val="24"/>
          <w:szCs w:val="24"/>
          <w:lang w:eastAsia="tr-TR"/>
        </w:rPr>
        <w:t>özelge</w:t>
      </w:r>
      <w:proofErr w:type="spellEnd"/>
      <w:r w:rsidRPr="00A5037B">
        <w:rPr>
          <w:rFonts w:ascii="Arial" w:eastAsia="Times New Roman" w:hAnsi="Arial" w:cs="Arial"/>
          <w:color w:val="494949"/>
          <w:sz w:val="24"/>
          <w:szCs w:val="24"/>
          <w:lang w:eastAsia="tr-TR"/>
        </w:rPr>
        <w:t xml:space="preserve"> geçersizdir.</w:t>
      </w:r>
    </w:p>
    <w:p w:rsidR="00A5037B" w:rsidRPr="00A5037B" w:rsidRDefault="00A5037B" w:rsidP="00A5037B">
      <w:pPr>
        <w:spacing w:after="150" w:line="240" w:lineRule="auto"/>
        <w:rPr>
          <w:rFonts w:ascii="Times New Roman" w:eastAsia="Times New Roman" w:hAnsi="Times New Roman" w:cs="Times New Roman"/>
          <w:color w:val="494949"/>
          <w:sz w:val="24"/>
          <w:szCs w:val="24"/>
          <w:lang w:eastAsia="tr-TR"/>
        </w:rPr>
      </w:pPr>
      <w:r w:rsidRPr="00A5037B">
        <w:rPr>
          <w:rFonts w:ascii="Times New Roman" w:eastAsia="Times New Roman" w:hAnsi="Times New Roman" w:cs="Times New Roman"/>
          <w:color w:val="494949"/>
          <w:sz w:val="24"/>
          <w:szCs w:val="24"/>
          <w:lang w:eastAsia="tr-TR"/>
        </w:rPr>
        <w:t xml:space="preserve">(***) Talebiniz üzerine tayin edilmiş olan bu </w:t>
      </w:r>
      <w:proofErr w:type="spellStart"/>
      <w:r w:rsidRPr="00A5037B">
        <w:rPr>
          <w:rFonts w:ascii="Times New Roman" w:eastAsia="Times New Roman" w:hAnsi="Times New Roman" w:cs="Times New Roman"/>
          <w:color w:val="494949"/>
          <w:sz w:val="24"/>
          <w:szCs w:val="24"/>
          <w:lang w:eastAsia="tr-TR"/>
        </w:rPr>
        <w:t>özelgeye</w:t>
      </w:r>
      <w:proofErr w:type="spellEnd"/>
      <w:r w:rsidRPr="00A5037B">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67435" w:rsidRPr="00A5037B" w:rsidRDefault="00B67435">
      <w:pPr>
        <w:rPr>
          <w:sz w:val="24"/>
          <w:szCs w:val="24"/>
        </w:rPr>
      </w:pPr>
    </w:p>
    <w:sectPr w:rsidR="00B67435" w:rsidRPr="00A5037B" w:rsidSect="00B674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037B"/>
    <w:rsid w:val="00A5037B"/>
    <w:rsid w:val="00B674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35"/>
  </w:style>
  <w:style w:type="paragraph" w:styleId="Balk1">
    <w:name w:val="heading 1"/>
    <w:basedOn w:val="Normal"/>
    <w:link w:val="Balk1Char"/>
    <w:uiPriority w:val="9"/>
    <w:qFormat/>
    <w:rsid w:val="00A503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5037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037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5037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5037B"/>
    <w:rPr>
      <w:color w:val="0000FF"/>
      <w:u w:val="single"/>
    </w:rPr>
  </w:style>
  <w:style w:type="character" w:customStyle="1" w:styleId="date-display-single">
    <w:name w:val="date-display-single"/>
    <w:basedOn w:val="VarsaylanParagrafYazTipi"/>
    <w:rsid w:val="00A5037B"/>
  </w:style>
  <w:style w:type="paragraph" w:styleId="NormalWeb">
    <w:name w:val="Normal (Web)"/>
    <w:basedOn w:val="Normal"/>
    <w:uiPriority w:val="99"/>
    <w:unhideWhenUsed/>
    <w:rsid w:val="00A503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A503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A5037B"/>
    <w:rPr>
      <w:rFonts w:ascii="Times New Roman" w:eastAsia="Times New Roman" w:hAnsi="Times New Roman" w:cs="Times New Roman"/>
      <w:sz w:val="24"/>
      <w:szCs w:val="24"/>
      <w:lang w:eastAsia="tr-TR"/>
    </w:rPr>
  </w:style>
  <w:style w:type="paragraph" w:customStyle="1" w:styleId="tablecontents">
    <w:name w:val="tablecontents"/>
    <w:basedOn w:val="Normal"/>
    <w:rsid w:val="00A503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503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A5037B"/>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037B"/>
    <w:rPr>
      <w:b/>
      <w:bCs/>
    </w:rPr>
  </w:style>
  <w:style w:type="character" w:styleId="Vurgu">
    <w:name w:val="Emphasis"/>
    <w:basedOn w:val="VarsaylanParagrafYazTipi"/>
    <w:uiPriority w:val="20"/>
    <w:qFormat/>
    <w:rsid w:val="00A5037B"/>
    <w:rPr>
      <w:i/>
      <w:iCs/>
    </w:rPr>
  </w:style>
  <w:style w:type="paragraph" w:styleId="BalonMetni">
    <w:name w:val="Balloon Text"/>
    <w:basedOn w:val="Normal"/>
    <w:link w:val="BalonMetniChar"/>
    <w:uiPriority w:val="99"/>
    <w:semiHidden/>
    <w:unhideWhenUsed/>
    <w:rsid w:val="00A503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0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528753">
      <w:bodyDiv w:val="1"/>
      <w:marLeft w:val="0"/>
      <w:marRight w:val="0"/>
      <w:marTop w:val="0"/>
      <w:marBottom w:val="0"/>
      <w:divBdr>
        <w:top w:val="none" w:sz="0" w:space="0" w:color="auto"/>
        <w:left w:val="none" w:sz="0" w:space="0" w:color="auto"/>
        <w:bottom w:val="none" w:sz="0" w:space="0" w:color="auto"/>
        <w:right w:val="none" w:sz="0" w:space="0" w:color="auto"/>
      </w:divBdr>
      <w:divsChild>
        <w:div w:id="1442803237">
          <w:marLeft w:val="0"/>
          <w:marRight w:val="0"/>
          <w:marTop w:val="0"/>
          <w:marBottom w:val="0"/>
          <w:divBdr>
            <w:top w:val="none" w:sz="0" w:space="0" w:color="auto"/>
            <w:left w:val="none" w:sz="0" w:space="0" w:color="auto"/>
            <w:bottom w:val="none" w:sz="0" w:space="0" w:color="auto"/>
            <w:right w:val="none" w:sz="0" w:space="0" w:color="auto"/>
          </w:divBdr>
          <w:divsChild>
            <w:div w:id="497431169">
              <w:marLeft w:val="0"/>
              <w:marRight w:val="0"/>
              <w:marTop w:val="0"/>
              <w:marBottom w:val="0"/>
              <w:divBdr>
                <w:top w:val="none" w:sz="0" w:space="0" w:color="auto"/>
                <w:left w:val="none" w:sz="0" w:space="0" w:color="auto"/>
                <w:bottom w:val="none" w:sz="0" w:space="0" w:color="auto"/>
                <w:right w:val="none" w:sz="0" w:space="0" w:color="auto"/>
              </w:divBdr>
              <w:divsChild>
                <w:div w:id="1401639128">
                  <w:marLeft w:val="0"/>
                  <w:marRight w:val="0"/>
                  <w:marTop w:val="0"/>
                  <w:marBottom w:val="0"/>
                  <w:divBdr>
                    <w:top w:val="none" w:sz="0" w:space="0" w:color="auto"/>
                    <w:left w:val="none" w:sz="0" w:space="0" w:color="auto"/>
                    <w:bottom w:val="none" w:sz="0" w:space="0" w:color="auto"/>
                    <w:right w:val="none" w:sz="0" w:space="0" w:color="auto"/>
                  </w:divBdr>
                  <w:divsChild>
                    <w:div w:id="936644017">
                      <w:marLeft w:val="0"/>
                      <w:marRight w:val="0"/>
                      <w:marTop w:val="0"/>
                      <w:marBottom w:val="0"/>
                      <w:divBdr>
                        <w:top w:val="none" w:sz="0" w:space="0" w:color="auto"/>
                        <w:left w:val="none" w:sz="0" w:space="0" w:color="auto"/>
                        <w:bottom w:val="none" w:sz="0" w:space="0" w:color="auto"/>
                        <w:right w:val="none" w:sz="0" w:space="0" w:color="auto"/>
                      </w:divBdr>
                      <w:divsChild>
                        <w:div w:id="803348350">
                          <w:marLeft w:val="0"/>
                          <w:marRight w:val="0"/>
                          <w:marTop w:val="0"/>
                          <w:marBottom w:val="0"/>
                          <w:divBdr>
                            <w:top w:val="none" w:sz="0" w:space="0" w:color="auto"/>
                            <w:left w:val="none" w:sz="0" w:space="0" w:color="auto"/>
                            <w:bottom w:val="none" w:sz="0" w:space="0" w:color="auto"/>
                            <w:right w:val="none" w:sz="0" w:space="0" w:color="auto"/>
                          </w:divBdr>
                          <w:divsChild>
                            <w:div w:id="359401871">
                              <w:marLeft w:val="0"/>
                              <w:marRight w:val="0"/>
                              <w:marTop w:val="0"/>
                              <w:marBottom w:val="0"/>
                              <w:divBdr>
                                <w:top w:val="none" w:sz="0" w:space="0" w:color="auto"/>
                                <w:left w:val="none" w:sz="0" w:space="0" w:color="auto"/>
                                <w:bottom w:val="none" w:sz="0" w:space="0" w:color="auto"/>
                                <w:right w:val="none" w:sz="0" w:space="0" w:color="auto"/>
                              </w:divBdr>
                              <w:divsChild>
                                <w:div w:id="670137740">
                                  <w:marLeft w:val="0"/>
                                  <w:marRight w:val="0"/>
                                  <w:marTop w:val="0"/>
                                  <w:marBottom w:val="0"/>
                                  <w:divBdr>
                                    <w:top w:val="none" w:sz="0" w:space="0" w:color="auto"/>
                                    <w:left w:val="none" w:sz="0" w:space="0" w:color="auto"/>
                                    <w:bottom w:val="none" w:sz="0" w:space="0" w:color="auto"/>
                                    <w:right w:val="none" w:sz="0" w:space="0" w:color="auto"/>
                                  </w:divBdr>
                                  <w:divsChild>
                                    <w:div w:id="401832703">
                                      <w:marLeft w:val="0"/>
                                      <w:marRight w:val="0"/>
                                      <w:marTop w:val="0"/>
                                      <w:marBottom w:val="0"/>
                                      <w:divBdr>
                                        <w:top w:val="none" w:sz="0" w:space="0" w:color="auto"/>
                                        <w:left w:val="none" w:sz="0" w:space="0" w:color="auto"/>
                                        <w:bottom w:val="none" w:sz="0" w:space="0" w:color="auto"/>
                                        <w:right w:val="none" w:sz="0" w:space="0" w:color="auto"/>
                                      </w:divBdr>
                                      <w:divsChild>
                                        <w:div w:id="1594239109">
                                          <w:marLeft w:val="0"/>
                                          <w:marRight w:val="0"/>
                                          <w:marTop w:val="0"/>
                                          <w:marBottom w:val="0"/>
                                          <w:divBdr>
                                            <w:top w:val="none" w:sz="0" w:space="0" w:color="auto"/>
                                            <w:left w:val="none" w:sz="0" w:space="0" w:color="auto"/>
                                            <w:bottom w:val="none" w:sz="0" w:space="0" w:color="auto"/>
                                            <w:right w:val="none" w:sz="0" w:space="0" w:color="auto"/>
                                          </w:divBdr>
                                          <w:divsChild>
                                            <w:div w:id="75828758">
                                              <w:marLeft w:val="0"/>
                                              <w:marRight w:val="0"/>
                                              <w:marTop w:val="0"/>
                                              <w:marBottom w:val="0"/>
                                              <w:divBdr>
                                                <w:top w:val="none" w:sz="0" w:space="0" w:color="auto"/>
                                                <w:left w:val="none" w:sz="0" w:space="0" w:color="auto"/>
                                                <w:bottom w:val="none" w:sz="0" w:space="0" w:color="auto"/>
                                                <w:right w:val="none" w:sz="0" w:space="0" w:color="auto"/>
                                              </w:divBdr>
                                            </w:div>
                                            <w:div w:id="2115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159813">
              <w:marLeft w:val="300"/>
              <w:marRight w:val="0"/>
              <w:marTop w:val="0"/>
              <w:marBottom w:val="0"/>
              <w:divBdr>
                <w:top w:val="none" w:sz="0" w:space="0" w:color="auto"/>
                <w:left w:val="none" w:sz="0" w:space="0" w:color="auto"/>
                <w:bottom w:val="none" w:sz="0" w:space="0" w:color="auto"/>
                <w:right w:val="none" w:sz="0" w:space="0" w:color="auto"/>
              </w:divBdr>
              <w:divsChild>
                <w:div w:id="664942233">
                  <w:marLeft w:val="0"/>
                  <w:marRight w:val="0"/>
                  <w:marTop w:val="0"/>
                  <w:marBottom w:val="0"/>
                  <w:divBdr>
                    <w:top w:val="none" w:sz="0" w:space="0" w:color="auto"/>
                    <w:left w:val="none" w:sz="0" w:space="0" w:color="auto"/>
                    <w:bottom w:val="none" w:sz="0" w:space="0" w:color="auto"/>
                    <w:right w:val="none" w:sz="0" w:space="0" w:color="auto"/>
                  </w:divBdr>
                </w:div>
                <w:div w:id="766772515">
                  <w:marLeft w:val="0"/>
                  <w:marRight w:val="0"/>
                  <w:marTop w:val="0"/>
                  <w:marBottom w:val="0"/>
                  <w:divBdr>
                    <w:top w:val="none" w:sz="0" w:space="0" w:color="auto"/>
                    <w:left w:val="none" w:sz="0" w:space="0" w:color="auto"/>
                    <w:bottom w:val="none" w:sz="0" w:space="0" w:color="auto"/>
                    <w:right w:val="none" w:sz="0" w:space="0" w:color="auto"/>
                  </w:divBdr>
                  <w:divsChild>
                    <w:div w:id="743796712">
                      <w:marLeft w:val="0"/>
                      <w:marRight w:val="0"/>
                      <w:marTop w:val="0"/>
                      <w:marBottom w:val="0"/>
                      <w:divBdr>
                        <w:top w:val="none" w:sz="0" w:space="0" w:color="auto"/>
                        <w:left w:val="none" w:sz="0" w:space="0" w:color="auto"/>
                        <w:bottom w:val="none" w:sz="0" w:space="0" w:color="auto"/>
                        <w:right w:val="none" w:sz="0" w:space="0" w:color="auto"/>
                      </w:divBdr>
                      <w:divsChild>
                        <w:div w:id="499194571">
                          <w:marLeft w:val="0"/>
                          <w:marRight w:val="0"/>
                          <w:marTop w:val="0"/>
                          <w:marBottom w:val="180"/>
                          <w:divBdr>
                            <w:top w:val="none" w:sz="0" w:space="0" w:color="auto"/>
                            <w:left w:val="none" w:sz="0" w:space="0" w:color="auto"/>
                            <w:bottom w:val="none" w:sz="0" w:space="0" w:color="auto"/>
                            <w:right w:val="none" w:sz="0" w:space="0" w:color="auto"/>
                          </w:divBdr>
                          <w:divsChild>
                            <w:div w:id="433478473">
                              <w:marLeft w:val="0"/>
                              <w:marRight w:val="0"/>
                              <w:marTop w:val="0"/>
                              <w:marBottom w:val="0"/>
                              <w:divBdr>
                                <w:top w:val="none" w:sz="0" w:space="0" w:color="auto"/>
                                <w:left w:val="none" w:sz="0" w:space="0" w:color="auto"/>
                                <w:bottom w:val="none" w:sz="0" w:space="0" w:color="auto"/>
                                <w:right w:val="none" w:sz="0" w:space="0" w:color="auto"/>
                              </w:divBdr>
                            </w:div>
                            <w:div w:id="575480397">
                              <w:marLeft w:val="0"/>
                              <w:marRight w:val="0"/>
                              <w:marTop w:val="0"/>
                              <w:marBottom w:val="0"/>
                              <w:divBdr>
                                <w:top w:val="none" w:sz="0" w:space="0" w:color="auto"/>
                                <w:left w:val="none" w:sz="0" w:space="0" w:color="auto"/>
                                <w:bottom w:val="none" w:sz="0" w:space="0" w:color="auto"/>
                                <w:right w:val="none" w:sz="0" w:space="0" w:color="auto"/>
                              </w:divBdr>
                            </w:div>
                            <w:div w:id="1748768637">
                              <w:marLeft w:val="0"/>
                              <w:marRight w:val="0"/>
                              <w:marTop w:val="0"/>
                              <w:marBottom w:val="0"/>
                              <w:divBdr>
                                <w:top w:val="none" w:sz="0" w:space="0" w:color="auto"/>
                                <w:left w:val="none" w:sz="0" w:space="0" w:color="auto"/>
                                <w:bottom w:val="none" w:sz="0" w:space="0" w:color="auto"/>
                                <w:right w:val="none" w:sz="0" w:space="0" w:color="auto"/>
                              </w:divBdr>
                            </w:div>
                          </w:divsChild>
                        </w:div>
                        <w:div w:id="1733892801">
                          <w:marLeft w:val="0"/>
                          <w:marRight w:val="0"/>
                          <w:marTop w:val="0"/>
                          <w:marBottom w:val="300"/>
                          <w:divBdr>
                            <w:top w:val="none" w:sz="0" w:space="0" w:color="auto"/>
                            <w:left w:val="none" w:sz="0" w:space="0" w:color="auto"/>
                            <w:bottom w:val="none" w:sz="0" w:space="0" w:color="auto"/>
                            <w:right w:val="none" w:sz="0" w:space="0" w:color="auto"/>
                          </w:divBdr>
                          <w:divsChild>
                            <w:div w:id="1410885966">
                              <w:marLeft w:val="0"/>
                              <w:marRight w:val="0"/>
                              <w:marTop w:val="0"/>
                              <w:marBottom w:val="0"/>
                              <w:divBdr>
                                <w:top w:val="none" w:sz="0" w:space="0" w:color="auto"/>
                                <w:left w:val="none" w:sz="0" w:space="0" w:color="auto"/>
                                <w:bottom w:val="none" w:sz="0" w:space="0" w:color="auto"/>
                                <w:right w:val="none" w:sz="0" w:space="0" w:color="auto"/>
                              </w:divBdr>
                              <w:divsChild>
                                <w:div w:id="1644383427">
                                  <w:marLeft w:val="0"/>
                                  <w:marRight w:val="0"/>
                                  <w:marTop w:val="0"/>
                                  <w:marBottom w:val="0"/>
                                  <w:divBdr>
                                    <w:top w:val="none" w:sz="0" w:space="0" w:color="auto"/>
                                    <w:left w:val="none" w:sz="0" w:space="0" w:color="auto"/>
                                    <w:bottom w:val="none" w:sz="0" w:space="0" w:color="auto"/>
                                    <w:right w:val="none" w:sz="0" w:space="0" w:color="auto"/>
                                  </w:divBdr>
                                </w:div>
                                <w:div w:id="1629316325">
                                  <w:marLeft w:val="0"/>
                                  <w:marRight w:val="0"/>
                                  <w:marTop w:val="0"/>
                                  <w:marBottom w:val="0"/>
                                  <w:divBdr>
                                    <w:top w:val="none" w:sz="0" w:space="0" w:color="auto"/>
                                    <w:left w:val="none" w:sz="0" w:space="0" w:color="auto"/>
                                    <w:bottom w:val="none" w:sz="0" w:space="0" w:color="auto"/>
                                    <w:right w:val="none" w:sz="0" w:space="0" w:color="auto"/>
                                  </w:divBdr>
                                  <w:divsChild>
                                    <w:div w:id="19227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428">
                              <w:marLeft w:val="0"/>
                              <w:marRight w:val="0"/>
                              <w:marTop w:val="0"/>
                              <w:marBottom w:val="0"/>
                              <w:divBdr>
                                <w:top w:val="none" w:sz="0" w:space="0" w:color="auto"/>
                                <w:left w:val="none" w:sz="0" w:space="0" w:color="auto"/>
                                <w:bottom w:val="none" w:sz="0" w:space="0" w:color="auto"/>
                                <w:right w:val="none" w:sz="0" w:space="0" w:color="auto"/>
                              </w:divBdr>
                              <w:divsChild>
                                <w:div w:id="2127430331">
                                  <w:marLeft w:val="0"/>
                                  <w:marRight w:val="0"/>
                                  <w:marTop w:val="0"/>
                                  <w:marBottom w:val="0"/>
                                  <w:divBdr>
                                    <w:top w:val="none" w:sz="0" w:space="0" w:color="auto"/>
                                    <w:left w:val="none" w:sz="0" w:space="0" w:color="auto"/>
                                    <w:bottom w:val="none" w:sz="0" w:space="0" w:color="auto"/>
                                    <w:right w:val="none" w:sz="0" w:space="0" w:color="auto"/>
                                  </w:divBdr>
                                </w:div>
                                <w:div w:id="219951036">
                                  <w:marLeft w:val="0"/>
                                  <w:marRight w:val="0"/>
                                  <w:marTop w:val="0"/>
                                  <w:marBottom w:val="0"/>
                                  <w:divBdr>
                                    <w:top w:val="none" w:sz="0" w:space="0" w:color="auto"/>
                                    <w:left w:val="none" w:sz="0" w:space="0" w:color="auto"/>
                                    <w:bottom w:val="none" w:sz="0" w:space="0" w:color="auto"/>
                                    <w:right w:val="none" w:sz="0" w:space="0" w:color="auto"/>
                                  </w:divBdr>
                                  <w:divsChild>
                                    <w:div w:id="10160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393">
                          <w:marLeft w:val="0"/>
                          <w:marRight w:val="0"/>
                          <w:marTop w:val="0"/>
                          <w:marBottom w:val="0"/>
                          <w:divBdr>
                            <w:top w:val="none" w:sz="0" w:space="0" w:color="auto"/>
                            <w:left w:val="none" w:sz="0" w:space="0" w:color="auto"/>
                            <w:bottom w:val="none" w:sz="0" w:space="0" w:color="auto"/>
                            <w:right w:val="none" w:sz="0" w:space="0" w:color="auto"/>
                          </w:divBdr>
                          <w:divsChild>
                            <w:div w:id="878008651">
                              <w:marLeft w:val="0"/>
                              <w:marRight w:val="0"/>
                              <w:marTop w:val="0"/>
                              <w:marBottom w:val="0"/>
                              <w:divBdr>
                                <w:top w:val="none" w:sz="0" w:space="0" w:color="auto"/>
                                <w:left w:val="none" w:sz="0" w:space="0" w:color="auto"/>
                                <w:bottom w:val="none" w:sz="0" w:space="0" w:color="auto"/>
                                <w:right w:val="none" w:sz="0" w:space="0" w:color="auto"/>
                              </w:divBdr>
                              <w:divsChild>
                                <w:div w:id="21444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2022-09-09T11:06:00Z</dcterms:created>
  <dcterms:modified xsi:type="dcterms:W3CDTF">2022-09-09T11:06:00Z</dcterms:modified>
</cp:coreProperties>
</file>