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3A5" w:rsidRPr="003453A5" w:rsidRDefault="003453A5" w:rsidP="003453A5">
      <w:pPr>
        <w:shd w:val="clear" w:color="auto" w:fill="FFFFFF"/>
        <w:spacing w:after="0" w:line="990" w:lineRule="atLeast"/>
        <w:jc w:val="both"/>
        <w:outlineLvl w:val="1"/>
        <w:rPr>
          <w:rFonts w:ascii="Arial" w:eastAsia="Times New Roman" w:hAnsi="Arial" w:cs="Arial"/>
          <w:color w:val="1F1F1F"/>
          <w:spacing w:val="-11"/>
          <w:sz w:val="28"/>
          <w:szCs w:val="28"/>
          <w:lang w:eastAsia="tr-TR"/>
        </w:rPr>
      </w:pPr>
      <w:r w:rsidRPr="003453A5">
        <w:rPr>
          <w:rFonts w:ascii="Arial" w:eastAsia="Times New Roman" w:hAnsi="Arial" w:cs="Arial"/>
          <w:color w:val="1F1F1F"/>
          <w:spacing w:val="-11"/>
          <w:sz w:val="28"/>
          <w:szCs w:val="28"/>
          <w:lang w:eastAsia="tr-TR"/>
        </w:rPr>
        <w:t>Karıncanın Aklı</w:t>
      </w:r>
    </w:p>
    <w:p w:rsidR="003453A5" w:rsidRPr="003453A5" w:rsidRDefault="003453A5" w:rsidP="003453A5">
      <w:pPr>
        <w:shd w:val="clear" w:color="auto" w:fill="FFFFFF"/>
        <w:spacing w:before="100" w:beforeAutospacing="1" w:after="100" w:afterAutospacing="1" w:line="240" w:lineRule="auto"/>
        <w:jc w:val="both"/>
        <w:rPr>
          <w:rFonts w:ascii="Arial" w:eastAsia="Times New Roman" w:hAnsi="Arial" w:cs="Arial"/>
          <w:color w:val="777777"/>
          <w:sz w:val="28"/>
          <w:szCs w:val="28"/>
          <w:lang w:eastAsia="tr-TR"/>
        </w:rPr>
      </w:pPr>
      <w:r w:rsidRPr="003453A5">
        <w:rPr>
          <w:rFonts w:ascii="Arial" w:eastAsia="Times New Roman" w:hAnsi="Arial" w:cs="Arial"/>
          <w:color w:val="777777"/>
          <w:sz w:val="28"/>
          <w:szCs w:val="28"/>
          <w:lang w:eastAsia="tr-TR"/>
        </w:rPr>
        <w:t xml:space="preserve">Hayvanlarda, hele </w:t>
      </w:r>
      <w:proofErr w:type="spellStart"/>
      <w:r w:rsidRPr="003453A5">
        <w:rPr>
          <w:rFonts w:ascii="Arial" w:eastAsia="Times New Roman" w:hAnsi="Arial" w:cs="Arial"/>
          <w:color w:val="777777"/>
          <w:sz w:val="28"/>
          <w:szCs w:val="28"/>
          <w:lang w:eastAsia="tr-TR"/>
        </w:rPr>
        <w:t>hele</w:t>
      </w:r>
      <w:proofErr w:type="spellEnd"/>
      <w:r w:rsidRPr="003453A5">
        <w:rPr>
          <w:rFonts w:ascii="Arial" w:eastAsia="Times New Roman" w:hAnsi="Arial" w:cs="Arial"/>
          <w:color w:val="777777"/>
          <w:sz w:val="28"/>
          <w:szCs w:val="28"/>
          <w:lang w:eastAsia="tr-TR"/>
        </w:rPr>
        <w:t xml:space="preserve"> o mini minnacık karıncalarda akıl var mıdır dersiniz? “İnsanları hayvanlardan ayıran en büyük özellik akıllı olmaları, düşünüp fikir yürütebilmeleridir” denildiğine göre akılsız oldukları sanılıyor ya da kabul ediliyor. Oysa çevremizde şahit olduğumuz bazı olaylar, yaptığımız gözlemler, televizyonlarda seyrettiğimiz belgeseller hayvanlar âleminin insan aklının bile almayacağı sırlarla dolu olduğunu gösteriyor.</w:t>
      </w:r>
    </w:p>
    <w:p w:rsidR="003453A5" w:rsidRPr="003453A5" w:rsidRDefault="003453A5" w:rsidP="003453A5">
      <w:pPr>
        <w:shd w:val="clear" w:color="auto" w:fill="FFFFFF"/>
        <w:spacing w:before="100" w:beforeAutospacing="1" w:after="100" w:afterAutospacing="1" w:line="240" w:lineRule="auto"/>
        <w:jc w:val="both"/>
        <w:rPr>
          <w:rFonts w:ascii="Arial" w:eastAsia="Times New Roman" w:hAnsi="Arial" w:cs="Arial"/>
          <w:color w:val="777777"/>
          <w:sz w:val="28"/>
          <w:szCs w:val="28"/>
          <w:lang w:eastAsia="tr-TR"/>
        </w:rPr>
      </w:pPr>
      <w:r w:rsidRPr="003453A5">
        <w:rPr>
          <w:rFonts w:ascii="Arial" w:eastAsia="Times New Roman" w:hAnsi="Arial" w:cs="Arial"/>
          <w:color w:val="777777"/>
          <w:sz w:val="28"/>
          <w:szCs w:val="28"/>
          <w:lang w:eastAsia="tr-TR"/>
        </w:rPr>
        <w:t>Anlayışı kıt olan ya da kızdığımız insanlara “kuş beyinli” der geçeriz. Oysa kuşların dünyasına girdiğimiz zaman onların kurdukları düzen karşısında şaşar kalırız. Ya şu çalışkanlıkları ile insanlara da örnek gösterilen arılarla karıncalar?</w:t>
      </w:r>
    </w:p>
    <w:p w:rsidR="003453A5" w:rsidRPr="003453A5" w:rsidRDefault="003453A5" w:rsidP="003453A5">
      <w:pPr>
        <w:shd w:val="clear" w:color="auto" w:fill="FFFFFF"/>
        <w:spacing w:before="100" w:beforeAutospacing="1" w:after="100" w:afterAutospacing="1" w:line="240" w:lineRule="auto"/>
        <w:jc w:val="both"/>
        <w:rPr>
          <w:rFonts w:ascii="Arial" w:eastAsia="Times New Roman" w:hAnsi="Arial" w:cs="Arial"/>
          <w:color w:val="777777"/>
          <w:sz w:val="28"/>
          <w:szCs w:val="28"/>
          <w:lang w:eastAsia="tr-TR"/>
        </w:rPr>
      </w:pPr>
      <w:r w:rsidRPr="003453A5">
        <w:rPr>
          <w:rFonts w:ascii="Arial" w:eastAsia="Times New Roman" w:hAnsi="Arial" w:cs="Arial"/>
          <w:color w:val="777777"/>
          <w:sz w:val="28"/>
          <w:szCs w:val="28"/>
          <w:lang w:eastAsia="tr-TR"/>
        </w:rPr>
        <w:t>Hani, karıncalarla ilgili olarak anlatılan meşhur hikâyeyi bilirsiniz… Karınca, bir dağın eteğinden toprakları, taşları karınca kararınca alıp taşıyormuş da sormuşlar:</w:t>
      </w:r>
    </w:p>
    <w:p w:rsidR="003453A5" w:rsidRPr="003453A5" w:rsidRDefault="003453A5" w:rsidP="003453A5">
      <w:pPr>
        <w:numPr>
          <w:ilvl w:val="0"/>
          <w:numId w:val="2"/>
        </w:numPr>
        <w:shd w:val="clear" w:color="auto" w:fill="FFFFFF"/>
        <w:spacing w:after="0" w:line="420" w:lineRule="atLeast"/>
        <w:jc w:val="both"/>
        <w:rPr>
          <w:rFonts w:ascii="Arial" w:eastAsia="Times New Roman" w:hAnsi="Arial" w:cs="Arial"/>
          <w:color w:val="676767"/>
          <w:sz w:val="28"/>
          <w:szCs w:val="28"/>
          <w:lang w:eastAsia="tr-TR"/>
        </w:rPr>
      </w:pPr>
      <w:r w:rsidRPr="003453A5">
        <w:rPr>
          <w:rFonts w:ascii="Arial" w:eastAsia="Times New Roman" w:hAnsi="Arial" w:cs="Arial"/>
          <w:color w:val="676767"/>
          <w:sz w:val="28"/>
          <w:szCs w:val="28"/>
          <w:lang w:eastAsia="tr-TR"/>
        </w:rPr>
        <w:t>Ne yapıyorsun?</w:t>
      </w:r>
    </w:p>
    <w:p w:rsidR="003453A5" w:rsidRPr="003453A5" w:rsidRDefault="003453A5" w:rsidP="003453A5">
      <w:pPr>
        <w:numPr>
          <w:ilvl w:val="0"/>
          <w:numId w:val="2"/>
        </w:numPr>
        <w:shd w:val="clear" w:color="auto" w:fill="FFFFFF"/>
        <w:spacing w:after="0" w:line="420" w:lineRule="atLeast"/>
        <w:jc w:val="both"/>
        <w:rPr>
          <w:rFonts w:ascii="Arial" w:eastAsia="Times New Roman" w:hAnsi="Arial" w:cs="Arial"/>
          <w:color w:val="676767"/>
          <w:sz w:val="28"/>
          <w:szCs w:val="28"/>
          <w:lang w:eastAsia="tr-TR"/>
        </w:rPr>
      </w:pPr>
      <w:r w:rsidRPr="003453A5">
        <w:rPr>
          <w:rFonts w:ascii="Arial" w:eastAsia="Times New Roman" w:hAnsi="Arial" w:cs="Arial"/>
          <w:color w:val="676767"/>
          <w:sz w:val="28"/>
          <w:szCs w:val="28"/>
          <w:lang w:eastAsia="tr-TR"/>
        </w:rPr>
        <w:t>Hacca gideceğim de, bu dağ bana yol vermiyor. Onu ortadan kaldırıp Kâbe’ye ulaşacağım!</w:t>
      </w:r>
    </w:p>
    <w:p w:rsidR="003453A5" w:rsidRPr="003453A5" w:rsidRDefault="003453A5" w:rsidP="003453A5">
      <w:pPr>
        <w:numPr>
          <w:ilvl w:val="0"/>
          <w:numId w:val="2"/>
        </w:numPr>
        <w:shd w:val="clear" w:color="auto" w:fill="FFFFFF"/>
        <w:spacing w:after="0" w:line="420" w:lineRule="atLeast"/>
        <w:jc w:val="both"/>
        <w:rPr>
          <w:rFonts w:ascii="Arial" w:eastAsia="Times New Roman" w:hAnsi="Arial" w:cs="Arial"/>
          <w:color w:val="676767"/>
          <w:sz w:val="28"/>
          <w:szCs w:val="28"/>
          <w:lang w:eastAsia="tr-TR"/>
        </w:rPr>
      </w:pPr>
      <w:r w:rsidRPr="003453A5">
        <w:rPr>
          <w:rFonts w:ascii="Arial" w:eastAsia="Times New Roman" w:hAnsi="Arial" w:cs="Arial"/>
          <w:color w:val="676767"/>
          <w:sz w:val="28"/>
          <w:szCs w:val="28"/>
          <w:lang w:eastAsia="tr-TR"/>
        </w:rPr>
        <w:t>Buna gücün yeter mi?</w:t>
      </w:r>
    </w:p>
    <w:p w:rsidR="003453A5" w:rsidRPr="003453A5" w:rsidRDefault="003453A5" w:rsidP="003453A5">
      <w:pPr>
        <w:numPr>
          <w:ilvl w:val="0"/>
          <w:numId w:val="2"/>
        </w:numPr>
        <w:shd w:val="clear" w:color="auto" w:fill="FFFFFF"/>
        <w:spacing w:after="0" w:line="420" w:lineRule="atLeast"/>
        <w:jc w:val="both"/>
        <w:rPr>
          <w:rFonts w:ascii="Arial" w:eastAsia="Times New Roman" w:hAnsi="Arial" w:cs="Arial"/>
          <w:color w:val="676767"/>
          <w:sz w:val="28"/>
          <w:szCs w:val="28"/>
          <w:lang w:eastAsia="tr-TR"/>
        </w:rPr>
      </w:pPr>
      <w:r w:rsidRPr="003453A5">
        <w:rPr>
          <w:rFonts w:ascii="Arial" w:eastAsia="Times New Roman" w:hAnsi="Arial" w:cs="Arial"/>
          <w:color w:val="676767"/>
          <w:sz w:val="28"/>
          <w:szCs w:val="28"/>
          <w:lang w:eastAsia="tr-TR"/>
        </w:rPr>
        <w:t>Gücümün yetmeyeceğini ben de biliyorum ama hiç değilse bu yolda ölemez miyim?</w:t>
      </w:r>
    </w:p>
    <w:p w:rsidR="003453A5" w:rsidRPr="003453A5" w:rsidRDefault="003453A5" w:rsidP="003453A5">
      <w:pPr>
        <w:shd w:val="clear" w:color="auto" w:fill="FFFFFF"/>
        <w:spacing w:before="100" w:beforeAutospacing="1" w:after="100" w:afterAutospacing="1" w:line="240" w:lineRule="auto"/>
        <w:jc w:val="both"/>
        <w:rPr>
          <w:rFonts w:ascii="Arial" w:eastAsia="Times New Roman" w:hAnsi="Arial" w:cs="Arial"/>
          <w:color w:val="777777"/>
          <w:sz w:val="28"/>
          <w:szCs w:val="28"/>
          <w:lang w:eastAsia="tr-TR"/>
        </w:rPr>
      </w:pPr>
      <w:r w:rsidRPr="003453A5">
        <w:rPr>
          <w:rFonts w:ascii="Arial" w:eastAsia="Times New Roman" w:hAnsi="Arial" w:cs="Arial"/>
          <w:color w:val="777777"/>
          <w:sz w:val="28"/>
          <w:szCs w:val="28"/>
          <w:lang w:eastAsia="tr-TR"/>
        </w:rPr>
        <w:t>Bir ülkü için, sevgili uğrunda ölmeyi göze almak… Ne güzel, ne asil bir duygu, bir anlayış değil mi?</w:t>
      </w:r>
    </w:p>
    <w:p w:rsidR="00AA6EDE" w:rsidRPr="003453A5" w:rsidRDefault="00AA6EDE" w:rsidP="003453A5">
      <w:pPr>
        <w:jc w:val="both"/>
        <w:rPr>
          <w:sz w:val="28"/>
          <w:szCs w:val="28"/>
        </w:rPr>
      </w:pPr>
    </w:p>
    <w:sectPr w:rsidR="00AA6EDE" w:rsidRPr="003453A5" w:rsidSect="00AA6E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AA5FED"/>
    <w:multiLevelType w:val="multilevel"/>
    <w:tmpl w:val="76F2A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3C346D7"/>
    <w:multiLevelType w:val="multilevel"/>
    <w:tmpl w:val="DADA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453A5"/>
    <w:rsid w:val="003453A5"/>
    <w:rsid w:val="00AA6ED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EDE"/>
  </w:style>
  <w:style w:type="paragraph" w:styleId="Balk2">
    <w:name w:val="heading 2"/>
    <w:basedOn w:val="Normal"/>
    <w:link w:val="Balk2Char"/>
    <w:uiPriority w:val="9"/>
    <w:qFormat/>
    <w:rsid w:val="003453A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453A5"/>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3453A5"/>
    <w:rPr>
      <w:color w:val="0000FF"/>
      <w:u w:val="single"/>
    </w:rPr>
  </w:style>
  <w:style w:type="character" w:customStyle="1" w:styleId="post-meta-date">
    <w:name w:val="post-meta-date"/>
    <w:basedOn w:val="VarsaylanParagrafYazTipi"/>
    <w:rsid w:val="003453A5"/>
  </w:style>
  <w:style w:type="character" w:customStyle="1" w:styleId="post-meta-category">
    <w:name w:val="post-meta-category"/>
    <w:basedOn w:val="VarsaylanParagrafYazTipi"/>
    <w:rsid w:val="003453A5"/>
  </w:style>
  <w:style w:type="paragraph" w:styleId="NormalWeb">
    <w:name w:val="Normal (Web)"/>
    <w:basedOn w:val="Normal"/>
    <w:uiPriority w:val="99"/>
    <w:semiHidden/>
    <w:unhideWhenUsed/>
    <w:rsid w:val="003453A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599071167">
      <w:bodyDiv w:val="1"/>
      <w:marLeft w:val="0"/>
      <w:marRight w:val="0"/>
      <w:marTop w:val="0"/>
      <w:marBottom w:val="0"/>
      <w:divBdr>
        <w:top w:val="none" w:sz="0" w:space="0" w:color="auto"/>
        <w:left w:val="none" w:sz="0" w:space="0" w:color="auto"/>
        <w:bottom w:val="none" w:sz="0" w:space="0" w:color="auto"/>
        <w:right w:val="none" w:sz="0" w:space="0" w:color="auto"/>
      </w:divBdr>
      <w:divsChild>
        <w:div w:id="292714515">
          <w:marLeft w:val="0"/>
          <w:marRight w:val="0"/>
          <w:marTop w:val="0"/>
          <w:marBottom w:val="150"/>
          <w:divBdr>
            <w:top w:val="none" w:sz="0" w:space="0" w:color="auto"/>
            <w:left w:val="none" w:sz="0" w:space="0" w:color="auto"/>
            <w:bottom w:val="none" w:sz="0" w:space="0" w:color="auto"/>
            <w:right w:val="none" w:sz="0" w:space="0" w:color="auto"/>
          </w:divBdr>
        </w:div>
        <w:div w:id="1749377749">
          <w:marLeft w:val="0"/>
          <w:marRight w:val="0"/>
          <w:marTop w:val="0"/>
          <w:marBottom w:val="0"/>
          <w:divBdr>
            <w:top w:val="none" w:sz="0" w:space="0" w:color="auto"/>
            <w:left w:val="none" w:sz="0" w:space="0" w:color="auto"/>
            <w:bottom w:val="none" w:sz="0" w:space="0" w:color="auto"/>
            <w:right w:val="none" w:sz="0" w:space="0" w:color="auto"/>
          </w:divBdr>
          <w:divsChild>
            <w:div w:id="1128016301">
              <w:marLeft w:val="0"/>
              <w:marRight w:val="0"/>
              <w:marTop w:val="0"/>
              <w:marBottom w:val="0"/>
              <w:divBdr>
                <w:top w:val="none" w:sz="0" w:space="0" w:color="auto"/>
                <w:left w:val="none" w:sz="0" w:space="0" w:color="auto"/>
                <w:bottom w:val="none" w:sz="0" w:space="0" w:color="auto"/>
                <w:right w:val="none" w:sz="0" w:space="0" w:color="auto"/>
              </w:divBdr>
              <w:divsChild>
                <w:div w:id="275866823">
                  <w:marLeft w:val="0"/>
                  <w:marRight w:val="0"/>
                  <w:marTop w:val="0"/>
                  <w:marBottom w:val="0"/>
                  <w:divBdr>
                    <w:top w:val="none" w:sz="0" w:space="0" w:color="auto"/>
                    <w:left w:val="none" w:sz="0" w:space="0" w:color="auto"/>
                    <w:bottom w:val="none" w:sz="0" w:space="0" w:color="auto"/>
                    <w:right w:val="none" w:sz="0" w:space="0" w:color="auto"/>
                  </w:divBdr>
                  <w:divsChild>
                    <w:div w:id="363483264">
                      <w:marLeft w:val="0"/>
                      <w:marRight w:val="0"/>
                      <w:marTop w:val="0"/>
                      <w:marBottom w:val="0"/>
                      <w:divBdr>
                        <w:top w:val="none" w:sz="0" w:space="0" w:color="auto"/>
                        <w:left w:val="none" w:sz="0" w:space="0" w:color="auto"/>
                        <w:bottom w:val="none" w:sz="0" w:space="0" w:color="auto"/>
                        <w:right w:val="none" w:sz="0" w:space="0" w:color="auto"/>
                      </w:divBdr>
                    </w:div>
                    <w:div w:id="1927230167">
                      <w:marLeft w:val="0"/>
                      <w:marRight w:val="0"/>
                      <w:marTop w:val="0"/>
                      <w:marBottom w:val="390"/>
                      <w:divBdr>
                        <w:top w:val="none" w:sz="0" w:space="0" w:color="auto"/>
                        <w:left w:val="none" w:sz="0" w:space="0" w:color="auto"/>
                        <w:bottom w:val="single" w:sz="6" w:space="9" w:color="F3F3F3"/>
                        <w:right w:val="none" w:sz="0" w:space="0" w:color="auto"/>
                      </w:divBdr>
                      <w:divsChild>
                        <w:div w:id="163960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2022-11-04T13:39:00Z</dcterms:created>
  <dcterms:modified xsi:type="dcterms:W3CDTF">2022-11-04T13:44:00Z</dcterms:modified>
</cp:coreProperties>
</file>