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F11" w:rsidRPr="00251F11" w:rsidRDefault="00251F11" w:rsidP="00251F11">
      <w:pPr>
        <w:spacing w:after="0" w:line="240" w:lineRule="auto"/>
        <w:textAlignment w:val="baseline"/>
        <w:outlineLvl w:val="0"/>
        <w:rPr>
          <w:rFonts w:ascii="Arial" w:eastAsia="Times New Roman" w:hAnsi="Arial" w:cs="Arial"/>
          <w:b/>
          <w:color w:val="333333"/>
          <w:kern w:val="36"/>
          <w:sz w:val="24"/>
          <w:szCs w:val="24"/>
          <w:lang w:eastAsia="tr-TR"/>
        </w:rPr>
      </w:pPr>
      <w:r w:rsidRPr="00251F11">
        <w:rPr>
          <w:rFonts w:ascii="Arial" w:eastAsia="Times New Roman" w:hAnsi="Arial" w:cs="Arial"/>
          <w:b/>
          <w:color w:val="333333"/>
          <w:kern w:val="36"/>
          <w:sz w:val="24"/>
          <w:szCs w:val="24"/>
          <w:lang w:eastAsia="tr-TR"/>
        </w:rPr>
        <w:t xml:space="preserve">İCRA </w:t>
      </w:r>
      <w:proofErr w:type="gramStart"/>
      <w:r w:rsidRPr="00251F11">
        <w:rPr>
          <w:rFonts w:ascii="Arial" w:eastAsia="Times New Roman" w:hAnsi="Arial" w:cs="Arial"/>
          <w:b/>
          <w:color w:val="333333"/>
          <w:kern w:val="36"/>
          <w:sz w:val="24"/>
          <w:szCs w:val="24"/>
          <w:lang w:eastAsia="tr-TR"/>
        </w:rPr>
        <w:t>ŞİKAYET</w:t>
      </w:r>
      <w:proofErr w:type="gramEnd"/>
      <w:r w:rsidRPr="00251F11">
        <w:rPr>
          <w:rFonts w:ascii="Arial" w:eastAsia="Times New Roman" w:hAnsi="Arial" w:cs="Arial"/>
          <w:b/>
          <w:color w:val="333333"/>
          <w:kern w:val="36"/>
          <w:sz w:val="24"/>
          <w:szCs w:val="24"/>
          <w:lang w:eastAsia="tr-TR"/>
        </w:rPr>
        <w:t xml:space="preserve"> DİLEKÇESİ</w:t>
      </w:r>
    </w:p>
    <w:p w:rsidR="00251F11" w:rsidRPr="00251F11" w:rsidRDefault="00251F11" w:rsidP="00251F11">
      <w:pPr>
        <w:shd w:val="clear" w:color="auto" w:fill="FFFFFF"/>
        <w:spacing w:after="0" w:line="240" w:lineRule="auto"/>
        <w:jc w:val="center"/>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ANKARA NÖBETÇİ (     ) İCRA HUKUK MAHKEMESİ’ NE</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 </w:t>
      </w:r>
    </w:p>
    <w:p w:rsidR="00251F11" w:rsidRPr="00251F11" w:rsidRDefault="00251F11" w:rsidP="00251F11">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u w:val="single"/>
          <w:lang w:eastAsia="tr-TR"/>
        </w:rPr>
        <w:t>İcra Dosya No: Ankara …İcra Müdürlüğü 2021/</w:t>
      </w:r>
      <w:proofErr w:type="gramStart"/>
      <w:r w:rsidRPr="00251F11">
        <w:rPr>
          <w:rFonts w:ascii="inherit" w:eastAsia="Times New Roman" w:hAnsi="inherit" w:cs="Times New Roman"/>
          <w:b/>
          <w:bCs/>
          <w:color w:val="444444"/>
          <w:sz w:val="24"/>
          <w:szCs w:val="24"/>
          <w:u w:val="single"/>
          <w:lang w:eastAsia="tr-TR"/>
        </w:rPr>
        <w:t>……</w:t>
      </w:r>
      <w:proofErr w:type="gramEnd"/>
      <w:r w:rsidRPr="00251F11">
        <w:rPr>
          <w:rFonts w:ascii="inherit" w:eastAsia="Times New Roman" w:hAnsi="inherit" w:cs="Times New Roman"/>
          <w:b/>
          <w:bCs/>
          <w:color w:val="444444"/>
          <w:sz w:val="24"/>
          <w:szCs w:val="24"/>
          <w:u w:val="single"/>
          <w:lang w:eastAsia="tr-TR"/>
        </w:rPr>
        <w:t xml:space="preserve"> E.</w:t>
      </w:r>
    </w:p>
    <w:p w:rsidR="00251F11" w:rsidRPr="00251F11" w:rsidRDefault="00251F11" w:rsidP="00251F11">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 </w:t>
      </w:r>
      <w:r w:rsidRPr="00251F11">
        <w:rPr>
          <w:rFonts w:ascii="inherit" w:eastAsia="Times New Roman" w:hAnsi="inherit" w:cs="Times New Roman"/>
          <w:b/>
          <w:bCs/>
          <w:color w:val="444444"/>
          <w:sz w:val="24"/>
          <w:szCs w:val="24"/>
          <w:u w:val="single"/>
          <w:lang w:eastAsia="tr-TR"/>
        </w:rPr>
        <w:t>İhtiyati Tedbir, Takibin Durdurulması Taleplidir.</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 </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51F11">
        <w:rPr>
          <w:rFonts w:ascii="inherit" w:eastAsia="Times New Roman" w:hAnsi="inherit" w:cs="Times New Roman"/>
          <w:b/>
          <w:bCs/>
          <w:color w:val="444444"/>
          <w:sz w:val="24"/>
          <w:szCs w:val="24"/>
          <w:lang w:eastAsia="tr-TR"/>
        </w:rPr>
        <w:t>ŞİKAYET</w:t>
      </w:r>
      <w:proofErr w:type="gramEnd"/>
      <w:r w:rsidRPr="00251F11">
        <w:rPr>
          <w:rFonts w:ascii="inherit" w:eastAsia="Times New Roman" w:hAnsi="inherit" w:cs="Times New Roman"/>
          <w:b/>
          <w:bCs/>
          <w:color w:val="444444"/>
          <w:sz w:val="24"/>
          <w:szCs w:val="24"/>
          <w:lang w:eastAsia="tr-TR"/>
        </w:rPr>
        <w:t xml:space="preserve"> EDEN</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(BORÇLU)               : A</w:t>
      </w:r>
      <w:proofErr w:type="gramStart"/>
      <w:r w:rsidRPr="00251F11">
        <w:rPr>
          <w:rFonts w:ascii="inherit" w:eastAsia="Times New Roman" w:hAnsi="inherit" w:cs="Times New Roman"/>
          <w:b/>
          <w:bCs/>
          <w:color w:val="444444"/>
          <w:sz w:val="24"/>
          <w:szCs w:val="24"/>
          <w:lang w:eastAsia="tr-TR"/>
        </w:rPr>
        <w:t>…..</w:t>
      </w:r>
      <w:proofErr w:type="gramEnd"/>
      <w:r w:rsidRPr="00251F11">
        <w:rPr>
          <w:rFonts w:ascii="inherit" w:eastAsia="Times New Roman" w:hAnsi="inherit" w:cs="Times New Roman"/>
          <w:b/>
          <w:bCs/>
          <w:color w:val="444444"/>
          <w:sz w:val="24"/>
          <w:szCs w:val="24"/>
          <w:lang w:eastAsia="tr-TR"/>
        </w:rPr>
        <w:t xml:space="preserve"> B….. (T.C.:………..)</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ADRES                     </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51F11">
        <w:rPr>
          <w:rFonts w:ascii="inherit" w:eastAsia="Times New Roman" w:hAnsi="inherit" w:cs="Times New Roman"/>
          <w:b/>
          <w:bCs/>
          <w:color w:val="444444"/>
          <w:sz w:val="24"/>
          <w:szCs w:val="24"/>
          <w:lang w:eastAsia="tr-TR"/>
        </w:rPr>
        <w:t>VEKİLİ                     :</w:t>
      </w:r>
      <w:proofErr w:type="gramEnd"/>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ADRES                     </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(ALACAKLI)            : :C</w:t>
      </w:r>
      <w:proofErr w:type="gramStart"/>
      <w:r w:rsidRPr="00251F11">
        <w:rPr>
          <w:rFonts w:ascii="inherit" w:eastAsia="Times New Roman" w:hAnsi="inherit" w:cs="Times New Roman"/>
          <w:b/>
          <w:bCs/>
          <w:color w:val="444444"/>
          <w:sz w:val="24"/>
          <w:szCs w:val="24"/>
          <w:lang w:eastAsia="tr-TR"/>
        </w:rPr>
        <w:t>…..</w:t>
      </w:r>
      <w:proofErr w:type="gramEnd"/>
      <w:r w:rsidRPr="00251F11">
        <w:rPr>
          <w:rFonts w:ascii="inherit" w:eastAsia="Times New Roman" w:hAnsi="inherit" w:cs="Times New Roman"/>
          <w:b/>
          <w:bCs/>
          <w:color w:val="444444"/>
          <w:sz w:val="24"/>
          <w:szCs w:val="24"/>
          <w:lang w:eastAsia="tr-TR"/>
        </w:rPr>
        <w:t xml:space="preserve"> B…. (T.C.:………..)</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ADRES                      </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VEKİLİ                     :Av. D</w:t>
      </w:r>
      <w:proofErr w:type="gramStart"/>
      <w:r w:rsidRPr="00251F11">
        <w:rPr>
          <w:rFonts w:ascii="inherit" w:eastAsia="Times New Roman" w:hAnsi="inherit" w:cs="Times New Roman"/>
          <w:b/>
          <w:bCs/>
          <w:color w:val="444444"/>
          <w:sz w:val="24"/>
          <w:szCs w:val="24"/>
          <w:lang w:eastAsia="tr-TR"/>
        </w:rPr>
        <w:t>…..</w:t>
      </w:r>
      <w:proofErr w:type="gramEnd"/>
      <w:r w:rsidRPr="00251F11">
        <w:rPr>
          <w:rFonts w:ascii="inherit" w:eastAsia="Times New Roman" w:hAnsi="inherit" w:cs="Times New Roman"/>
          <w:b/>
          <w:bCs/>
          <w:color w:val="444444"/>
          <w:sz w:val="24"/>
          <w:szCs w:val="24"/>
          <w:lang w:eastAsia="tr-TR"/>
        </w:rPr>
        <w:t xml:space="preserve"> E…..</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ADRES                      </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51F11">
        <w:rPr>
          <w:rFonts w:ascii="inherit" w:eastAsia="Times New Roman" w:hAnsi="inherit" w:cs="Times New Roman"/>
          <w:b/>
          <w:bCs/>
          <w:color w:val="444444"/>
          <w:sz w:val="24"/>
          <w:szCs w:val="24"/>
          <w:lang w:eastAsia="tr-TR"/>
        </w:rPr>
        <w:t>KONUSU                  :İlama</w:t>
      </w:r>
      <w:proofErr w:type="gramEnd"/>
      <w:r w:rsidRPr="00251F11">
        <w:rPr>
          <w:rFonts w:ascii="inherit" w:eastAsia="Times New Roman" w:hAnsi="inherit" w:cs="Times New Roman"/>
          <w:b/>
          <w:bCs/>
          <w:color w:val="444444"/>
          <w:sz w:val="24"/>
          <w:szCs w:val="24"/>
          <w:lang w:eastAsia="tr-TR"/>
        </w:rPr>
        <w:t xml:space="preserve"> Aykırı Olarak Yapılan İcra </w:t>
      </w:r>
      <w:proofErr w:type="spellStart"/>
      <w:r w:rsidRPr="00251F11">
        <w:rPr>
          <w:rFonts w:ascii="inherit" w:eastAsia="Times New Roman" w:hAnsi="inherit" w:cs="Times New Roman"/>
          <w:b/>
          <w:bCs/>
          <w:color w:val="444444"/>
          <w:sz w:val="24"/>
          <w:szCs w:val="24"/>
          <w:lang w:eastAsia="tr-TR"/>
        </w:rPr>
        <w:t>Takinin</w:t>
      </w:r>
      <w:proofErr w:type="spellEnd"/>
      <w:r w:rsidRPr="00251F11">
        <w:rPr>
          <w:rFonts w:ascii="inherit" w:eastAsia="Times New Roman" w:hAnsi="inherit" w:cs="Times New Roman"/>
          <w:b/>
          <w:bCs/>
          <w:color w:val="444444"/>
          <w:sz w:val="24"/>
          <w:szCs w:val="24"/>
          <w:lang w:eastAsia="tr-TR"/>
        </w:rPr>
        <w:t xml:space="preserve"> İptali ve Takibin İvedilikle Durdurulması</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u w:val="single"/>
          <w:lang w:eastAsia="tr-TR"/>
        </w:rPr>
        <w:t>AÇIKLAMALARIMIZ</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 xml:space="preserve">Ankara </w:t>
      </w:r>
      <w:proofErr w:type="gramStart"/>
      <w:r w:rsidRPr="00251F11">
        <w:rPr>
          <w:rFonts w:ascii="Times New Roman" w:eastAsia="Times New Roman" w:hAnsi="Times New Roman" w:cs="Times New Roman"/>
          <w:color w:val="444444"/>
          <w:sz w:val="24"/>
          <w:szCs w:val="24"/>
          <w:lang w:eastAsia="tr-TR"/>
        </w:rPr>
        <w:t>…..</w:t>
      </w:r>
      <w:proofErr w:type="gramEnd"/>
      <w:r w:rsidRPr="00251F11">
        <w:rPr>
          <w:rFonts w:ascii="Times New Roman" w:eastAsia="Times New Roman" w:hAnsi="Times New Roman" w:cs="Times New Roman"/>
          <w:color w:val="444444"/>
          <w:sz w:val="24"/>
          <w:szCs w:val="24"/>
          <w:lang w:eastAsia="tr-TR"/>
        </w:rPr>
        <w:t xml:space="preserve">İcra Müdürlüğü’ nün 28/06/2021 Tarih, 2021/….. Esas Sayılı Para borcuna veya teminat verilmesine veya bir işin yapılması veya yapılmamasına, irtifak hakkının veya gemi üzerindeki intifa hakkının kaldırılmasına ilişkin ilamların yerine getirilmesinde İCRA EMRİ (EK-1), tarafımızca </w:t>
      </w:r>
      <w:proofErr w:type="gramStart"/>
      <w:r w:rsidRPr="00251F11">
        <w:rPr>
          <w:rFonts w:ascii="Times New Roman" w:eastAsia="Times New Roman" w:hAnsi="Times New Roman" w:cs="Times New Roman"/>
          <w:color w:val="444444"/>
          <w:sz w:val="24"/>
          <w:szCs w:val="24"/>
          <w:lang w:eastAsia="tr-TR"/>
        </w:rPr>
        <w:t>15/08/2021</w:t>
      </w:r>
      <w:proofErr w:type="gramEnd"/>
      <w:r w:rsidRPr="00251F11">
        <w:rPr>
          <w:rFonts w:ascii="Times New Roman" w:eastAsia="Times New Roman" w:hAnsi="Times New Roman" w:cs="Times New Roman"/>
          <w:color w:val="444444"/>
          <w:sz w:val="24"/>
          <w:szCs w:val="24"/>
          <w:lang w:eastAsia="tr-TR"/>
        </w:rPr>
        <w:t xml:space="preserve"> tarihinde UETS e-tebligat sistemi üzerinden tebliğ alınmış olup, süresi içerisinde (“</w:t>
      </w:r>
      <w:r w:rsidRPr="00251F11">
        <w:rPr>
          <w:rFonts w:ascii="inherit" w:eastAsia="Times New Roman" w:hAnsi="inherit" w:cs="Times New Roman"/>
          <w:i/>
          <w:iCs/>
          <w:color w:val="444444"/>
          <w:sz w:val="24"/>
          <w:szCs w:val="24"/>
          <w:lang w:eastAsia="tr-TR"/>
        </w:rPr>
        <w:t>İlama aykırılık sebebiyle yapılan şikayetlerin kamu düzenine ilişkin olması nedeniyle süresiz olarak icra mahkemesi önüne getirilebileceği” </w:t>
      </w:r>
      <w:r w:rsidRPr="00251F11">
        <w:rPr>
          <w:rFonts w:ascii="inherit" w:eastAsia="Times New Roman" w:hAnsi="inherit" w:cs="Times New Roman"/>
          <w:b/>
          <w:bCs/>
          <w:i/>
          <w:iCs/>
          <w:color w:val="444444"/>
          <w:sz w:val="24"/>
          <w:szCs w:val="24"/>
          <w:lang w:eastAsia="tr-TR"/>
        </w:rPr>
        <w:t>8. HD. 23.05.2016 T. 25835/8996</w:t>
      </w:r>
      <w:r w:rsidRPr="00251F11">
        <w:rPr>
          <w:rFonts w:ascii="Times New Roman" w:eastAsia="Times New Roman" w:hAnsi="Times New Roman" w:cs="Times New Roman"/>
          <w:color w:val="444444"/>
          <w:sz w:val="24"/>
          <w:szCs w:val="24"/>
          <w:lang w:eastAsia="tr-TR"/>
        </w:rPr>
        <w:t xml:space="preserve">) işbu icra memuru muamelesine karşı </w:t>
      </w:r>
      <w:proofErr w:type="gramStart"/>
      <w:r w:rsidRPr="00251F11">
        <w:rPr>
          <w:rFonts w:ascii="Times New Roman" w:eastAsia="Times New Roman" w:hAnsi="Times New Roman" w:cs="Times New Roman"/>
          <w:color w:val="444444"/>
          <w:sz w:val="24"/>
          <w:szCs w:val="24"/>
          <w:lang w:eastAsia="tr-TR"/>
        </w:rPr>
        <w:t>şikayetlerimiz</w:t>
      </w:r>
      <w:proofErr w:type="gramEnd"/>
      <w:r w:rsidRPr="00251F11">
        <w:rPr>
          <w:rFonts w:ascii="Times New Roman" w:eastAsia="Times New Roman" w:hAnsi="Times New Roman" w:cs="Times New Roman"/>
          <w:color w:val="444444"/>
          <w:sz w:val="24"/>
          <w:szCs w:val="24"/>
          <w:lang w:eastAsia="tr-TR"/>
        </w:rPr>
        <w:t xml:space="preserve"> aşağıda sunulmaktadır.</w:t>
      </w:r>
    </w:p>
    <w:p w:rsidR="00251F11" w:rsidRPr="00251F11" w:rsidRDefault="00251F11" w:rsidP="00251F11">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 xml:space="preserve">Karşı tarafça (Alacaklı) İcra Müdürlüğü dosyasına sunulan takip talebi (EK-2) ve işbu talebe mesnet belgelerden (EK-3), Bir işe iade davası olan Ankara 2.İş Mahkemesi’ </w:t>
      </w:r>
      <w:proofErr w:type="spellStart"/>
      <w:r w:rsidRPr="00251F11">
        <w:rPr>
          <w:rFonts w:ascii="Times New Roman" w:eastAsia="Times New Roman" w:hAnsi="Times New Roman" w:cs="Times New Roman"/>
          <w:color w:val="444444"/>
          <w:sz w:val="24"/>
          <w:szCs w:val="24"/>
          <w:lang w:eastAsia="tr-TR"/>
        </w:rPr>
        <w:t>nin</w:t>
      </w:r>
      <w:proofErr w:type="spellEnd"/>
      <w:r w:rsidRPr="00251F11">
        <w:rPr>
          <w:rFonts w:ascii="Times New Roman" w:eastAsia="Times New Roman" w:hAnsi="Times New Roman" w:cs="Times New Roman"/>
          <w:color w:val="444444"/>
          <w:sz w:val="24"/>
          <w:szCs w:val="24"/>
          <w:lang w:eastAsia="tr-TR"/>
        </w:rPr>
        <w:t xml:space="preserve"> 10/06/2019 Tarih, 2019/</w:t>
      </w:r>
      <w:proofErr w:type="gramStart"/>
      <w:r w:rsidRPr="00251F11">
        <w:rPr>
          <w:rFonts w:ascii="Times New Roman" w:eastAsia="Times New Roman" w:hAnsi="Times New Roman" w:cs="Times New Roman"/>
          <w:color w:val="444444"/>
          <w:sz w:val="24"/>
          <w:szCs w:val="24"/>
          <w:lang w:eastAsia="tr-TR"/>
        </w:rPr>
        <w:t>…..</w:t>
      </w:r>
      <w:proofErr w:type="gramEnd"/>
      <w:r w:rsidRPr="00251F11">
        <w:rPr>
          <w:rFonts w:ascii="Times New Roman" w:eastAsia="Times New Roman" w:hAnsi="Times New Roman" w:cs="Times New Roman"/>
          <w:color w:val="444444"/>
          <w:sz w:val="24"/>
          <w:szCs w:val="24"/>
          <w:lang w:eastAsia="tr-TR"/>
        </w:rPr>
        <w:t xml:space="preserve"> E</w:t>
      </w:r>
      <w:proofErr w:type="gramStart"/>
      <w:r w:rsidRPr="00251F11">
        <w:rPr>
          <w:rFonts w:ascii="Times New Roman" w:eastAsia="Times New Roman" w:hAnsi="Times New Roman" w:cs="Times New Roman"/>
          <w:color w:val="444444"/>
          <w:sz w:val="24"/>
          <w:szCs w:val="24"/>
          <w:lang w:eastAsia="tr-TR"/>
        </w:rPr>
        <w:t>.,</w:t>
      </w:r>
      <w:proofErr w:type="gramEnd"/>
      <w:r w:rsidRPr="00251F11">
        <w:rPr>
          <w:rFonts w:ascii="Times New Roman" w:eastAsia="Times New Roman" w:hAnsi="Times New Roman" w:cs="Times New Roman"/>
          <w:color w:val="444444"/>
          <w:sz w:val="24"/>
          <w:szCs w:val="24"/>
          <w:lang w:eastAsia="tr-TR"/>
        </w:rPr>
        <w:t xml:space="preserve"> 2019/….. K. Sayılı gerekçeli kararından (EK-4) da görüleceği üzere, İlama Aykırı Olarak Yapılan İşbu İCRA TAKİBİNİN BİR AN ÖNCE DURDURULMASI VE AKABİNDE İPTAL EDİLMESİ gerekmektedir.</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Karşı tarafın takibe koyduğu Yerel Mahkeme kararında, </w:t>
      </w:r>
      <w:r w:rsidRPr="00251F11">
        <w:rPr>
          <w:rFonts w:ascii="inherit" w:eastAsia="Times New Roman" w:hAnsi="inherit" w:cs="Times New Roman"/>
          <w:b/>
          <w:bCs/>
          <w:color w:val="444444"/>
          <w:sz w:val="24"/>
          <w:szCs w:val="24"/>
          <w:u w:val="single"/>
          <w:lang w:eastAsia="tr-TR"/>
        </w:rPr>
        <w:t>BİR EDA HÜKMÜ YER ALMAMAKTADIR</w:t>
      </w:r>
      <w:r w:rsidRPr="00251F11">
        <w:rPr>
          <w:rFonts w:ascii="Times New Roman" w:eastAsia="Times New Roman" w:hAnsi="Times New Roman" w:cs="Times New Roman"/>
          <w:color w:val="444444"/>
          <w:sz w:val="24"/>
          <w:szCs w:val="24"/>
          <w:lang w:eastAsia="tr-TR"/>
        </w:rPr>
        <w:t>. Zira gerekçeli kararın verildiği dava bir işe iade davasıdır.</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Mahkemenin gerekçeli kararının ilgili fırkasından da görüleceği üzere, karşı tarafça takibe konulan sözde alacak kalemleri bir </w:t>
      </w:r>
      <w:r w:rsidRPr="00251F11">
        <w:rPr>
          <w:rFonts w:ascii="inherit" w:eastAsia="Times New Roman" w:hAnsi="inherit" w:cs="Times New Roman"/>
          <w:b/>
          <w:bCs/>
          <w:color w:val="444444"/>
          <w:sz w:val="24"/>
          <w:szCs w:val="24"/>
          <w:lang w:eastAsia="tr-TR"/>
        </w:rPr>
        <w:t>TESPİT HÜKMÜ</w:t>
      </w:r>
      <w:r w:rsidRPr="00251F11">
        <w:rPr>
          <w:rFonts w:ascii="Times New Roman" w:eastAsia="Times New Roman" w:hAnsi="Times New Roman" w:cs="Times New Roman"/>
          <w:color w:val="444444"/>
          <w:sz w:val="24"/>
          <w:szCs w:val="24"/>
          <w:lang w:eastAsia="tr-TR"/>
        </w:rPr>
        <w:t> içermekte olup, </w:t>
      </w:r>
      <w:r w:rsidRPr="00251F11">
        <w:rPr>
          <w:rFonts w:ascii="inherit" w:eastAsia="Times New Roman" w:hAnsi="inherit" w:cs="Times New Roman"/>
          <w:b/>
          <w:bCs/>
          <w:color w:val="444444"/>
          <w:sz w:val="24"/>
          <w:szCs w:val="24"/>
          <w:lang w:eastAsia="tr-TR"/>
        </w:rPr>
        <w:t>KARŞI TARAFIN TALEPLERİNE GEREKÇE YAPILABİLECEK BİR EDA HÜKMÜ GEREKÇELİ KARARDA YER ALMAMAKTADIR.</w:t>
      </w:r>
      <w:r w:rsidRPr="00251F11">
        <w:rPr>
          <w:rFonts w:ascii="Times New Roman" w:eastAsia="Times New Roman" w:hAnsi="Times New Roman" w:cs="Times New Roman"/>
          <w:color w:val="444444"/>
          <w:sz w:val="24"/>
          <w:szCs w:val="24"/>
          <w:lang w:eastAsia="tr-TR"/>
        </w:rPr>
        <w:t>  </w:t>
      </w:r>
      <w:r w:rsidRPr="00251F11">
        <w:rPr>
          <w:rFonts w:ascii="inherit" w:eastAsia="Times New Roman" w:hAnsi="inherit" w:cs="Times New Roman"/>
          <w:b/>
          <w:bCs/>
          <w:color w:val="444444"/>
          <w:sz w:val="24"/>
          <w:szCs w:val="24"/>
          <w:lang w:eastAsia="tr-TR"/>
        </w:rPr>
        <w:t xml:space="preserve">TESPİT HÜKÜMLERİNİN İSE İLAMLI İCRA TAKİBİNE KONU OLAMAYACAĞI </w:t>
      </w:r>
      <w:proofErr w:type="gramStart"/>
      <w:r w:rsidRPr="00251F11">
        <w:rPr>
          <w:rFonts w:ascii="inherit" w:eastAsia="Times New Roman" w:hAnsi="inherit" w:cs="Times New Roman"/>
          <w:b/>
          <w:bCs/>
          <w:color w:val="444444"/>
          <w:sz w:val="24"/>
          <w:szCs w:val="24"/>
          <w:lang w:eastAsia="tr-TR"/>
        </w:rPr>
        <w:t>AŞİKARDIR</w:t>
      </w:r>
      <w:proofErr w:type="gramEnd"/>
      <w:r w:rsidRPr="00251F11">
        <w:rPr>
          <w:rFonts w:ascii="inherit" w:eastAsia="Times New Roman" w:hAnsi="inherit" w:cs="Times New Roman"/>
          <w:b/>
          <w:bCs/>
          <w:color w:val="444444"/>
          <w:sz w:val="24"/>
          <w:szCs w:val="24"/>
          <w:lang w:eastAsia="tr-TR"/>
        </w:rPr>
        <w:t>.</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İİK 38. Madde gereği ilamlı icra takibinde bulunma hakkı ilam veyahut ilam niteliğindeki belge lehine olan yani </w:t>
      </w:r>
      <w:r w:rsidRPr="00251F11">
        <w:rPr>
          <w:rFonts w:ascii="inherit" w:eastAsia="Times New Roman" w:hAnsi="inherit" w:cs="Times New Roman"/>
          <w:i/>
          <w:iCs/>
          <w:color w:val="444444"/>
          <w:sz w:val="24"/>
          <w:szCs w:val="24"/>
          <w:lang w:eastAsia="tr-TR"/>
        </w:rPr>
        <w:t>eda hükmü içeren</w:t>
      </w:r>
      <w:r w:rsidRPr="00251F11">
        <w:rPr>
          <w:rFonts w:ascii="Times New Roman" w:eastAsia="Times New Roman" w:hAnsi="Times New Roman" w:cs="Times New Roman"/>
          <w:color w:val="444444"/>
          <w:sz w:val="24"/>
          <w:szCs w:val="24"/>
          <w:lang w:eastAsia="tr-TR"/>
        </w:rPr>
        <w:t> kişiye aittir.</w:t>
      </w:r>
    </w:p>
    <w:p w:rsidR="00251F11" w:rsidRPr="00251F11" w:rsidRDefault="00251F11" w:rsidP="00251F11">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 xml:space="preserve">Bir ilam ancak aleyhine eda hükmü içeren borçlu aleyhine ilamlı icra takibine konulabilir. BİR İLAMIN EDA HÜKMÜ İÇERMESİ DEMEK, NE KADAR MEBLAĞIN, KİMDEN TAHSİL EDİLECEĞİNİN VE KİME VERİLECEĞİNİN AÇIK </w:t>
      </w:r>
      <w:proofErr w:type="spellStart"/>
      <w:r w:rsidRPr="00251F11">
        <w:rPr>
          <w:rFonts w:ascii="Times New Roman" w:eastAsia="Times New Roman" w:hAnsi="Times New Roman" w:cs="Times New Roman"/>
          <w:color w:val="444444"/>
          <w:sz w:val="24"/>
          <w:szCs w:val="24"/>
          <w:lang w:eastAsia="tr-TR"/>
        </w:rPr>
        <w:t>AÇIK</w:t>
      </w:r>
      <w:proofErr w:type="spellEnd"/>
      <w:r w:rsidRPr="00251F11">
        <w:rPr>
          <w:rFonts w:ascii="Times New Roman" w:eastAsia="Times New Roman" w:hAnsi="Times New Roman" w:cs="Times New Roman"/>
          <w:color w:val="444444"/>
          <w:sz w:val="24"/>
          <w:szCs w:val="24"/>
          <w:lang w:eastAsia="tr-TR"/>
        </w:rPr>
        <w:t xml:space="preserve"> İLAMDA YAZMASI DEMEK OLDUĞU İSE </w:t>
      </w:r>
      <w:proofErr w:type="gramStart"/>
      <w:r w:rsidRPr="00251F11">
        <w:rPr>
          <w:rFonts w:ascii="Times New Roman" w:eastAsia="Times New Roman" w:hAnsi="Times New Roman" w:cs="Times New Roman"/>
          <w:color w:val="444444"/>
          <w:sz w:val="24"/>
          <w:szCs w:val="24"/>
          <w:lang w:eastAsia="tr-TR"/>
        </w:rPr>
        <w:t>AŞİKARDIR</w:t>
      </w:r>
      <w:proofErr w:type="gramEnd"/>
      <w:r w:rsidRPr="00251F11">
        <w:rPr>
          <w:rFonts w:ascii="Times New Roman" w:eastAsia="Times New Roman" w:hAnsi="Times New Roman" w:cs="Times New Roman"/>
          <w:color w:val="444444"/>
          <w:sz w:val="24"/>
          <w:szCs w:val="24"/>
          <w:lang w:eastAsia="tr-TR"/>
        </w:rPr>
        <w:t>. Bir mahkeme ilamında lehine eda hükmü bulunmayan tarafın, karşı tarafa ilamlı takipte bulunamayacağı da açıktır. Bu husus ta DOKTRİN de YARGITAY’ da aynı görüştedir. Yargıtay istikrarlı bir şekilde eda hükmü içermeyen ilamların ilamlı takibe konu olamayacaklarını belirten kararlar vermektedir.</w:t>
      </w:r>
    </w:p>
    <w:p w:rsidR="00251F11" w:rsidRPr="00251F11" w:rsidRDefault="00251F11" w:rsidP="00251F11">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Bu noktada yerleşik Yargıtay Kararları da aşağıdaki gibidir:</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i/>
          <w:iCs/>
          <w:color w:val="444444"/>
          <w:sz w:val="24"/>
          <w:szCs w:val="24"/>
          <w:lang w:eastAsia="tr-TR"/>
        </w:rPr>
        <w:lastRenderedPageBreak/>
        <w:t xml:space="preserve">“Likit bir alacak yönünde eda hükmü içermeyen, dava konusu işlemin iptaline ilişkin olan idare mahkemesi ilamlarının -ilamda hükmedilen yargılama giderleri ve </w:t>
      </w:r>
      <w:proofErr w:type="gramStart"/>
      <w:r w:rsidRPr="00251F11">
        <w:rPr>
          <w:rFonts w:ascii="inherit" w:eastAsia="Times New Roman" w:hAnsi="inherit" w:cs="Times New Roman"/>
          <w:i/>
          <w:iCs/>
          <w:color w:val="444444"/>
          <w:sz w:val="24"/>
          <w:szCs w:val="24"/>
          <w:lang w:eastAsia="tr-TR"/>
        </w:rPr>
        <w:t>vekalet</w:t>
      </w:r>
      <w:proofErr w:type="gramEnd"/>
      <w:r w:rsidRPr="00251F11">
        <w:rPr>
          <w:rFonts w:ascii="inherit" w:eastAsia="Times New Roman" w:hAnsi="inherit" w:cs="Times New Roman"/>
          <w:i/>
          <w:iCs/>
          <w:color w:val="444444"/>
          <w:sz w:val="24"/>
          <w:szCs w:val="24"/>
          <w:lang w:eastAsia="tr-TR"/>
        </w:rPr>
        <w:t xml:space="preserve"> ücreti dışında- ilamlı takibe konu edilemeyeceklerini” </w:t>
      </w:r>
      <w:r w:rsidRPr="00251F11">
        <w:rPr>
          <w:rFonts w:ascii="inherit" w:eastAsia="Times New Roman" w:hAnsi="inherit" w:cs="Times New Roman"/>
          <w:b/>
          <w:bCs/>
          <w:i/>
          <w:iCs/>
          <w:color w:val="444444"/>
          <w:sz w:val="24"/>
          <w:szCs w:val="24"/>
          <w:lang w:eastAsia="tr-TR"/>
        </w:rPr>
        <w:t>(8.HD.10.09.2013 T. 6366/11553)</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i/>
          <w:iCs/>
          <w:color w:val="444444"/>
          <w:sz w:val="24"/>
          <w:szCs w:val="24"/>
          <w:lang w:eastAsia="tr-TR"/>
        </w:rPr>
        <w:t xml:space="preserve">“Tespit ilamlarının, ilam kesinleşmeden icra takibi yapılamayacağı gibi ilamda yazılı yargılama gideri ve avukatlık ücreti vb. gibi istekler için de, karar kesinleşmedikçe takibe konu yapılamayacağını; bu konudaki </w:t>
      </w:r>
      <w:proofErr w:type="gramStart"/>
      <w:r w:rsidRPr="00251F11">
        <w:rPr>
          <w:rFonts w:ascii="inherit" w:eastAsia="Times New Roman" w:hAnsi="inherit" w:cs="Times New Roman"/>
          <w:i/>
          <w:iCs/>
          <w:color w:val="444444"/>
          <w:sz w:val="24"/>
          <w:szCs w:val="24"/>
          <w:lang w:eastAsia="tr-TR"/>
        </w:rPr>
        <w:t>şikayetin</w:t>
      </w:r>
      <w:proofErr w:type="gramEnd"/>
      <w:r w:rsidRPr="00251F11">
        <w:rPr>
          <w:rFonts w:ascii="inherit" w:eastAsia="Times New Roman" w:hAnsi="inherit" w:cs="Times New Roman"/>
          <w:i/>
          <w:iCs/>
          <w:color w:val="444444"/>
          <w:sz w:val="24"/>
          <w:szCs w:val="24"/>
          <w:lang w:eastAsia="tr-TR"/>
        </w:rPr>
        <w:t xml:space="preserve"> süreye tâbi olmadığını, bu hususun icra mahkemesince doğrudan doğruya dikkate alınacağını</w:t>
      </w:r>
      <w:r w:rsidRPr="00251F11">
        <w:rPr>
          <w:rFonts w:ascii="inherit" w:eastAsia="Times New Roman" w:hAnsi="inherit" w:cs="Times New Roman"/>
          <w:b/>
          <w:bCs/>
          <w:i/>
          <w:iCs/>
          <w:color w:val="444444"/>
          <w:sz w:val="24"/>
          <w:szCs w:val="24"/>
          <w:lang w:eastAsia="tr-TR"/>
        </w:rPr>
        <w:t>”(12. HD. 29.09.2011 T. 1687/17075; 06.12.2011 T.9558/26836</w:t>
      </w:r>
      <w:proofErr w:type="gramStart"/>
      <w:r w:rsidRPr="00251F11">
        <w:rPr>
          <w:rFonts w:ascii="inherit" w:eastAsia="Times New Roman" w:hAnsi="inherit" w:cs="Times New Roman"/>
          <w:b/>
          <w:bCs/>
          <w:i/>
          <w:iCs/>
          <w:color w:val="444444"/>
          <w:sz w:val="24"/>
          <w:szCs w:val="24"/>
          <w:lang w:eastAsia="tr-TR"/>
        </w:rPr>
        <w:t>)</w:t>
      </w:r>
      <w:proofErr w:type="gramEnd"/>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51F11">
        <w:rPr>
          <w:rFonts w:ascii="Times New Roman" w:eastAsia="Times New Roman" w:hAnsi="Times New Roman" w:cs="Times New Roman"/>
          <w:color w:val="444444"/>
          <w:sz w:val="24"/>
          <w:szCs w:val="24"/>
          <w:lang w:eastAsia="tr-TR"/>
        </w:rPr>
        <w:t>Tüm bu Yargıtay kararları ve Doktrin görüşleri eşliğinde, Karşı tarafın Yerel Mahkemenin gerekçeli kararında yer alan TESPİT HÜKMÜNE </w:t>
      </w:r>
      <w:r w:rsidRPr="00251F11">
        <w:rPr>
          <w:rFonts w:ascii="inherit" w:eastAsia="Times New Roman" w:hAnsi="inherit" w:cs="Times New Roman"/>
          <w:b/>
          <w:bCs/>
          <w:color w:val="444444"/>
          <w:sz w:val="24"/>
          <w:szCs w:val="24"/>
          <w:lang w:eastAsia="tr-TR"/>
        </w:rPr>
        <w:t>(Kİ SÖZ KONUSU HÜKMÜN BİR TESPİT HÜKMÜ OLDUĞU GEREKÇELİ KARARDA BARİZ BİR ŞEKİLDE BELİRTİLMİŞ, MADDE SONUNA KOYU KARAKTER İLE </w:t>
      </w:r>
      <w:r w:rsidRPr="00251F11">
        <w:rPr>
          <w:rFonts w:ascii="inherit" w:eastAsia="Times New Roman" w:hAnsi="inherit" w:cs="Times New Roman"/>
          <w:b/>
          <w:bCs/>
          <w:i/>
          <w:iCs/>
          <w:color w:val="444444"/>
          <w:sz w:val="24"/>
          <w:szCs w:val="24"/>
          <w:u w:val="single"/>
          <w:lang w:eastAsia="tr-TR"/>
        </w:rPr>
        <w:t>TESPİTİNE</w:t>
      </w:r>
      <w:r w:rsidRPr="00251F11">
        <w:rPr>
          <w:rFonts w:ascii="inherit" w:eastAsia="Times New Roman" w:hAnsi="inherit" w:cs="Times New Roman"/>
          <w:b/>
          <w:bCs/>
          <w:color w:val="444444"/>
          <w:sz w:val="24"/>
          <w:szCs w:val="24"/>
          <w:lang w:eastAsia="tr-TR"/>
        </w:rPr>
        <w:t> YAZILMIŞTIR)</w:t>
      </w:r>
      <w:r w:rsidRPr="00251F11">
        <w:rPr>
          <w:rFonts w:ascii="Times New Roman" w:eastAsia="Times New Roman" w:hAnsi="Times New Roman" w:cs="Times New Roman"/>
          <w:color w:val="444444"/>
          <w:sz w:val="24"/>
          <w:szCs w:val="24"/>
          <w:lang w:eastAsia="tr-TR"/>
        </w:rPr>
        <w:t> dayanarak yapmış olduğu İLAMLI İCRA TAKİBİNDE hukuka uyarlık bulunmamakta olup, ilk olarak İVEDİLİKLE TAKİBİN DURDURULMASINA akabinde haksız ve hukuki dayanakta yoksun takibin İPTALİNE karar verilmesi gerekmektedir.</w:t>
      </w:r>
      <w:proofErr w:type="gramEnd"/>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HUKUKİ SEBEPLER        :İİK (16</w:t>
      </w:r>
      <w:proofErr w:type="gramStart"/>
      <w:r w:rsidRPr="00251F11">
        <w:rPr>
          <w:rFonts w:ascii="inherit" w:eastAsia="Times New Roman" w:hAnsi="inherit" w:cs="Times New Roman"/>
          <w:b/>
          <w:bCs/>
          <w:color w:val="444444"/>
          <w:sz w:val="24"/>
          <w:szCs w:val="24"/>
          <w:lang w:eastAsia="tr-TR"/>
        </w:rPr>
        <w:t>.,</w:t>
      </w:r>
      <w:proofErr w:type="gramEnd"/>
      <w:r w:rsidRPr="00251F11">
        <w:rPr>
          <w:rFonts w:ascii="inherit" w:eastAsia="Times New Roman" w:hAnsi="inherit" w:cs="Times New Roman"/>
          <w:b/>
          <w:bCs/>
          <w:color w:val="444444"/>
          <w:sz w:val="24"/>
          <w:szCs w:val="24"/>
          <w:lang w:eastAsia="tr-TR"/>
        </w:rPr>
        <w:t xml:space="preserve"> 18., 38 ve diğer tüm maddeler), HMK, </w:t>
      </w:r>
      <w:proofErr w:type="spellStart"/>
      <w:r w:rsidRPr="00251F11">
        <w:rPr>
          <w:rFonts w:ascii="inherit" w:eastAsia="Times New Roman" w:hAnsi="inherit" w:cs="Times New Roman"/>
          <w:b/>
          <w:bCs/>
          <w:color w:val="444444"/>
          <w:sz w:val="24"/>
          <w:szCs w:val="24"/>
          <w:lang w:eastAsia="tr-TR"/>
        </w:rPr>
        <w:t>Av.Kanunu</w:t>
      </w:r>
      <w:proofErr w:type="spellEnd"/>
      <w:r w:rsidRPr="00251F11">
        <w:rPr>
          <w:rFonts w:ascii="inherit" w:eastAsia="Times New Roman" w:hAnsi="inherit" w:cs="Times New Roman"/>
          <w:b/>
          <w:bCs/>
          <w:color w:val="444444"/>
          <w:sz w:val="24"/>
          <w:szCs w:val="24"/>
          <w:lang w:eastAsia="tr-TR"/>
        </w:rPr>
        <w:t xml:space="preserve"> ve sair ilgili mevzuat</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proofErr w:type="gramStart"/>
      <w:r w:rsidRPr="00251F11">
        <w:rPr>
          <w:rFonts w:ascii="inherit" w:eastAsia="Times New Roman" w:hAnsi="inherit" w:cs="Times New Roman"/>
          <w:b/>
          <w:bCs/>
          <w:color w:val="444444"/>
          <w:sz w:val="24"/>
          <w:szCs w:val="24"/>
          <w:lang w:eastAsia="tr-TR"/>
        </w:rPr>
        <w:t>DELİLLER                          :</w:t>
      </w:r>
      <w:proofErr w:type="gramEnd"/>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1-Takip Talebi, Ödeme Emri, Takip Talebi Ekinde Sunulan belgeler ve Yerel Mahkeme Gerekçeli Kararı,</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 xml:space="preserve">1-Ankara </w:t>
      </w:r>
      <w:proofErr w:type="gramStart"/>
      <w:r w:rsidRPr="00251F11">
        <w:rPr>
          <w:rFonts w:ascii="inherit" w:eastAsia="Times New Roman" w:hAnsi="inherit" w:cs="Times New Roman"/>
          <w:b/>
          <w:bCs/>
          <w:color w:val="444444"/>
          <w:sz w:val="24"/>
          <w:szCs w:val="24"/>
          <w:lang w:eastAsia="tr-TR"/>
        </w:rPr>
        <w:t>…..</w:t>
      </w:r>
      <w:proofErr w:type="gramEnd"/>
      <w:r w:rsidRPr="00251F11">
        <w:rPr>
          <w:rFonts w:ascii="inherit" w:eastAsia="Times New Roman" w:hAnsi="inherit" w:cs="Times New Roman"/>
          <w:b/>
          <w:bCs/>
          <w:color w:val="444444"/>
          <w:sz w:val="24"/>
          <w:szCs w:val="24"/>
          <w:lang w:eastAsia="tr-TR"/>
        </w:rPr>
        <w:t>İcra Müdürlüğü’ nün 2021/….. E. Sayılı dosyası celbi,</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 xml:space="preserve">2-Ankara 2.İş Mahkemesi’ </w:t>
      </w:r>
      <w:proofErr w:type="spellStart"/>
      <w:r w:rsidRPr="00251F11">
        <w:rPr>
          <w:rFonts w:ascii="inherit" w:eastAsia="Times New Roman" w:hAnsi="inherit" w:cs="Times New Roman"/>
          <w:b/>
          <w:bCs/>
          <w:color w:val="444444"/>
          <w:sz w:val="24"/>
          <w:szCs w:val="24"/>
          <w:lang w:eastAsia="tr-TR"/>
        </w:rPr>
        <w:t>nin</w:t>
      </w:r>
      <w:proofErr w:type="spellEnd"/>
      <w:r w:rsidRPr="00251F11">
        <w:rPr>
          <w:rFonts w:ascii="inherit" w:eastAsia="Times New Roman" w:hAnsi="inherit" w:cs="Times New Roman"/>
          <w:b/>
          <w:bCs/>
          <w:color w:val="444444"/>
          <w:sz w:val="24"/>
          <w:szCs w:val="24"/>
          <w:lang w:eastAsia="tr-TR"/>
        </w:rPr>
        <w:t xml:space="preserve"> 10/06/2019 Tarih, 2019/</w:t>
      </w:r>
      <w:proofErr w:type="gramStart"/>
      <w:r w:rsidRPr="00251F11">
        <w:rPr>
          <w:rFonts w:ascii="inherit" w:eastAsia="Times New Roman" w:hAnsi="inherit" w:cs="Times New Roman"/>
          <w:b/>
          <w:bCs/>
          <w:color w:val="444444"/>
          <w:sz w:val="24"/>
          <w:szCs w:val="24"/>
          <w:lang w:eastAsia="tr-TR"/>
        </w:rPr>
        <w:t>…..</w:t>
      </w:r>
      <w:proofErr w:type="gramEnd"/>
      <w:r w:rsidRPr="00251F11">
        <w:rPr>
          <w:rFonts w:ascii="inherit" w:eastAsia="Times New Roman" w:hAnsi="inherit" w:cs="Times New Roman"/>
          <w:b/>
          <w:bCs/>
          <w:color w:val="444444"/>
          <w:sz w:val="24"/>
          <w:szCs w:val="24"/>
          <w:lang w:eastAsia="tr-TR"/>
        </w:rPr>
        <w:t xml:space="preserve"> E</w:t>
      </w:r>
      <w:proofErr w:type="gramStart"/>
      <w:r w:rsidRPr="00251F11">
        <w:rPr>
          <w:rFonts w:ascii="inherit" w:eastAsia="Times New Roman" w:hAnsi="inherit" w:cs="Times New Roman"/>
          <w:b/>
          <w:bCs/>
          <w:color w:val="444444"/>
          <w:sz w:val="24"/>
          <w:szCs w:val="24"/>
          <w:lang w:eastAsia="tr-TR"/>
        </w:rPr>
        <w:t>.,</w:t>
      </w:r>
      <w:proofErr w:type="gramEnd"/>
      <w:r w:rsidRPr="00251F11">
        <w:rPr>
          <w:rFonts w:ascii="inherit" w:eastAsia="Times New Roman" w:hAnsi="inherit" w:cs="Times New Roman"/>
          <w:b/>
          <w:bCs/>
          <w:color w:val="444444"/>
          <w:sz w:val="24"/>
          <w:szCs w:val="24"/>
          <w:lang w:eastAsia="tr-TR"/>
        </w:rPr>
        <w:t xml:space="preserve"> 2019/….. K. Sayılı gerekçeli kararı ve dava dosyası celbi,</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3-Tanık (Gerekli Görüldüğü Takdirde Bilahare Sunulacaktır),</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4-Yemin (Gerekli Görüldüğü Takdirde),</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5-Keşif (Gerekli Görüldüğü Takdirde),</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6-Bilirkişi raporu (Gerekli Görüldüğü Takdirde),</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 xml:space="preserve">7-Sair her türlü </w:t>
      </w:r>
      <w:proofErr w:type="spellStart"/>
      <w:r w:rsidRPr="00251F11">
        <w:rPr>
          <w:rFonts w:ascii="inherit" w:eastAsia="Times New Roman" w:hAnsi="inherit" w:cs="Times New Roman"/>
          <w:b/>
          <w:bCs/>
          <w:color w:val="444444"/>
          <w:sz w:val="24"/>
          <w:szCs w:val="24"/>
          <w:lang w:eastAsia="tr-TR"/>
        </w:rPr>
        <w:t>delail</w:t>
      </w:r>
      <w:proofErr w:type="spellEnd"/>
      <w:r w:rsidRPr="00251F11">
        <w:rPr>
          <w:rFonts w:ascii="inherit" w:eastAsia="Times New Roman" w:hAnsi="inherit" w:cs="Times New Roman"/>
          <w:b/>
          <w:bCs/>
          <w:color w:val="444444"/>
          <w:sz w:val="24"/>
          <w:szCs w:val="24"/>
          <w:lang w:eastAsia="tr-TR"/>
        </w:rPr>
        <w:t xml:space="preserve"> (Karşı tarafın sunacağı delillere karşı delil sunma hakkımızı saklı tutmaktayız.)</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 xml:space="preserve">SONUÇ VE </w:t>
      </w:r>
      <w:proofErr w:type="gramStart"/>
      <w:r w:rsidRPr="00251F11">
        <w:rPr>
          <w:rFonts w:ascii="inherit" w:eastAsia="Times New Roman" w:hAnsi="inherit" w:cs="Times New Roman"/>
          <w:b/>
          <w:bCs/>
          <w:color w:val="444444"/>
          <w:sz w:val="24"/>
          <w:szCs w:val="24"/>
          <w:lang w:eastAsia="tr-TR"/>
        </w:rPr>
        <w:t>TALEP :Yukarıda</w:t>
      </w:r>
      <w:proofErr w:type="gramEnd"/>
      <w:r w:rsidRPr="00251F11">
        <w:rPr>
          <w:rFonts w:ascii="inherit" w:eastAsia="Times New Roman" w:hAnsi="inherit" w:cs="Times New Roman"/>
          <w:b/>
          <w:bCs/>
          <w:color w:val="444444"/>
          <w:sz w:val="24"/>
          <w:szCs w:val="24"/>
          <w:lang w:eastAsia="tr-TR"/>
        </w:rPr>
        <w:t xml:space="preserve"> açıklanan ve Mahkemenizce re’ sen dikkate alınacak tüm nedenlerle, ilama aykırı olarak yapılan icra takibinin, şikayetimiz ile ilgili karar verilinceye kadar BİR AN ÖNCE DURDURULMASINA (öncelikle teminatsız olarak) ve Yargılama Neticesinde Haksız, Hukuki Dayanaktan Yoksun ve İlama Aykırı olarak yapılmış İcra Takibinin ve İcra Emrinin İptaline, yargılama gideri, harçlar ve vekalet ücretinin karşı tarafa yükletilmesine karar verilmesini vekaleten talep ederiz. </w:t>
      </w:r>
      <w:proofErr w:type="gramStart"/>
      <w:r w:rsidRPr="00251F11">
        <w:rPr>
          <w:rFonts w:ascii="inherit" w:eastAsia="Times New Roman" w:hAnsi="inherit" w:cs="Times New Roman"/>
          <w:b/>
          <w:bCs/>
          <w:color w:val="444444"/>
          <w:sz w:val="24"/>
          <w:szCs w:val="24"/>
          <w:lang w:eastAsia="tr-TR"/>
        </w:rPr>
        <w:t>16/08/2021</w:t>
      </w:r>
      <w:proofErr w:type="gramEnd"/>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 </w:t>
      </w:r>
    </w:p>
    <w:p w:rsidR="00251F11" w:rsidRPr="00251F11" w:rsidRDefault="00251F11" w:rsidP="00251F11">
      <w:pPr>
        <w:shd w:val="clear" w:color="auto" w:fill="FFFFFF"/>
        <w:spacing w:after="0" w:line="240" w:lineRule="auto"/>
        <w:jc w:val="right"/>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Şikayet Eden A</w:t>
      </w:r>
      <w:proofErr w:type="gramStart"/>
      <w:r w:rsidRPr="00251F11">
        <w:rPr>
          <w:rFonts w:ascii="inherit" w:eastAsia="Times New Roman" w:hAnsi="inherit" w:cs="Times New Roman"/>
          <w:b/>
          <w:bCs/>
          <w:color w:val="444444"/>
          <w:sz w:val="24"/>
          <w:szCs w:val="24"/>
          <w:lang w:eastAsia="tr-TR"/>
        </w:rPr>
        <w:t>…..</w:t>
      </w:r>
      <w:proofErr w:type="gramEnd"/>
      <w:r w:rsidRPr="00251F11">
        <w:rPr>
          <w:rFonts w:ascii="inherit" w:eastAsia="Times New Roman" w:hAnsi="inherit" w:cs="Times New Roman"/>
          <w:b/>
          <w:bCs/>
          <w:color w:val="444444"/>
          <w:sz w:val="24"/>
          <w:szCs w:val="24"/>
          <w:lang w:eastAsia="tr-TR"/>
        </w:rPr>
        <w:t xml:space="preserve"> B….. Vekili</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 </w:t>
      </w:r>
    </w:p>
    <w:p w:rsidR="00251F11" w:rsidRPr="00251F11" w:rsidRDefault="00251F11" w:rsidP="00251F11">
      <w:pPr>
        <w:shd w:val="clear" w:color="auto" w:fill="FFFFFF"/>
        <w:spacing w:after="0" w:line="240" w:lineRule="auto"/>
        <w:jc w:val="both"/>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EKLER:</w:t>
      </w:r>
    </w:p>
    <w:p w:rsidR="00251F11" w:rsidRPr="00251F11" w:rsidRDefault="00251F11" w:rsidP="00251F11">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1-İcra Emri ve Tebligat zarfı</w:t>
      </w:r>
    </w:p>
    <w:p w:rsidR="00251F11" w:rsidRPr="00251F11" w:rsidRDefault="00251F11" w:rsidP="00251F11">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2-Takip Talebi</w:t>
      </w:r>
    </w:p>
    <w:p w:rsidR="00251F11" w:rsidRPr="00251F11" w:rsidRDefault="00251F11" w:rsidP="00251F11">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3-Takibe Dayanak Belgeler</w:t>
      </w:r>
    </w:p>
    <w:p w:rsidR="00251F11" w:rsidRPr="00251F11" w:rsidRDefault="00251F11" w:rsidP="00251F11">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 xml:space="preserve">4-Ankara 2.İş Mahkemesi’ </w:t>
      </w:r>
      <w:proofErr w:type="spellStart"/>
      <w:r w:rsidRPr="00251F11">
        <w:rPr>
          <w:rFonts w:ascii="Times New Roman" w:eastAsia="Times New Roman" w:hAnsi="Times New Roman" w:cs="Times New Roman"/>
          <w:color w:val="444444"/>
          <w:sz w:val="24"/>
          <w:szCs w:val="24"/>
          <w:lang w:eastAsia="tr-TR"/>
        </w:rPr>
        <w:t>nin</w:t>
      </w:r>
      <w:proofErr w:type="spellEnd"/>
      <w:r w:rsidRPr="00251F11">
        <w:rPr>
          <w:rFonts w:ascii="Times New Roman" w:eastAsia="Times New Roman" w:hAnsi="Times New Roman" w:cs="Times New Roman"/>
          <w:color w:val="444444"/>
          <w:sz w:val="24"/>
          <w:szCs w:val="24"/>
          <w:lang w:eastAsia="tr-TR"/>
        </w:rPr>
        <w:t xml:space="preserve"> 10/06/2019 Tarih, 2019/</w:t>
      </w:r>
      <w:proofErr w:type="gramStart"/>
      <w:r w:rsidRPr="00251F11">
        <w:rPr>
          <w:rFonts w:ascii="Times New Roman" w:eastAsia="Times New Roman" w:hAnsi="Times New Roman" w:cs="Times New Roman"/>
          <w:color w:val="444444"/>
          <w:sz w:val="24"/>
          <w:szCs w:val="24"/>
          <w:lang w:eastAsia="tr-TR"/>
        </w:rPr>
        <w:t>…..</w:t>
      </w:r>
      <w:proofErr w:type="gramEnd"/>
      <w:r w:rsidRPr="00251F11">
        <w:rPr>
          <w:rFonts w:ascii="Times New Roman" w:eastAsia="Times New Roman" w:hAnsi="Times New Roman" w:cs="Times New Roman"/>
          <w:color w:val="444444"/>
          <w:sz w:val="24"/>
          <w:szCs w:val="24"/>
          <w:lang w:eastAsia="tr-TR"/>
        </w:rPr>
        <w:t xml:space="preserve"> E</w:t>
      </w:r>
      <w:proofErr w:type="gramStart"/>
      <w:r w:rsidRPr="00251F11">
        <w:rPr>
          <w:rFonts w:ascii="Times New Roman" w:eastAsia="Times New Roman" w:hAnsi="Times New Roman" w:cs="Times New Roman"/>
          <w:color w:val="444444"/>
          <w:sz w:val="24"/>
          <w:szCs w:val="24"/>
          <w:lang w:eastAsia="tr-TR"/>
        </w:rPr>
        <w:t>.,</w:t>
      </w:r>
      <w:proofErr w:type="gramEnd"/>
      <w:r w:rsidRPr="00251F11">
        <w:rPr>
          <w:rFonts w:ascii="Times New Roman" w:eastAsia="Times New Roman" w:hAnsi="Times New Roman" w:cs="Times New Roman"/>
          <w:color w:val="444444"/>
          <w:sz w:val="24"/>
          <w:szCs w:val="24"/>
          <w:lang w:eastAsia="tr-TR"/>
        </w:rPr>
        <w:t xml:space="preserve"> 2019/….. K. Sayılı gerekçeli kararı</w:t>
      </w:r>
    </w:p>
    <w:p w:rsidR="00251F11" w:rsidRPr="00251F11" w:rsidRDefault="00251F11" w:rsidP="00251F11">
      <w:pPr>
        <w:shd w:val="clear" w:color="auto" w:fill="FFFFFF"/>
        <w:spacing w:after="225" w:line="240" w:lineRule="auto"/>
        <w:jc w:val="both"/>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t xml:space="preserve">5-Usulüne Göre Onaylanmış ve </w:t>
      </w:r>
      <w:proofErr w:type="spellStart"/>
      <w:r w:rsidRPr="00251F11">
        <w:rPr>
          <w:rFonts w:ascii="Times New Roman" w:eastAsia="Times New Roman" w:hAnsi="Times New Roman" w:cs="Times New Roman"/>
          <w:color w:val="444444"/>
          <w:sz w:val="24"/>
          <w:szCs w:val="24"/>
          <w:lang w:eastAsia="tr-TR"/>
        </w:rPr>
        <w:t>Harçlandırılmış</w:t>
      </w:r>
      <w:proofErr w:type="spellEnd"/>
      <w:r w:rsidRPr="00251F11">
        <w:rPr>
          <w:rFonts w:ascii="Times New Roman" w:eastAsia="Times New Roman" w:hAnsi="Times New Roman" w:cs="Times New Roman"/>
          <w:color w:val="444444"/>
          <w:sz w:val="24"/>
          <w:szCs w:val="24"/>
          <w:lang w:eastAsia="tr-TR"/>
        </w:rPr>
        <w:t xml:space="preserve"> </w:t>
      </w:r>
      <w:proofErr w:type="gramStart"/>
      <w:r w:rsidRPr="00251F11">
        <w:rPr>
          <w:rFonts w:ascii="Times New Roman" w:eastAsia="Times New Roman" w:hAnsi="Times New Roman" w:cs="Times New Roman"/>
          <w:color w:val="444444"/>
          <w:sz w:val="24"/>
          <w:szCs w:val="24"/>
          <w:lang w:eastAsia="tr-TR"/>
        </w:rPr>
        <w:t>Vekaletname</w:t>
      </w:r>
      <w:proofErr w:type="gramEnd"/>
      <w:r w:rsidRPr="00251F11">
        <w:rPr>
          <w:rFonts w:ascii="Times New Roman" w:eastAsia="Times New Roman" w:hAnsi="Times New Roman" w:cs="Times New Roman"/>
          <w:color w:val="444444"/>
          <w:sz w:val="24"/>
          <w:szCs w:val="24"/>
          <w:lang w:eastAsia="tr-TR"/>
        </w:rPr>
        <w:t xml:space="preserve"> Sureti</w:t>
      </w:r>
    </w:p>
    <w:p w:rsidR="00251F11" w:rsidRPr="00251F11" w:rsidRDefault="00251F11" w:rsidP="00251F11">
      <w:pPr>
        <w:shd w:val="clear" w:color="auto" w:fill="FFFFFF"/>
        <w:spacing w:after="225" w:line="240" w:lineRule="auto"/>
        <w:textAlignment w:val="baseline"/>
        <w:rPr>
          <w:rFonts w:ascii="Times New Roman" w:eastAsia="Times New Roman" w:hAnsi="Times New Roman" w:cs="Times New Roman"/>
          <w:color w:val="444444"/>
          <w:sz w:val="24"/>
          <w:szCs w:val="24"/>
          <w:lang w:eastAsia="tr-TR"/>
        </w:rPr>
      </w:pPr>
      <w:r w:rsidRPr="00251F11">
        <w:rPr>
          <w:rFonts w:ascii="Times New Roman" w:eastAsia="Times New Roman" w:hAnsi="Times New Roman" w:cs="Times New Roman"/>
          <w:color w:val="444444"/>
          <w:sz w:val="24"/>
          <w:szCs w:val="24"/>
          <w:lang w:eastAsia="tr-TR"/>
        </w:rPr>
        <w:lastRenderedPageBreak/>
        <w:t> </w:t>
      </w:r>
    </w:p>
    <w:p w:rsidR="00251F11" w:rsidRPr="00251F11" w:rsidRDefault="00251F11" w:rsidP="00251F11">
      <w:pPr>
        <w:shd w:val="clear" w:color="auto" w:fill="FFFFFF"/>
        <w:spacing w:after="150" w:line="240" w:lineRule="auto"/>
        <w:textAlignment w:val="baseline"/>
        <w:rPr>
          <w:rFonts w:ascii="Times New Roman" w:eastAsia="Times New Roman" w:hAnsi="Times New Roman" w:cs="Times New Roman"/>
          <w:color w:val="444444"/>
          <w:sz w:val="24"/>
          <w:szCs w:val="24"/>
          <w:lang w:eastAsia="tr-TR"/>
        </w:rPr>
      </w:pPr>
      <w:r w:rsidRPr="00251F11">
        <w:rPr>
          <w:rFonts w:ascii="inherit" w:eastAsia="Times New Roman" w:hAnsi="inherit" w:cs="Times New Roman"/>
          <w:b/>
          <w:bCs/>
          <w:color w:val="444444"/>
          <w:sz w:val="24"/>
          <w:szCs w:val="24"/>
          <w:lang w:eastAsia="tr-TR"/>
        </w:rPr>
        <w:t>ADRES VE İLETİŞİM</w:t>
      </w:r>
    </w:p>
    <w:p w:rsidR="00E3548F" w:rsidRDefault="00E3548F"/>
    <w:sectPr w:rsidR="00E3548F" w:rsidSect="00E354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51F11"/>
    <w:rsid w:val="00251F11"/>
    <w:rsid w:val="00E354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48F"/>
  </w:style>
  <w:style w:type="paragraph" w:styleId="Balk1">
    <w:name w:val="heading 1"/>
    <w:basedOn w:val="Normal"/>
    <w:link w:val="Balk1Char"/>
    <w:uiPriority w:val="9"/>
    <w:qFormat/>
    <w:rsid w:val="00251F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1F11"/>
    <w:rPr>
      <w:rFonts w:ascii="Times New Roman" w:eastAsia="Times New Roman" w:hAnsi="Times New Roman" w:cs="Times New Roman"/>
      <w:b/>
      <w:bCs/>
      <w:kern w:val="36"/>
      <w:sz w:val="48"/>
      <w:szCs w:val="48"/>
      <w:lang w:eastAsia="tr-TR"/>
    </w:rPr>
  </w:style>
  <w:style w:type="character" w:customStyle="1" w:styleId="posted-on">
    <w:name w:val="posted-on"/>
    <w:basedOn w:val="VarsaylanParagrafYazTipi"/>
    <w:rsid w:val="00251F11"/>
  </w:style>
  <w:style w:type="character" w:styleId="Kpr">
    <w:name w:val="Hyperlink"/>
    <w:basedOn w:val="VarsaylanParagrafYazTipi"/>
    <w:uiPriority w:val="99"/>
    <w:semiHidden/>
    <w:unhideWhenUsed/>
    <w:rsid w:val="00251F11"/>
    <w:rPr>
      <w:color w:val="0000FF"/>
      <w:u w:val="single"/>
    </w:rPr>
  </w:style>
  <w:style w:type="character" w:customStyle="1" w:styleId="author">
    <w:name w:val="author"/>
    <w:basedOn w:val="VarsaylanParagrafYazTipi"/>
    <w:rsid w:val="00251F11"/>
  </w:style>
  <w:style w:type="character" w:customStyle="1" w:styleId="tag-links">
    <w:name w:val="tag-links"/>
    <w:basedOn w:val="VarsaylanParagrafYazTipi"/>
    <w:rsid w:val="00251F11"/>
  </w:style>
  <w:style w:type="paragraph" w:styleId="NormalWeb">
    <w:name w:val="Normal (Web)"/>
    <w:basedOn w:val="Normal"/>
    <w:uiPriority w:val="99"/>
    <w:semiHidden/>
    <w:unhideWhenUsed/>
    <w:rsid w:val="00251F1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51F11"/>
    <w:rPr>
      <w:b/>
      <w:bCs/>
    </w:rPr>
  </w:style>
  <w:style w:type="character" w:styleId="Vurgu">
    <w:name w:val="Emphasis"/>
    <w:basedOn w:val="VarsaylanParagrafYazTipi"/>
    <w:uiPriority w:val="20"/>
    <w:qFormat/>
    <w:rsid w:val="00251F11"/>
    <w:rPr>
      <w:i/>
      <w:iCs/>
    </w:rPr>
  </w:style>
</w:styles>
</file>

<file path=word/webSettings.xml><?xml version="1.0" encoding="utf-8"?>
<w:webSettings xmlns:r="http://schemas.openxmlformats.org/officeDocument/2006/relationships" xmlns:w="http://schemas.openxmlformats.org/wordprocessingml/2006/main">
  <w:divs>
    <w:div w:id="1358774484">
      <w:bodyDiv w:val="1"/>
      <w:marLeft w:val="0"/>
      <w:marRight w:val="0"/>
      <w:marTop w:val="0"/>
      <w:marBottom w:val="0"/>
      <w:divBdr>
        <w:top w:val="none" w:sz="0" w:space="0" w:color="auto"/>
        <w:left w:val="none" w:sz="0" w:space="0" w:color="auto"/>
        <w:bottom w:val="none" w:sz="0" w:space="0" w:color="auto"/>
        <w:right w:val="none" w:sz="0" w:space="0" w:color="auto"/>
      </w:divBdr>
      <w:divsChild>
        <w:div w:id="14890793">
          <w:marLeft w:val="0"/>
          <w:marRight w:val="0"/>
          <w:marTop w:val="0"/>
          <w:marBottom w:val="0"/>
          <w:divBdr>
            <w:top w:val="none" w:sz="0" w:space="0" w:color="auto"/>
            <w:left w:val="none" w:sz="0" w:space="0" w:color="auto"/>
            <w:bottom w:val="none" w:sz="0" w:space="0" w:color="auto"/>
            <w:right w:val="none" w:sz="0" w:space="0" w:color="auto"/>
          </w:divBdr>
        </w:div>
        <w:div w:id="80369389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2022-09-02T13:28:00Z</dcterms:created>
  <dcterms:modified xsi:type="dcterms:W3CDTF">2022-09-02T13:28:00Z</dcterms:modified>
</cp:coreProperties>
</file>