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506" w:rsidRPr="00E32506" w:rsidRDefault="00E32506" w:rsidP="00E32506">
      <w:pPr>
        <w:jc w:val="both"/>
        <w:rPr>
          <w:rFonts w:ascii="Times New Roman" w:hAnsi="Times New Roman" w:cs="Times New Roman"/>
          <w:color w:val="FF0000"/>
          <w:sz w:val="40"/>
          <w:szCs w:val="40"/>
          <w:shd w:val="clear" w:color="auto" w:fill="F4F4F4"/>
        </w:rPr>
      </w:pPr>
      <w:r w:rsidRPr="00E32506">
        <w:rPr>
          <w:rFonts w:ascii="Times New Roman" w:hAnsi="Times New Roman" w:cs="Times New Roman"/>
          <w:color w:val="FF0000"/>
          <w:sz w:val="40"/>
          <w:szCs w:val="40"/>
          <w:shd w:val="clear" w:color="auto" w:fill="F4F4F4"/>
        </w:rPr>
        <w:t>21 Aralık Dünya Kooperatifçilik Günü Mesajları</w:t>
      </w:r>
    </w:p>
    <w:p w:rsidR="00AA45EF" w:rsidRPr="00AA45EF" w:rsidRDefault="00AA45EF" w:rsidP="00AA45EF">
      <w:pPr>
        <w:pStyle w:val="NormalWeb"/>
        <w:shd w:val="clear" w:color="auto" w:fill="FFFFFF"/>
        <w:spacing w:before="0" w:beforeAutospacing="0" w:after="403" w:afterAutospacing="0"/>
        <w:jc w:val="both"/>
        <w:rPr>
          <w:color w:val="222222"/>
          <w:sz w:val="28"/>
          <w:szCs w:val="28"/>
        </w:rPr>
      </w:pPr>
      <w:r w:rsidRPr="00AA45EF">
        <w:rPr>
          <w:color w:val="222222"/>
          <w:sz w:val="28"/>
          <w:szCs w:val="28"/>
        </w:rPr>
        <w:t xml:space="preserve">Kooperatifçilik ve Yardımlaşma ile ilgili atasözleri ve anlamları. İçinde ve anlamında Kooperatifçilik ve Yardımlaşma kelimesi geçen atasözleri hangileridir? Yardımlaşma ve Kooperatifçilik hakkında </w:t>
      </w:r>
      <w:proofErr w:type="spellStart"/>
      <w:r w:rsidRPr="00AA45EF">
        <w:rPr>
          <w:color w:val="222222"/>
          <w:sz w:val="28"/>
          <w:szCs w:val="28"/>
        </w:rPr>
        <w:t>atasözler</w:t>
      </w:r>
      <w:proofErr w:type="spellEnd"/>
      <w:r w:rsidRPr="00AA45EF">
        <w:rPr>
          <w:color w:val="222222"/>
          <w:sz w:val="28"/>
          <w:szCs w:val="28"/>
        </w:rPr>
        <w:t xml:space="preserve"> nelerdir?</w:t>
      </w:r>
    </w:p>
    <w:p w:rsidR="00AA45EF" w:rsidRPr="00AA45EF" w:rsidRDefault="00AA45EF" w:rsidP="00AA45EF">
      <w:pPr>
        <w:pStyle w:val="NormalWeb"/>
        <w:shd w:val="clear" w:color="auto" w:fill="FFFFFF"/>
        <w:spacing w:before="0" w:beforeAutospacing="0" w:after="403" w:afterAutospacing="0"/>
        <w:jc w:val="both"/>
        <w:rPr>
          <w:color w:val="222222"/>
          <w:sz w:val="28"/>
          <w:szCs w:val="28"/>
        </w:rPr>
      </w:pPr>
      <w:r w:rsidRPr="00AA45EF">
        <w:rPr>
          <w:color w:val="222222"/>
          <w:sz w:val="28"/>
          <w:szCs w:val="28"/>
        </w:rPr>
        <w:t xml:space="preserve">Atasözlerinin kim tarafından ne zaman söylendiği bilinmez. Atalardan günümüze kadar ulaşan, belirli bir yargı içeren, söyleyeni belli olmayan (anonim) düz konuşma içinde kullanılan sözlerdir. Atasözleri, geçmiş kuşaklardan süzüle </w:t>
      </w:r>
      <w:proofErr w:type="spellStart"/>
      <w:r w:rsidRPr="00AA45EF">
        <w:rPr>
          <w:color w:val="222222"/>
          <w:sz w:val="28"/>
          <w:szCs w:val="28"/>
        </w:rPr>
        <w:t>süzüle</w:t>
      </w:r>
      <w:proofErr w:type="spellEnd"/>
      <w:r w:rsidRPr="00AA45EF">
        <w:rPr>
          <w:color w:val="222222"/>
          <w:sz w:val="28"/>
          <w:szCs w:val="28"/>
        </w:rPr>
        <w:t xml:space="preserve"> günümüze kadar gelmiş özellikleri sözün içerdiği anlama göre değişir. Atasözü pek çok dalda eğitici yol gösteren, öğüt veren kalıplaşmış sözlerdir.</w:t>
      </w:r>
    </w:p>
    <w:p w:rsidR="00AA45EF" w:rsidRPr="00AA45EF" w:rsidRDefault="00AA45EF" w:rsidP="00AA45EF">
      <w:pPr>
        <w:pStyle w:val="NormalWeb"/>
        <w:shd w:val="clear" w:color="auto" w:fill="FFFFFF"/>
        <w:spacing w:before="0" w:beforeAutospacing="0" w:after="403" w:afterAutospacing="0"/>
        <w:jc w:val="both"/>
        <w:rPr>
          <w:color w:val="222222"/>
          <w:sz w:val="28"/>
          <w:szCs w:val="28"/>
        </w:rPr>
      </w:pPr>
      <w:r w:rsidRPr="00AA45EF">
        <w:rPr>
          <w:rStyle w:val="Gl"/>
          <w:color w:val="222222"/>
          <w:sz w:val="28"/>
          <w:szCs w:val="28"/>
        </w:rPr>
        <w:t>KOOPERATİFÇİLİK VE YARDIMLAŞMA İLGİLİ ATASÖZLERİ VE ANLAMI</w:t>
      </w:r>
    </w:p>
    <w:p w:rsidR="00AA45EF" w:rsidRDefault="00AA45EF" w:rsidP="00AA45EF">
      <w:pPr>
        <w:pStyle w:val="NormalWeb"/>
        <w:shd w:val="clear" w:color="auto" w:fill="FFFFFF"/>
        <w:spacing w:before="0" w:beforeAutospacing="0" w:after="403" w:afterAutospacing="0"/>
        <w:jc w:val="both"/>
        <w:rPr>
          <w:color w:val="222222"/>
          <w:sz w:val="28"/>
          <w:szCs w:val="28"/>
        </w:rPr>
      </w:pPr>
      <w:r w:rsidRPr="00AA45EF">
        <w:rPr>
          <w:rStyle w:val="Gl"/>
          <w:color w:val="FF0000"/>
          <w:sz w:val="28"/>
          <w:szCs w:val="28"/>
        </w:rPr>
        <w:t>Bir taşla duvar yapılmaz (Yalnız taş, duvar olmaz).</w:t>
      </w:r>
    </w:p>
    <w:p w:rsidR="00AA45EF" w:rsidRPr="00AA45EF" w:rsidRDefault="00AA45EF" w:rsidP="00AA45EF">
      <w:pPr>
        <w:pStyle w:val="NormalWeb"/>
        <w:shd w:val="clear" w:color="auto" w:fill="FFFFFF"/>
        <w:spacing w:before="0" w:beforeAutospacing="0" w:after="403" w:afterAutospacing="0"/>
        <w:jc w:val="both"/>
        <w:rPr>
          <w:color w:val="222222"/>
          <w:sz w:val="28"/>
          <w:szCs w:val="28"/>
        </w:rPr>
      </w:pPr>
      <w:proofErr w:type="gramStart"/>
      <w:r w:rsidRPr="00AA45EF">
        <w:rPr>
          <w:color w:val="222222"/>
          <w:sz w:val="28"/>
          <w:szCs w:val="28"/>
        </w:rPr>
        <w:t>İmkanlar</w:t>
      </w:r>
      <w:proofErr w:type="gramEnd"/>
      <w:r w:rsidRPr="00AA45EF">
        <w:rPr>
          <w:color w:val="222222"/>
          <w:sz w:val="28"/>
          <w:szCs w:val="28"/>
        </w:rPr>
        <w:t xml:space="preserve"> çok yetersiz ve kuvvetler bir araya getirilmezse, başarı sağlanamaz. </w:t>
      </w:r>
      <w:proofErr w:type="spellStart"/>
      <w:r w:rsidRPr="00AA45EF">
        <w:rPr>
          <w:color w:val="222222"/>
          <w:sz w:val="28"/>
          <w:szCs w:val="28"/>
        </w:rPr>
        <w:t>Nasılki</w:t>
      </w:r>
      <w:proofErr w:type="spellEnd"/>
      <w:r w:rsidRPr="00AA45EF">
        <w:rPr>
          <w:color w:val="222222"/>
          <w:sz w:val="28"/>
          <w:szCs w:val="28"/>
        </w:rPr>
        <w:t xml:space="preserve"> çok taşla duvar örülürse, küçük güçler bir araya gelince büyük işler başarılır.</w:t>
      </w:r>
    </w:p>
    <w:p w:rsidR="00AA45EF" w:rsidRDefault="00AA45EF" w:rsidP="00AA45EF">
      <w:pPr>
        <w:pStyle w:val="NormalWeb"/>
        <w:shd w:val="clear" w:color="auto" w:fill="FFFFFF"/>
        <w:spacing w:before="0" w:beforeAutospacing="0" w:after="403" w:afterAutospacing="0"/>
        <w:jc w:val="both"/>
        <w:rPr>
          <w:color w:val="222222"/>
          <w:sz w:val="28"/>
          <w:szCs w:val="28"/>
        </w:rPr>
      </w:pPr>
      <w:r w:rsidRPr="00AA45EF">
        <w:rPr>
          <w:rStyle w:val="Gl"/>
          <w:color w:val="FF0000"/>
          <w:sz w:val="28"/>
          <w:szCs w:val="28"/>
        </w:rPr>
        <w:t>Ağaç yaprağıyla gürler (güzeldir).</w:t>
      </w:r>
    </w:p>
    <w:p w:rsidR="00AA45EF" w:rsidRPr="00AA45EF" w:rsidRDefault="00AA45EF" w:rsidP="00AA45EF">
      <w:pPr>
        <w:pStyle w:val="NormalWeb"/>
        <w:shd w:val="clear" w:color="auto" w:fill="FFFFFF"/>
        <w:spacing w:before="0" w:beforeAutospacing="0" w:after="403" w:afterAutospacing="0"/>
        <w:jc w:val="both"/>
        <w:rPr>
          <w:color w:val="222222"/>
          <w:sz w:val="28"/>
          <w:szCs w:val="28"/>
        </w:rPr>
      </w:pPr>
      <w:r w:rsidRPr="00AA45EF">
        <w:rPr>
          <w:color w:val="222222"/>
          <w:sz w:val="28"/>
          <w:szCs w:val="28"/>
        </w:rPr>
        <w:t>İnsan tek başına varlığını pek duyuramaz. Akrabaları, yakınları ve arkadaşlarının destekleriyle kendisini daha çabuk gösterebilir, büyük işleri başarabilir.</w:t>
      </w:r>
    </w:p>
    <w:p w:rsidR="00AA45EF" w:rsidRDefault="00AA45EF" w:rsidP="00AA45EF">
      <w:pPr>
        <w:pStyle w:val="NormalWeb"/>
        <w:shd w:val="clear" w:color="auto" w:fill="FFFFFF"/>
        <w:spacing w:before="0" w:beforeAutospacing="0" w:after="403" w:afterAutospacing="0"/>
        <w:jc w:val="both"/>
        <w:rPr>
          <w:color w:val="222222"/>
          <w:sz w:val="28"/>
          <w:szCs w:val="28"/>
        </w:rPr>
      </w:pPr>
      <w:r w:rsidRPr="00AA45EF">
        <w:rPr>
          <w:rStyle w:val="Gl"/>
          <w:color w:val="FF0000"/>
          <w:sz w:val="28"/>
          <w:szCs w:val="28"/>
        </w:rPr>
        <w:t>Bir elin nesi var, iki elin sesi var.</w:t>
      </w:r>
    </w:p>
    <w:p w:rsidR="00AA45EF" w:rsidRPr="00AA45EF" w:rsidRDefault="00AA45EF" w:rsidP="00AA45EF">
      <w:pPr>
        <w:pStyle w:val="NormalWeb"/>
        <w:shd w:val="clear" w:color="auto" w:fill="FFFFFF"/>
        <w:spacing w:before="0" w:beforeAutospacing="0" w:after="403" w:afterAutospacing="0"/>
        <w:jc w:val="both"/>
        <w:rPr>
          <w:color w:val="222222"/>
          <w:sz w:val="28"/>
          <w:szCs w:val="28"/>
        </w:rPr>
      </w:pPr>
      <w:r w:rsidRPr="00AA45EF">
        <w:rPr>
          <w:color w:val="222222"/>
          <w:sz w:val="28"/>
          <w:szCs w:val="28"/>
        </w:rPr>
        <w:t>İnsan büyük işleri tek başına yapamaz. Başkasıyla iş birliği yaparsa önemli bir varlık gösterebilir.</w:t>
      </w:r>
    </w:p>
    <w:p w:rsidR="00AA45EF" w:rsidRPr="00AA45EF" w:rsidRDefault="00AA45EF" w:rsidP="00AA45EF">
      <w:pPr>
        <w:pStyle w:val="NormalWeb"/>
        <w:shd w:val="clear" w:color="auto" w:fill="FFFFFF"/>
        <w:spacing w:before="0" w:beforeAutospacing="0" w:after="403" w:afterAutospacing="0"/>
        <w:jc w:val="both"/>
        <w:rPr>
          <w:color w:val="222222"/>
          <w:sz w:val="28"/>
          <w:szCs w:val="28"/>
        </w:rPr>
      </w:pPr>
      <w:r w:rsidRPr="00AA45EF">
        <w:rPr>
          <w:rStyle w:val="Gl"/>
          <w:color w:val="FF0000"/>
          <w:sz w:val="28"/>
          <w:szCs w:val="28"/>
        </w:rPr>
        <w:t>Kooperatifçilik ile ilgili Sözleri</w:t>
      </w:r>
    </w:p>
    <w:p w:rsidR="00AA45EF" w:rsidRPr="00AA45EF" w:rsidRDefault="00AA45EF" w:rsidP="00AA45EF">
      <w:pPr>
        <w:pStyle w:val="NormalWeb"/>
        <w:shd w:val="clear" w:color="auto" w:fill="FFFFFF"/>
        <w:spacing w:before="0" w:beforeAutospacing="0" w:after="403" w:afterAutospacing="0"/>
        <w:jc w:val="both"/>
        <w:rPr>
          <w:color w:val="222222"/>
          <w:sz w:val="28"/>
          <w:szCs w:val="28"/>
        </w:rPr>
      </w:pPr>
      <w:r w:rsidRPr="00AA45EF">
        <w:rPr>
          <w:rStyle w:val="Gl"/>
          <w:color w:val="222222"/>
          <w:sz w:val="28"/>
          <w:szCs w:val="28"/>
        </w:rPr>
        <w:t>1.</w:t>
      </w:r>
      <w:r w:rsidRPr="00AA45EF">
        <w:rPr>
          <w:color w:val="222222"/>
          <w:sz w:val="28"/>
          <w:szCs w:val="28"/>
        </w:rPr>
        <w:t xml:space="preserve"> Siz birbirinizden ayrılırsanız, hepinizi ok gibi birer </w:t>
      </w:r>
      <w:proofErr w:type="spellStart"/>
      <w:r w:rsidRPr="00AA45EF">
        <w:rPr>
          <w:color w:val="222222"/>
          <w:sz w:val="28"/>
          <w:szCs w:val="28"/>
        </w:rPr>
        <w:t>birer</w:t>
      </w:r>
      <w:proofErr w:type="spellEnd"/>
      <w:r w:rsidRPr="00AA45EF">
        <w:rPr>
          <w:color w:val="222222"/>
          <w:sz w:val="28"/>
          <w:szCs w:val="28"/>
        </w:rPr>
        <w:t xml:space="preserve"> kırıp parçalarlar. </w:t>
      </w:r>
      <w:proofErr w:type="gramStart"/>
      <w:r w:rsidRPr="00AA45EF">
        <w:rPr>
          <w:color w:val="222222"/>
          <w:sz w:val="28"/>
          <w:szCs w:val="28"/>
        </w:rPr>
        <w:t>Halbuki,</w:t>
      </w:r>
      <w:proofErr w:type="gramEnd"/>
      <w:r w:rsidRPr="00AA45EF">
        <w:rPr>
          <w:color w:val="222222"/>
          <w:sz w:val="28"/>
          <w:szCs w:val="28"/>
        </w:rPr>
        <w:t xml:space="preserve"> birlik olursanız, hiçbir kuvvet sizi kıramaz. </w:t>
      </w:r>
      <w:r w:rsidRPr="00AA45EF">
        <w:rPr>
          <w:color w:val="FF0000"/>
          <w:sz w:val="28"/>
          <w:szCs w:val="28"/>
        </w:rPr>
        <w:t>(Oğuz Kağan)</w:t>
      </w:r>
    </w:p>
    <w:p w:rsidR="00AA45EF" w:rsidRPr="00AA45EF" w:rsidRDefault="00AA45EF" w:rsidP="00AA45EF">
      <w:pPr>
        <w:pStyle w:val="NormalWeb"/>
        <w:shd w:val="clear" w:color="auto" w:fill="FFFFFF"/>
        <w:spacing w:before="0" w:beforeAutospacing="0" w:after="403" w:afterAutospacing="0"/>
        <w:jc w:val="both"/>
        <w:rPr>
          <w:color w:val="222222"/>
          <w:sz w:val="28"/>
          <w:szCs w:val="28"/>
        </w:rPr>
      </w:pPr>
      <w:r w:rsidRPr="00AA45EF">
        <w:rPr>
          <w:rStyle w:val="Gl"/>
          <w:color w:val="222222"/>
          <w:sz w:val="28"/>
          <w:szCs w:val="28"/>
        </w:rPr>
        <w:t>2.</w:t>
      </w:r>
      <w:r w:rsidRPr="00AA45EF">
        <w:rPr>
          <w:color w:val="222222"/>
          <w:sz w:val="28"/>
          <w:szCs w:val="28"/>
        </w:rPr>
        <w:t> Herkes herkes içindir. </w:t>
      </w:r>
      <w:r w:rsidRPr="00AA45EF">
        <w:rPr>
          <w:color w:val="FF0000"/>
          <w:sz w:val="28"/>
          <w:szCs w:val="28"/>
        </w:rPr>
        <w:t>(Atatürk)</w:t>
      </w:r>
    </w:p>
    <w:p w:rsidR="00AA45EF" w:rsidRPr="00AA45EF" w:rsidRDefault="00AA45EF" w:rsidP="00AA45EF">
      <w:pPr>
        <w:pStyle w:val="NormalWeb"/>
        <w:shd w:val="clear" w:color="auto" w:fill="FFFFFF"/>
        <w:spacing w:before="0" w:beforeAutospacing="0" w:after="403" w:afterAutospacing="0"/>
        <w:jc w:val="both"/>
        <w:rPr>
          <w:color w:val="222222"/>
          <w:sz w:val="28"/>
          <w:szCs w:val="28"/>
        </w:rPr>
      </w:pPr>
      <w:r w:rsidRPr="00AA45EF">
        <w:rPr>
          <w:rStyle w:val="Gl"/>
          <w:color w:val="222222"/>
          <w:sz w:val="28"/>
          <w:szCs w:val="28"/>
        </w:rPr>
        <w:lastRenderedPageBreak/>
        <w:t>3.</w:t>
      </w:r>
      <w:r w:rsidRPr="00AA45EF">
        <w:rPr>
          <w:color w:val="222222"/>
          <w:sz w:val="28"/>
          <w:szCs w:val="28"/>
        </w:rPr>
        <w:t> Memleketimizin kurtuluş çarelerinden biri de kooperatif şirketleri kurmaktır. </w:t>
      </w:r>
      <w:r w:rsidRPr="00AA45EF">
        <w:rPr>
          <w:color w:val="FF0000"/>
          <w:sz w:val="28"/>
          <w:szCs w:val="28"/>
        </w:rPr>
        <w:t>(Atatürk)</w:t>
      </w:r>
    </w:p>
    <w:p w:rsidR="00AA45EF" w:rsidRPr="00AA45EF" w:rsidRDefault="00AA45EF" w:rsidP="00AA45EF">
      <w:pPr>
        <w:pStyle w:val="NormalWeb"/>
        <w:shd w:val="clear" w:color="auto" w:fill="FFFFFF"/>
        <w:spacing w:before="0" w:beforeAutospacing="0" w:after="403" w:afterAutospacing="0"/>
        <w:jc w:val="both"/>
        <w:rPr>
          <w:color w:val="222222"/>
          <w:sz w:val="28"/>
          <w:szCs w:val="28"/>
        </w:rPr>
      </w:pPr>
      <w:r w:rsidRPr="00AA45EF">
        <w:rPr>
          <w:rStyle w:val="Gl"/>
          <w:color w:val="222222"/>
          <w:sz w:val="28"/>
          <w:szCs w:val="28"/>
        </w:rPr>
        <w:t>4.</w:t>
      </w:r>
      <w:r w:rsidRPr="00AA45EF">
        <w:rPr>
          <w:color w:val="222222"/>
          <w:sz w:val="28"/>
          <w:szCs w:val="28"/>
        </w:rPr>
        <w:t> Yalnız taş duvar olmaz.</w:t>
      </w:r>
    </w:p>
    <w:p w:rsidR="00AA45EF" w:rsidRPr="00AA45EF" w:rsidRDefault="00AA45EF" w:rsidP="00AA45EF">
      <w:pPr>
        <w:pStyle w:val="NormalWeb"/>
        <w:shd w:val="clear" w:color="auto" w:fill="FFFFFF"/>
        <w:spacing w:before="0" w:beforeAutospacing="0" w:after="403" w:afterAutospacing="0"/>
        <w:jc w:val="both"/>
        <w:rPr>
          <w:color w:val="222222"/>
          <w:sz w:val="28"/>
          <w:szCs w:val="28"/>
        </w:rPr>
      </w:pPr>
      <w:r w:rsidRPr="00AA45EF">
        <w:rPr>
          <w:rStyle w:val="Gl"/>
          <w:color w:val="222222"/>
          <w:sz w:val="28"/>
          <w:szCs w:val="28"/>
        </w:rPr>
        <w:t>5.</w:t>
      </w:r>
      <w:r w:rsidRPr="00AA45EF">
        <w:rPr>
          <w:color w:val="222222"/>
          <w:sz w:val="28"/>
          <w:szCs w:val="28"/>
        </w:rPr>
        <w:t> Baş başa vermeyince işler bitmez.</w:t>
      </w:r>
    </w:p>
    <w:p w:rsidR="00AA45EF" w:rsidRPr="00AA45EF" w:rsidRDefault="00AA45EF" w:rsidP="00AA45EF">
      <w:pPr>
        <w:pStyle w:val="NormalWeb"/>
        <w:shd w:val="clear" w:color="auto" w:fill="FFFFFF"/>
        <w:spacing w:before="0" w:beforeAutospacing="0" w:after="403" w:afterAutospacing="0"/>
        <w:jc w:val="both"/>
        <w:rPr>
          <w:color w:val="222222"/>
          <w:sz w:val="28"/>
          <w:szCs w:val="28"/>
        </w:rPr>
      </w:pPr>
      <w:r w:rsidRPr="00AA45EF">
        <w:rPr>
          <w:rStyle w:val="Gl"/>
          <w:color w:val="222222"/>
          <w:sz w:val="28"/>
          <w:szCs w:val="28"/>
        </w:rPr>
        <w:t>6.</w:t>
      </w:r>
      <w:r w:rsidRPr="00AA45EF">
        <w:rPr>
          <w:color w:val="222222"/>
          <w:sz w:val="28"/>
          <w:szCs w:val="28"/>
        </w:rPr>
        <w:t> Birimiz hepimiz, hepimiz birimiz içindir.</w:t>
      </w:r>
    </w:p>
    <w:p w:rsidR="00AA45EF" w:rsidRPr="00AA45EF" w:rsidRDefault="00AA45EF" w:rsidP="00AA45EF">
      <w:pPr>
        <w:pStyle w:val="NormalWeb"/>
        <w:shd w:val="clear" w:color="auto" w:fill="FFFFFF"/>
        <w:spacing w:before="0" w:beforeAutospacing="0" w:after="403" w:afterAutospacing="0"/>
        <w:jc w:val="both"/>
        <w:rPr>
          <w:color w:val="222222"/>
          <w:sz w:val="28"/>
          <w:szCs w:val="28"/>
        </w:rPr>
      </w:pPr>
      <w:r w:rsidRPr="00AA45EF">
        <w:rPr>
          <w:rStyle w:val="Gl"/>
          <w:color w:val="222222"/>
          <w:sz w:val="28"/>
          <w:szCs w:val="28"/>
        </w:rPr>
        <w:t>7.</w:t>
      </w:r>
      <w:r w:rsidRPr="00AA45EF">
        <w:rPr>
          <w:color w:val="222222"/>
          <w:sz w:val="28"/>
          <w:szCs w:val="28"/>
        </w:rPr>
        <w:t> Bir elin nesi var, iki elin sesi var.</w:t>
      </w:r>
    </w:p>
    <w:p w:rsidR="00AA45EF" w:rsidRPr="00AA45EF" w:rsidRDefault="00AA45EF" w:rsidP="00AA45EF">
      <w:pPr>
        <w:pStyle w:val="NormalWeb"/>
        <w:shd w:val="clear" w:color="auto" w:fill="FFFFFF"/>
        <w:spacing w:before="0" w:beforeAutospacing="0" w:after="403" w:afterAutospacing="0"/>
        <w:jc w:val="both"/>
        <w:rPr>
          <w:color w:val="222222"/>
          <w:sz w:val="28"/>
          <w:szCs w:val="28"/>
        </w:rPr>
      </w:pPr>
      <w:r w:rsidRPr="00AA45EF">
        <w:rPr>
          <w:rStyle w:val="Gl"/>
          <w:color w:val="222222"/>
          <w:sz w:val="28"/>
          <w:szCs w:val="28"/>
        </w:rPr>
        <w:t>8.</w:t>
      </w:r>
      <w:r w:rsidRPr="00AA45EF">
        <w:rPr>
          <w:color w:val="222222"/>
          <w:sz w:val="28"/>
          <w:szCs w:val="28"/>
        </w:rPr>
        <w:t> Birlikten kuvvet doğar.</w:t>
      </w:r>
    </w:p>
    <w:p w:rsidR="00AA45EF" w:rsidRPr="00AA45EF" w:rsidRDefault="00AA45EF" w:rsidP="00AA45EF">
      <w:pPr>
        <w:pStyle w:val="NormalWeb"/>
        <w:shd w:val="clear" w:color="auto" w:fill="FFFFFF"/>
        <w:spacing w:before="0" w:beforeAutospacing="0" w:after="403" w:afterAutospacing="0"/>
        <w:jc w:val="both"/>
        <w:rPr>
          <w:color w:val="222222"/>
          <w:sz w:val="28"/>
          <w:szCs w:val="28"/>
        </w:rPr>
      </w:pPr>
      <w:r w:rsidRPr="00AA45EF">
        <w:rPr>
          <w:rStyle w:val="Gl"/>
          <w:color w:val="222222"/>
          <w:sz w:val="28"/>
          <w:szCs w:val="28"/>
        </w:rPr>
        <w:t>9.</w:t>
      </w:r>
      <w:r w:rsidRPr="00AA45EF">
        <w:rPr>
          <w:color w:val="222222"/>
          <w:sz w:val="28"/>
          <w:szCs w:val="28"/>
        </w:rPr>
        <w:t> Nerde birlik, orda dirlik.</w:t>
      </w:r>
    </w:p>
    <w:p w:rsidR="00AA45EF" w:rsidRPr="00AA45EF" w:rsidRDefault="00AA45EF" w:rsidP="00AA45EF">
      <w:pPr>
        <w:pStyle w:val="NormalWeb"/>
        <w:shd w:val="clear" w:color="auto" w:fill="FFFFFF"/>
        <w:spacing w:before="0" w:beforeAutospacing="0" w:after="403" w:afterAutospacing="0"/>
        <w:jc w:val="both"/>
        <w:rPr>
          <w:color w:val="222222"/>
          <w:sz w:val="28"/>
          <w:szCs w:val="28"/>
        </w:rPr>
      </w:pPr>
      <w:r w:rsidRPr="00AA45EF">
        <w:rPr>
          <w:rStyle w:val="Gl"/>
          <w:color w:val="222222"/>
          <w:sz w:val="28"/>
          <w:szCs w:val="28"/>
        </w:rPr>
        <w:t>10.</w:t>
      </w:r>
      <w:r w:rsidRPr="00AA45EF">
        <w:rPr>
          <w:color w:val="222222"/>
          <w:sz w:val="28"/>
          <w:szCs w:val="28"/>
        </w:rPr>
        <w:t> İnsanın gücü sınırlıdır. Bunun için büyük işlerin üstesinden tek başına gelemez. Bu tür işleri başarabilmek için başkalarıyla işbirliğine, dayanışmaya girer. Güçleri birleştirerek zor işlerin altından böylelikle kalkar.</w:t>
      </w:r>
    </w:p>
    <w:p w:rsidR="00E32506" w:rsidRPr="00E32506" w:rsidRDefault="00AA45EF" w:rsidP="00E3250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>11-</w:t>
      </w:r>
      <w:r w:rsidR="00E32506" w:rsidRPr="00E32506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Kader yurt dışından topluma gelmez, toplumun kendisinden çıkar. </w:t>
      </w:r>
    </w:p>
    <w:p w:rsidR="00E32506" w:rsidRPr="00E32506" w:rsidRDefault="00AA45EF" w:rsidP="00E3250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>12-</w:t>
      </w:r>
      <w:r w:rsidR="00E32506" w:rsidRPr="00E32506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Birlik çeşitliliktir ve birlik içindeki çeşitlilik evrenin en üst yasasıdır. </w:t>
      </w:r>
    </w:p>
    <w:p w:rsidR="00E32506" w:rsidRPr="00E32506" w:rsidRDefault="00AA45EF" w:rsidP="00E3250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>13-</w:t>
      </w:r>
      <w:r w:rsidR="00E32506" w:rsidRPr="00E32506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Kooperatifçilik “Birlikten kuvvet doğar. </w:t>
      </w:r>
    </w:p>
    <w:p w:rsidR="00E32506" w:rsidRPr="00E32506" w:rsidRDefault="00AA45EF" w:rsidP="00E3250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>14-</w:t>
      </w:r>
      <w:r w:rsidR="00E32506" w:rsidRPr="00E32506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Bir elin nesi var, iki elin sesi var” atasözümüz de belirtildiği gibi bir güç odağı ve iktisadi faaliyetler için bir baskı aracıdır. Kooperatif, fertlerin tek </w:t>
      </w:r>
      <w:proofErr w:type="spellStart"/>
      <w:r w:rsidR="00E32506" w:rsidRPr="00E32506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>tek</w:t>
      </w:r>
      <w:proofErr w:type="spellEnd"/>
      <w:r w:rsidR="00E32506" w:rsidRPr="00E32506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 altından kalkamayacakları işleri gerçekleştiren mükemmel bir dayanışma kuruluşudur. </w:t>
      </w:r>
    </w:p>
    <w:p w:rsidR="00E32506" w:rsidRPr="00E32506" w:rsidRDefault="00AA45EF" w:rsidP="00E3250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>15-</w:t>
      </w:r>
      <w:r w:rsidR="00E32506" w:rsidRPr="00E32506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Kooperatifçilik gelir dağılımından zarar görenlerin, bu zararlarını etkisiz hale getirmede (dağıtımda) denge oluşturan bir teşekküldür. </w:t>
      </w:r>
    </w:p>
    <w:p w:rsidR="00E32506" w:rsidRPr="00E32506" w:rsidRDefault="00AA45EF" w:rsidP="00E3250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>16-</w:t>
      </w:r>
      <w:r w:rsidR="00E32506" w:rsidRPr="00E32506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Kooperatifçilikle, maddi ve manevi ihtiyaçların en az gider ve maliyetle ortakların ayağında giderilmesi mümkün olabilmektedir. </w:t>
      </w:r>
    </w:p>
    <w:p w:rsidR="00E32506" w:rsidRPr="00E32506" w:rsidRDefault="00AA45EF" w:rsidP="00E3250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>17-</w:t>
      </w:r>
      <w:r w:rsidR="00E32506" w:rsidRPr="00E32506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>Kooperatifçilikle, emek ve ürünün gerçek değerini bulması sağlanabilir. Diğer bir ifadeyle kooperatifler fiyatın oluşmasında üreticinin zararlarının bertaraf edilmesinde bir sigorta görevi ifa eder.</w:t>
      </w:r>
    </w:p>
    <w:p w:rsidR="00E32506" w:rsidRPr="00E32506" w:rsidRDefault="00AA45EF" w:rsidP="00E3250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lastRenderedPageBreak/>
        <w:t>18-</w:t>
      </w:r>
      <w:r w:rsidR="00E32506" w:rsidRPr="00E32506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Kooperatifler bencilliği (egoizm) önler. Kendi çıkarlarını hesaba katmadan başkaları lehine karşılıklı olarak çaba harcanmasına hizmet eder. Bu fonksiyonlarıyla kooperatifler insani ve ahlaki kuruluşlardır. </w:t>
      </w:r>
    </w:p>
    <w:p w:rsidR="00E32506" w:rsidRPr="00E32506" w:rsidRDefault="00AA45EF" w:rsidP="00E3250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>19-</w:t>
      </w:r>
      <w:r w:rsidR="00E32506" w:rsidRPr="00E32506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Kooperatifleşmeyle israf önlenir. Maliyet düşer, üretim artar ve verimlilik yükselir. </w:t>
      </w:r>
    </w:p>
    <w:p w:rsidR="00E32506" w:rsidRPr="00E32506" w:rsidRDefault="00AA45EF" w:rsidP="00E3250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>20-</w:t>
      </w:r>
      <w:r w:rsidR="00E32506" w:rsidRPr="00E32506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Kooperatifler birer demokrasi okuludur. Seçimle göreve gelip, seçimle görevden ayrılma sayesinde toplum ihtiyaçlarına daha kısa sürede cevap verme, insana hizmet konusunda en güzel fırsatları veren kurumlardır. </w:t>
      </w:r>
    </w:p>
    <w:p w:rsidR="00E32506" w:rsidRPr="00E32506" w:rsidRDefault="00AA45EF" w:rsidP="00E3250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>21-</w:t>
      </w:r>
      <w:r w:rsidR="00E32506" w:rsidRPr="00E32506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 xml:space="preserve">Tüketici güvenilir, kontrolden geçmiş besin maddelerine kavuşmuş olur. Pazarda fiyatların aşırı derecede yükselmesine kooperatifler engel olur. Bu suretle tüketicinin korunmasına hizmet edilmiş olur. </w:t>
      </w:r>
    </w:p>
    <w:p w:rsidR="0026266D" w:rsidRPr="00E32506" w:rsidRDefault="00AA45EF" w:rsidP="00E325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>22-</w:t>
      </w:r>
      <w:r w:rsidR="00E32506" w:rsidRPr="00E32506">
        <w:rPr>
          <w:rFonts w:ascii="Times New Roman" w:hAnsi="Times New Roman" w:cs="Times New Roman"/>
          <w:color w:val="333333"/>
          <w:sz w:val="28"/>
          <w:szCs w:val="28"/>
          <w:shd w:val="clear" w:color="auto" w:fill="F4F4F4"/>
        </w:rPr>
        <w:t>İstihdam sağlanmasında kooperatifler büyük rol oynayabilir. Bütün ülkeyi kaplayacak tesisleri, fabrikaları, emtia depoları, satış mağazaları ve eğitim kurumları ile kooperatifler işsizliğe karşı düşünülecek çarelerin birisi, belki de en etkilisidir.</w:t>
      </w:r>
    </w:p>
    <w:sectPr w:rsidR="0026266D" w:rsidRPr="00E32506" w:rsidSect="00262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E32506"/>
    <w:rsid w:val="0026266D"/>
    <w:rsid w:val="00732221"/>
    <w:rsid w:val="00AA45EF"/>
    <w:rsid w:val="00E3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6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3250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A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A45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3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2023-02-21T10:22:00Z</dcterms:created>
  <dcterms:modified xsi:type="dcterms:W3CDTF">2023-02-21T10:27:00Z</dcterms:modified>
</cp:coreProperties>
</file>