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08" w:rsidRPr="00100708" w:rsidRDefault="00100708" w:rsidP="00100708">
      <w:pPr>
        <w:jc w:val="both"/>
        <w:rPr>
          <w:b/>
          <w:color w:val="C00000"/>
          <w:sz w:val="28"/>
          <w:szCs w:val="28"/>
        </w:rPr>
      </w:pPr>
      <w:r w:rsidRPr="00100708">
        <w:rPr>
          <w:b/>
          <w:color w:val="C00000"/>
          <w:sz w:val="28"/>
          <w:szCs w:val="28"/>
        </w:rPr>
        <w:t>TOLSTOY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proofErr w:type="gramStart"/>
      <w:r w:rsidRPr="00100708">
        <w:rPr>
          <w:sz w:val="28"/>
          <w:szCs w:val="28"/>
        </w:rPr>
        <w:t>Ömrünün  son</w:t>
      </w:r>
      <w:proofErr w:type="gramEnd"/>
      <w:r w:rsidRPr="00100708">
        <w:rPr>
          <w:sz w:val="28"/>
          <w:szCs w:val="28"/>
        </w:rPr>
        <w:t xml:space="preserve"> günlerini  İstanbul'da  geçirmek isteyen  ve vasiyetinde  mezarına  haç  konulmasını istemeyen,  İstanbul'a  gelirken  Bulgaristan'da  bir tren garında ölen Rus edebiyatının dev ismi Tolstoy’un hayatı sorgulatacak ders niteliğinde 17 sözü:</w:t>
      </w:r>
    </w:p>
    <w:p w:rsidR="00100708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>1. Öyle horozlar vardır ki, öttükleri için güneşin doğduğunu sanırlar.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2. Hayat ne gideni geri getirir, ne de kaybettiğin zamanı geri çevirir. Ya yaşaman gerekenleri zamanında yaşayacaksın, ya da yaşamadım diye ağlamayacaksın.</w:t>
      </w:r>
    </w:p>
    <w:p w:rsidR="00100708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>3. Bozuk para insanın cebini deler, bozuk insan da kalbini. Bu yüzden harcayın ikisini de gitsin.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4. İnsanı bedenen ameliyat etmek için uyutmak, ruhen ameliyat etmek için ise uyandırmak gerekir.</w:t>
      </w:r>
    </w:p>
    <w:p w:rsidR="00100708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 xml:space="preserve">5. Herkes insanlığın kötüye gittiğini kabul eder </w:t>
      </w:r>
      <w:proofErr w:type="gramStart"/>
      <w:r w:rsidRPr="00100708">
        <w:rPr>
          <w:b/>
          <w:sz w:val="28"/>
          <w:szCs w:val="28"/>
        </w:rPr>
        <w:t>ama,</w:t>
      </w:r>
      <w:proofErr w:type="gramEnd"/>
      <w:r w:rsidRPr="00100708">
        <w:rPr>
          <w:b/>
          <w:sz w:val="28"/>
          <w:szCs w:val="28"/>
        </w:rPr>
        <w:t xml:space="preserve"> hiç kimse kendisinin kötüye gittiğini kabul etmez. Herkes insanlığı değiştirmeyi düşünür </w:t>
      </w:r>
      <w:proofErr w:type="gramStart"/>
      <w:r w:rsidRPr="00100708">
        <w:rPr>
          <w:b/>
          <w:sz w:val="28"/>
          <w:szCs w:val="28"/>
        </w:rPr>
        <w:t>ama,</w:t>
      </w:r>
      <w:proofErr w:type="gramEnd"/>
      <w:r w:rsidRPr="00100708">
        <w:rPr>
          <w:b/>
          <w:sz w:val="28"/>
          <w:szCs w:val="28"/>
        </w:rPr>
        <w:t xml:space="preserve"> hiç kimse önce kendini değiştirmeyi düşünmez.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6. Varlığı bir şey kazandırmayan insanların, yokluğu hiçbir şey kaybettirmez.</w:t>
      </w:r>
    </w:p>
    <w:p w:rsidR="00100708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>7. Ne diye şeytana kızarsın? Bir iyilik yap da, o sana kızsın.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8. Bil ki, yaşadıklarınla değil yaşattıklarınla anılırsın. Ve Unutma; ne yaşattıysan elbet bir gün onu yaşarsın.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b/>
          <w:sz w:val="28"/>
          <w:szCs w:val="28"/>
        </w:rPr>
        <w:t xml:space="preserve">9. Bir insanı bulunduğu </w:t>
      </w:r>
      <w:proofErr w:type="spellStart"/>
      <w:r w:rsidRPr="00100708">
        <w:rPr>
          <w:b/>
          <w:sz w:val="28"/>
          <w:szCs w:val="28"/>
        </w:rPr>
        <w:t>mevkiyle</w:t>
      </w:r>
      <w:proofErr w:type="spellEnd"/>
      <w:r w:rsidRPr="00100708">
        <w:rPr>
          <w:b/>
          <w:sz w:val="28"/>
          <w:szCs w:val="28"/>
        </w:rPr>
        <w:t xml:space="preserve"> değil, göz koyduğu </w:t>
      </w:r>
      <w:proofErr w:type="spellStart"/>
      <w:r w:rsidRPr="00100708">
        <w:rPr>
          <w:b/>
          <w:sz w:val="28"/>
          <w:szCs w:val="28"/>
        </w:rPr>
        <w:t>mevkiyle</w:t>
      </w:r>
      <w:proofErr w:type="spellEnd"/>
      <w:r w:rsidRPr="00100708">
        <w:rPr>
          <w:b/>
          <w:sz w:val="28"/>
          <w:szCs w:val="28"/>
        </w:rPr>
        <w:t xml:space="preserve"> ölçmek gerekir</w:t>
      </w:r>
      <w:r w:rsidRPr="00100708">
        <w:rPr>
          <w:sz w:val="28"/>
          <w:szCs w:val="28"/>
        </w:rPr>
        <w:t>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10. En güçlü iki savaşçı sabır ve zamandır.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b/>
          <w:sz w:val="28"/>
          <w:szCs w:val="28"/>
        </w:rPr>
        <w:t>11. Bir insan acı duyuyorsa canlıdır. Başkasının acısını duyuyorsa insandır</w:t>
      </w:r>
      <w:r w:rsidRPr="00100708">
        <w:rPr>
          <w:sz w:val="28"/>
          <w:szCs w:val="28"/>
        </w:rPr>
        <w:t>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12. İnsanın gerçek gücü sıçrayışta değil, sarsılmaz duruştadır.</w:t>
      </w:r>
    </w:p>
    <w:p w:rsidR="00100708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>13. Kendi mutluluğundan başka hedefi olmayan insan kötüdür.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t>14. İnsanların çoğu onu yapıyor diye yanlış, yanlış olmaktan çıkmaz.</w:t>
      </w:r>
    </w:p>
    <w:p w:rsidR="00100708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>15. Kimse, kimseyi küçümseyecek kadar büyük değildir, bilmelisin. Küçümsediğin her şey için gün gelir, önemsediğin bir bedel ödersin.</w:t>
      </w:r>
    </w:p>
    <w:p w:rsidR="00100708" w:rsidRPr="00100708" w:rsidRDefault="00100708" w:rsidP="00100708">
      <w:pPr>
        <w:jc w:val="both"/>
        <w:rPr>
          <w:sz w:val="28"/>
          <w:szCs w:val="28"/>
        </w:rPr>
      </w:pPr>
      <w:r w:rsidRPr="00100708">
        <w:rPr>
          <w:sz w:val="28"/>
          <w:szCs w:val="28"/>
        </w:rPr>
        <w:lastRenderedPageBreak/>
        <w:t>16. Birine çamur atmadan önce iyi düşün ve sakın unutma, önce senin ellerin kirlenecek.</w:t>
      </w:r>
    </w:p>
    <w:p w:rsidR="00C03D16" w:rsidRPr="00100708" w:rsidRDefault="00100708" w:rsidP="00100708">
      <w:pPr>
        <w:jc w:val="both"/>
        <w:rPr>
          <w:b/>
          <w:sz w:val="28"/>
          <w:szCs w:val="28"/>
        </w:rPr>
      </w:pPr>
      <w:r w:rsidRPr="00100708">
        <w:rPr>
          <w:b/>
          <w:sz w:val="28"/>
          <w:szCs w:val="28"/>
        </w:rPr>
        <w:t>17. Başkalarının hayatından ders alın. İnsan, bütün hataları kendisi yapacak kadar uzun yaşamıyor.</w:t>
      </w:r>
    </w:p>
    <w:sectPr w:rsidR="00C03D16" w:rsidRPr="00100708" w:rsidSect="00C0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00708"/>
    <w:rsid w:val="00100708"/>
    <w:rsid w:val="00C0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2023-06-20T08:57:00Z</dcterms:created>
  <dcterms:modified xsi:type="dcterms:W3CDTF">2023-06-20T08:58:00Z</dcterms:modified>
</cp:coreProperties>
</file>