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EKONOMİ TERİMLERİ SÖZLÜĞÜ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İNGİLİZCE – TÜRKÇE          </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 xml:space="preserve">HAZIRLAYAN: </w:t>
      </w:r>
      <w:proofErr w:type="gramStart"/>
      <w:r w:rsidRPr="00AF36F8">
        <w:rPr>
          <w:rFonts w:ascii="Arial" w:eastAsia="Times New Roman" w:hAnsi="Arial" w:cs="Arial"/>
          <w:b/>
          <w:bCs/>
          <w:color w:val="565656"/>
          <w:sz w:val="21"/>
          <w:lang w:eastAsia="tr-TR"/>
        </w:rPr>
        <w:t>YRD.DOÇ.DR</w:t>
      </w:r>
      <w:proofErr w:type="gramEnd"/>
      <w:r w:rsidRPr="00AF36F8">
        <w:rPr>
          <w:rFonts w:ascii="Arial" w:eastAsia="Times New Roman" w:hAnsi="Arial" w:cs="Arial"/>
          <w:b/>
          <w:bCs/>
          <w:color w:val="565656"/>
          <w:sz w:val="21"/>
          <w:lang w:eastAsia="tr-TR"/>
        </w:rPr>
        <w:t>. ABDULLAH KESKİN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Öğrencilere Not: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Bu sözlük İktisadi ve İdari Bilimler’de İktisat, İşletme, Maliye, Kamu Yönetimi ve UTF öğrencilerinin lisans dönemlerinde alacakları İngilizce alan derslerinde başarılarına katkı sağlayacağı düşüncesiyle hazırlanmıştır. Öğrencilerimizin yaz döneminde bu çalışmadaki kelime ve ifadeleri mutlaka ezberlemelerini  istiyor ve bunun çok faydasını göreceklerini  belirtmek istiyorum.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Bu sözlük zaman zaman yeni ilavelerle güncellenecektir. Bilgisayardan indirebilir ve çıktısını alabilirsiniz.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İktisadi ve İdari Bilimler’de buluşmak ümidiyle…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proofErr w:type="gramStart"/>
      <w:r w:rsidRPr="00AF36F8">
        <w:rPr>
          <w:rFonts w:ascii="Arial" w:eastAsia="Times New Roman" w:hAnsi="Arial" w:cs="Arial"/>
          <w:b/>
          <w:bCs/>
          <w:color w:val="565656"/>
          <w:sz w:val="21"/>
          <w:lang w:eastAsia="tr-TR"/>
        </w:rPr>
        <w:t>Yrd.Doç.Dr</w:t>
      </w:r>
      <w:proofErr w:type="gramEnd"/>
      <w:r w:rsidRPr="00AF36F8">
        <w:rPr>
          <w:rFonts w:ascii="Arial" w:eastAsia="Times New Roman" w:hAnsi="Arial" w:cs="Arial"/>
          <w:b/>
          <w:bCs/>
          <w:color w:val="565656"/>
          <w:sz w:val="21"/>
          <w:lang w:eastAsia="tr-TR"/>
        </w:rPr>
        <w:t>. Abdullah KESKİN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İİBF İKTİSAT BÖLÜMÜ ÖĞRETİM ÜYESİ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Güncelleme 26.05.2011</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Accelerator: Hızlandıran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Acceptance Letter: Kabul Mektubu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Acceptance: Kabul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Account: Hesap</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Accountant: Muhasebeci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Accounting Cost: Muhasebe Maliyeti, Açık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Accounting Profit: Muhasebe Kârı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Accounting: Muhasebe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Add: Reklam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Advalorem Tax: Advalorem Vergi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Advertising: Reklam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Aggregate Demand: Toplam Talep</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lastRenderedPageBreak/>
        <w:t>Aggregate Supply: Toplam Arz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Agriculture: Tarım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Air Pollution: Hava Kirliliği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Amortization: Amortisman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Annuity: Anüite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Anticipation: Beklenti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Antitrust: Antitröst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Appreciation: Değerlenme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Arbitrage: Arbitraj</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Asset: Varlık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Association: Birlik, Sendika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Attorney: Avukat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Auction: Müzayede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Autocorrelation: Otokorelasyon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Auto-financing: İçeriden Finansman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Automation: Otomasyon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Average Cost: Ortalama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Average Fixed Cost: Ortalama Sabit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Average Propensity to Concume: Ortalama Tüketim Eğilimi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Average Propensity to Save: Ortalama Tasarruf Eğilimi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Average Revenue: Ortalama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Average Total Cost: Ortalama Toplam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Average Variable Cost: Ortalama Değişken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Average: Ortalama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B</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Bad Check: Karşılıksız Çek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Bail: Kefalet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Balance Sheet: Ödemeler Dengesi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Balanced Budget Multiplier: Denk Bütçe Çarpanı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Balanced Budget: Denk Bütçe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Bank Check: Banka Çeki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Bank Money: Banka Parası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Bank: Banka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Banker: Banker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Banking Activities: Banka Faaliyetleri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Banking Facilities: Banka Hizmetleri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Banking Panic: Banka Paniği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Banking Sector: Banka Sektörü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Banknote: Banknot, </w:t>
      </w:r>
      <w:proofErr w:type="gramStart"/>
      <w:r w:rsidRPr="00AF36F8">
        <w:rPr>
          <w:rFonts w:ascii="Arial" w:eastAsia="Times New Roman" w:hAnsi="Arial" w:cs="Arial"/>
          <w:color w:val="565656"/>
          <w:sz w:val="21"/>
          <w:szCs w:val="21"/>
          <w:lang w:eastAsia="tr-TR"/>
        </w:rPr>
        <w:t>Kağıt</w:t>
      </w:r>
      <w:proofErr w:type="gramEnd"/>
      <w:r w:rsidRPr="00AF36F8">
        <w:rPr>
          <w:rFonts w:ascii="Arial" w:eastAsia="Times New Roman" w:hAnsi="Arial" w:cs="Arial"/>
          <w:color w:val="565656"/>
          <w:sz w:val="21"/>
          <w:szCs w:val="21"/>
          <w:lang w:eastAsia="tr-TR"/>
        </w:rPr>
        <w:t xml:space="preserve">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Banknote: </w:t>
      </w:r>
      <w:proofErr w:type="gramStart"/>
      <w:r w:rsidRPr="00AF36F8">
        <w:rPr>
          <w:rFonts w:ascii="Arial" w:eastAsia="Times New Roman" w:hAnsi="Arial" w:cs="Arial"/>
          <w:color w:val="565656"/>
          <w:sz w:val="21"/>
          <w:szCs w:val="21"/>
          <w:lang w:eastAsia="tr-TR"/>
        </w:rPr>
        <w:t>Kağıt</w:t>
      </w:r>
      <w:proofErr w:type="gramEnd"/>
      <w:r w:rsidRPr="00AF36F8">
        <w:rPr>
          <w:rFonts w:ascii="Arial" w:eastAsia="Times New Roman" w:hAnsi="Arial" w:cs="Arial"/>
          <w:color w:val="565656"/>
          <w:sz w:val="21"/>
          <w:szCs w:val="21"/>
          <w:lang w:eastAsia="tr-TR"/>
        </w:rPr>
        <w:t xml:space="preserve">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Bankruptcy: İflas</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Bargaining Power: Pazarlık Gücü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Bargaining: Pazarlık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Barter Economy: Takas Ekonomisi, Trampa Ekonomisi, Mübadele Ekonomisi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Barter: Trampa, Takas, Mübadele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Basic Interest: Basit Faiz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Bear Market: Düşen Piyasa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Bill: Bono, Senet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Bimetalism: Çift Metal Para Sistemi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Black Market: Karaborsa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Bond Market: Tahvil Piyasası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Bond: Tahvil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Borrower: Borç Alan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Borrower: Borç Alan Kişi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Bottleneck: Darboğaz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Brand-name: Marka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Bribe: Rüşvet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Bribery: Rüşvetçilik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Bribe-taker: Rüşvet Alan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Broker: Simsar, Komisyoncu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Budget Deficit: Bütçe Açığı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Budget Surplus: Bütçe Fazlası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Budget: Bütçe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Bull Market: Yükselen Piyasa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Business Cycles: Konjoktürel Dalgalanmalar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Business: İş</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By-product: Yan Ürün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C</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Capital Account: Sermaye Hesabı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Capital Flow: Sermaye Akışı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Capital Inflow: Sermaye Girişi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Capital Market: Sermaye Piyasası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Capital Outflow: Sermaye Çıkışı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Capital: Sermaye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Capitalism: Kapitalizm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Capitalist System: Kapitalist Sistem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Capitalist: Kapitalist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Cartel: Kartel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Cash: Nakit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Central Bank: Merkez Bankası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Central Planning: Merkezi Planlama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Certificate: Sertifika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Ceteris Paribus: Diğer Koşullar Değişmezken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Chamber of Commerce: Ticaret Odası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Chamber of Industry: Sanayi Odası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Choise: Seçim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Civilization: Uygarlık, Medeniyet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Clearing House: Takas Odası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Clearing: Takas, Kliring</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Climate Change: İklim Değişikliği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Coin: Metal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Collective Bargaining: Toplu Pazarlık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Commerce: Ticaret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Commercial Bill: Finansman Bonosu, Ticari Senet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Commercial Policy: Ticaret Politikası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Commercial Treaty: Ticari Anlaşma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Commission: Komisyon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Commodity: Mal, Emtia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Communism: Komünizm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Communist System: Komunist Sistem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Company: Şirket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Comparative Static Equilibrium Analysis: Karşılaştırmalı Statik Denge Analizi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Competition: Rekabet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Competitive Market: Tam Rekabet Piyasası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Complementary Goods: Tamamlayıcı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Compound Interest: Bileşik Faiz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Confederation: Konfederasyon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Consolidated Budget: Konsolide Bütçe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Consolidated Budget: Konsolide Bütçe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Consolidation: Konsolidasyon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Constitution: Anayasa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Consumer Price Index (CPI): Tüketici Fiyat Endeksi (TÜFE)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Consumer Surplus: Tüketici Artığı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Consumer: Tüketici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Consumption: Tüketim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Contract: Sözleşme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Contraction: Daralma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Contractionary Fiscal Policy: Daraltıcı Maliye Politikası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Contractionary Monetary Policy: Daraltıcı Para Politikası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Corporation: Şirket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Cost Push Inflation: Maliyet İtişli Enflasyon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Cost, Insuarence, Freight (CIF): Maliyet, Sigorta, Navlun </w:t>
      </w:r>
      <w:proofErr w:type="gramStart"/>
      <w:r w:rsidRPr="00AF36F8">
        <w:rPr>
          <w:rFonts w:ascii="Arial" w:eastAsia="Times New Roman" w:hAnsi="Arial" w:cs="Arial"/>
          <w:color w:val="565656"/>
          <w:sz w:val="21"/>
          <w:szCs w:val="21"/>
          <w:lang w:eastAsia="tr-TR"/>
        </w:rPr>
        <w:t>Dahil</w:t>
      </w:r>
      <w:proofErr w:type="gramEnd"/>
      <w:r w:rsidRPr="00AF36F8">
        <w:rPr>
          <w:rFonts w:ascii="Arial" w:eastAsia="Times New Roman" w:hAnsi="Arial" w:cs="Arial"/>
          <w:color w:val="565656"/>
          <w:sz w:val="21"/>
          <w:szCs w:val="21"/>
          <w:lang w:eastAsia="tr-TR"/>
        </w:rPr>
        <w:t xml:space="preserve"> Fiyat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Cost: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Credit: Kredi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Creditor: Borç Veren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Currency: Bozukluk Para, Metal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Current Account: Cari Hesap</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Current Price: Cari Fiyat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Current Value: Cari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Customer Satisfaction: Müşteri Memnuniyeti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Customer: Müşteri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Customs Duty: Gümrük Resmi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Customs Free: Gümrükten Muaf</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Customs: Gümrük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Cyclical Unemployment: Konjonktürel İşsizlik, Devrevi İşsizlik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D</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Dealer: Satıcı, Aracı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Debt Finance: Borçlanarak Finansman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Debt: Borç</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Debt: Borç</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Debtor: Borçlu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proofErr w:type="gramStart"/>
      <w:r w:rsidRPr="00AF36F8">
        <w:rPr>
          <w:rFonts w:ascii="Arial" w:eastAsia="Times New Roman" w:hAnsi="Arial" w:cs="Arial"/>
          <w:color w:val="565656"/>
          <w:sz w:val="21"/>
          <w:szCs w:val="21"/>
          <w:lang w:eastAsia="tr-TR"/>
        </w:rPr>
        <w:t>Deficit : Açık</w:t>
      </w:r>
      <w:proofErr w:type="gramEnd"/>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Deficit Financing: Açık Finansmanı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Deflation: </w:t>
      </w:r>
      <w:proofErr w:type="gramStart"/>
      <w:r w:rsidRPr="00AF36F8">
        <w:rPr>
          <w:rFonts w:ascii="Arial" w:eastAsia="Times New Roman" w:hAnsi="Arial" w:cs="Arial"/>
          <w:color w:val="565656"/>
          <w:sz w:val="21"/>
          <w:szCs w:val="21"/>
          <w:lang w:eastAsia="tr-TR"/>
        </w:rPr>
        <w:t>Deflasyon</w:t>
      </w:r>
      <w:proofErr w:type="gramEnd"/>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Deflator: </w:t>
      </w:r>
      <w:proofErr w:type="gramStart"/>
      <w:r w:rsidRPr="00AF36F8">
        <w:rPr>
          <w:rFonts w:ascii="Arial" w:eastAsia="Times New Roman" w:hAnsi="Arial" w:cs="Arial"/>
          <w:color w:val="565656"/>
          <w:sz w:val="21"/>
          <w:szCs w:val="21"/>
          <w:lang w:eastAsia="tr-TR"/>
        </w:rPr>
        <w:t>Deflatör</w:t>
      </w:r>
      <w:proofErr w:type="gramEnd"/>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Delivery: Teslim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Demand Curve: Talep Eğrisi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Demand Deposit: Vadesiz Mevduat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Demand for Money: Para Talebi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Demand Law: Talep Kanunu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Demand Price: Talep Fiyatı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Demand Pull Inflation: Talep Çekişli Enflasyon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Demand: Talep</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Democracy: Demokrasi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Demography: Demokrafi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Dependent Variable: Bağımlı Değişken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Deposit: Depozit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Depreciation: Yıpranma, Değer Kaybı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Depression: Depresyon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Derived Demand: Türev Talep</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Devaluation: Devalüasyon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Developed Country: Kalkınmış Ülke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Developing Country: Kalkınmakta Olan Ülke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Development Bank: Kalkınma Bankası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Development Economics: Kalkınma Ekonomisi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Diminishing Marginal Utility: Azalan Marjinal Fayda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Direct Tax: Dolaysız Vergi, Vasıtasız Vergi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Dirty Floating Exchange Rate System: Kirli Dalgalı Döviz Kuru Sistemi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Discount Rate: İskonto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Diseconomies of Scale: Negatif Ölçek Ekonomileri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Disposable Personel Income: Harcanabilir Kişisel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Distribution: Dağılım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Dividend Distribution: Kâr Payı Dağıtımı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Dividend: Temettü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Divident Coupon: Temettü Kuponu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Division of Labor: İşbölümü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Domestic Assets: İç Varlıklar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Domestic Currency: Ülke Parası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Domestic Terms of Trade: İç Ticaret Hadleri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Due Date: Vade Tarihi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Due: Vade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Durable Goods: Dayanıklı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Duty Free: Gümrükten Muaf</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Dynamic Analysis: Dinamik Analiz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Cost: Ekonomik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Crisis: Ekonomik Kriz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Development: Ekonomik Kalkınma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Efficiency: Ekonomik Etkinlik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Growth Rate: Ekonomik Büyüme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Growth: Ekonomik Büyüme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Profit: Ekonomik Kâr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Rent: Economik Rant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Rights: Ekonomik Haklar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Economic Sector: Ekonomik Sektör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Economies of Scale: Pozitif Ölçek Ekonomileri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Economist: Ekonomist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Economy: Ekonomi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Effective Demand: Efektif Talep</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Effective Exchange Rate: Efektif Döviz Kuru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Efficiency: Etkinlik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Elastic: Esnek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Elasticity: Esneklik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Election: Seçim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Electricity: Elektrik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Electronic Funds Transfer (EFT): Elektronik Fon Transferi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Emission:  Emisyon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Employer Association: İşveren Sendikası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Employment: İstihdam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Endogenous Variable: İçsel Değişken, Bağımlı Değişken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Endorsed: Ciro Edilmiş</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Endorsement: Ciro</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Energy: Enerji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Entrepreneurship: Girişimci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Environment: Çevre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Environmental Pollution: Çevre Kirliliği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Equilibrium Interest Rate: Denge Faiz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Equilibrium Level of Income: Denge Gelir Düzeyi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Equilibrium Price: Denge Fiyatı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Equilibrium: Denge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Equity Finance: Hisse Satışı Yoluyla Finansman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Equity: Hisse Senedi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Errors and Omissions: Net Hata ve Noksan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Euro Market: Avro Piyasası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Euro: Avro</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European Currency Unit (ECU): Avrupa Para Birimi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European Economic Community (EEC): Avrupa Ekonomik Topluluğu (AET)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European Free Trade Association (EFTA): Avrupa Serbest Ticaret Birliği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European Monetary System (EMS): Avrupa Para Sistemi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European Monetary Union (EMU) Avrupa Para Birliği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Ex-ante: Öngörülen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Excess Capacity: Atıl Kapasite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Excess Demand: Talep Fazlası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Excess Reserve: Atıl Rezerv, Rezerv Fazlası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Excess Supply: Arz Fazlası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Exchange Rate: Döviz Kuru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Exchange: Döviz, Kambiyo</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Excise Tax: Tüketim Vergisi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Execution: İcra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Exempt from Tax: Vergiden Muaf</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Exogenous Variable: Dışsal Değişken, Bağımsız Değişken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Expansion Path: Genişleme Yolu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Expectation: Beklenti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Expected Rate of Inflation: Beklenen Enflasyon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Expected Rate of Interest: Beklenen Faiz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Expected Value: Beklenen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Expenditure Tax: Tüketim Vergisi, Harcama Vergisi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Expensionary Fiscal Policy: Genişletici Maliye Politikası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Expensionary Monetary Policy: Genişletici Para Politikası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Explained Variable: Açıklanan Değişken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Explanatory Variable: Açıklayıcı Değişken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Explicit Costs: Açık Maliyetler, Muhasebe Maliyetleri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Export: İhracat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Ex-post: Gerçekleşen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Expropriation: Kamulaştırma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External Deficit: Dış Açık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Externalities: Dışsallıklar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F</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Fabric: Fabrika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Face Value: Nominal Değer, İtibari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Factors of Production: Üretim Faktörleri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Fee: Harç</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Fiat Money: Fiat Para, İtibari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Fifty Fifty: Yüzde Elli Yüzde Elli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Final Goods: Nihai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Financial Assets: Mali Varlıklar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Financial Capital: Nakit Sermaye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Financial Crisis: Finansal Kriz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Financial Institutions: Mali Kuruluşlar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Financial Markets: Mali Piyasalar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Financial Sector: Mali Sektör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Financial System: Mali Sistem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Firm: Firma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Fiscal Policy: Maliye Politikası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Fixed Costs: Sabit Maliyetler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Fixed Exchange Rate System: Sabit Döviz Kuru Rejimi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Flexible Exchange Rate System: Dalgalı (Esnek) Döviz Kuru Sistemi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Floating Exchange Rate System: Dalgalı (Esnek) Döviz Kuru Sistemi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Forecasting: Öngörü, Tahmin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Foreign Assets: Dış Varlıklar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Foreign Bank: Yabancı Banka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Foreign Currency: Döviz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Foreign Exchange Account: Döviz Tevdiat Hesabı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Foreign Exchange Reserve: Döviz Reservi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Foreign Exchange: Döviz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Foreign Liabilities: Dış Yükümlülükler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Foreign Trade Deficit: Dış Ticaret Açığı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Free Competition Market: Serbest Rekabet Piyasası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Free Economic Enterprise: Serbest Girişim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Free Goods: Serbest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Free On Board (FOB): Güvertede Teslim Fiyatı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Free Trade Area: Serbest Ticaret Bölgesi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Frictional Unemployment: Geçici İşsizlik, Friksiyonel İşsizlik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Full Employment: Tam İstihdam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Function: Fonksiyon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Fund: Fon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Future Value: Gelecekteki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G</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Game Theory: Oyun Teorisi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General Budget: Genel Bütçe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Global Warming: Küresel Isınma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Globalization: Küreselleşme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Gold Bullion Standard: Altın Külçe Standardı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Gold Bullion System: Altın Külçe Sistemi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Gold Exchange Standard: Altın Kambiyo Standardı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Gold Exchange System: Altın Kambiyo Sistemi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Gold Reserve: Altın Rezervi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Gold Species Standard: Altın Sikke Standardı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Gold Standard: Altın Standardı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Gold: Altın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Good: Mal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Goods and Services: Mallar ve Hizmetler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Government Bond: Devlet Tahvili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Government Investment: Kamu Yatırımı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Government Policy: Hükümet Politikası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Government: Hükümet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Gross Domestic Product (GDP): Gayri Safi Yurtiçi </w:t>
      </w:r>
      <w:proofErr w:type="gramStart"/>
      <w:r w:rsidRPr="00AF36F8">
        <w:rPr>
          <w:rFonts w:ascii="Arial" w:eastAsia="Times New Roman" w:hAnsi="Arial" w:cs="Arial"/>
          <w:color w:val="565656"/>
          <w:sz w:val="21"/>
          <w:szCs w:val="21"/>
          <w:lang w:eastAsia="tr-TR"/>
        </w:rPr>
        <w:t>Hasıla</w:t>
      </w:r>
      <w:proofErr w:type="gramEnd"/>
      <w:r w:rsidRPr="00AF36F8">
        <w:rPr>
          <w:rFonts w:ascii="Arial" w:eastAsia="Times New Roman" w:hAnsi="Arial" w:cs="Arial"/>
          <w:color w:val="565656"/>
          <w:sz w:val="21"/>
          <w:szCs w:val="21"/>
          <w:lang w:eastAsia="tr-TR"/>
        </w:rPr>
        <w:t xml:space="preserve"> (GSYİH)</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Gross National Product (GNP): Gayri Safi Milli </w:t>
      </w:r>
      <w:proofErr w:type="gramStart"/>
      <w:r w:rsidRPr="00AF36F8">
        <w:rPr>
          <w:rFonts w:ascii="Arial" w:eastAsia="Times New Roman" w:hAnsi="Arial" w:cs="Arial"/>
          <w:color w:val="565656"/>
          <w:sz w:val="21"/>
          <w:szCs w:val="21"/>
          <w:lang w:eastAsia="tr-TR"/>
        </w:rPr>
        <w:t>Hasıla</w:t>
      </w:r>
      <w:proofErr w:type="gramEnd"/>
      <w:r w:rsidRPr="00AF36F8">
        <w:rPr>
          <w:rFonts w:ascii="Arial" w:eastAsia="Times New Roman" w:hAnsi="Arial" w:cs="Arial"/>
          <w:color w:val="565656"/>
          <w:sz w:val="21"/>
          <w:szCs w:val="21"/>
          <w:lang w:eastAsia="tr-TR"/>
        </w:rPr>
        <w:t xml:space="preserve"> (GSMH)</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Growth Rate: Büyüme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Growth: Büyüme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Guarantee: Garanti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Guarantor: Kefil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Guaranty: Garanti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H</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Hard Currency: Sağlam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Hedging: Riski Aktarma, Riske Karşı Korunma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High Powered Money: Parasal Taban, Baz Para, Rezerv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Hoarding: Gömüleme, İddihar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Household Income: Hanehalkı Geliri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Households: Hanehalkları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Human Capital: Beşeri Sermaye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Hyperinflation: Hiperenflasyon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Hypothecation: İpotek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Illegal: Yasal Olmayan, İllegal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Imperfect Competition: Eksik Rekabet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Implicit Costs: Örtülü Maliyetler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Import Quota: İthalat Kotası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Import: İthalat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 Advance: Peşin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Incentive: Teşvik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Income Distribution: Gelir Dağılımı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Income Effect: Gelir Etkisi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Income Elasticity: Gelir Esnekliği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Income: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Indebtedness: Borçluluk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Independent Variable: Bağımsız Değişken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Index: Endeks</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Indicator: Gösterge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Indifference Curve: Farksızlık Eğrisi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Indirect Tax: Dolaylı Vergi, Vasıtalı Vergi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Individuals: Bireyler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Induced Investment: Uyarılmış Yatırım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Industrial Relations: Endüstriyel İlişkiler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Industry: Endüstri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Inelastic: Esnek Olmayan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Infant Industry: Bebek Endüstri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Inferior Goods: Düşük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Inflation Rate: Enflasyon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Inflation: Enflasyon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Infrastructure: Altyapı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Initial Capital: Başlangıç Sermayesi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Innovation: İcat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Input: Girdi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Insolvency: İflas</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Installment: Taksit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Insurance Policy: Sigorta Poliçesi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Insurance Premium: Sigorta Primi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Insurance: Sigorta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Interbank Interest Rate: Bankalar Arası Faiz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Interbank: Bankalar arası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Interest Coupon: Faiz Kuponu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Interest for Default: Gecikme Faizi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Interest: Faiz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Intermediary Institutions: Aracı Kurumlar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Intermediate Goods: Ara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International Monetary Fund (IMF): Uluslararası Para Fonu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International Trade: Uluslararası Ticaret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International: Uluslararası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Intrinsic Value: Öz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Inventory Investment: Stok Yatırımı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Inventory: Stok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Investment Bank: Yatırım Bankası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Investment Goods: Yatırım Malları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Investment: Yatırım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Invisible Hand Principle: Görünmez El İlkesi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Invisible Hand: Görünmez El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Invoice: Fatura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Invoice: Fatura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Involuntary Unemployment: Gayri-iradi İşsizlik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Issue of Banknotes: Emisyon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Issue of Bond: Tahvil Çıkarma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Iteration: Yineleme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Kinked Demand Curve: Dirsekli Talep Eğrisi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Label: Etiket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Labor Force Participation Rate: İşgücü Katılım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Labor Force: İşgücü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Labor Market: Emek Piyasası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Labor Union: İşçi Sendikası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Labor: Emek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Lagging Indicators: Gecikmeli Göstergeler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Laissez Faire, Laissez Passer: Bırakınız Yapsınlar, Bırakınız Geçsinler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Land Pollution: Toprak Kirliliği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Land: Toprak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Lawyer: Avukat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Leading Indicators: Öncü Göstergeler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Leasing: Kiralama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Legal Monopoly: Yasal Monopol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Legal Reserve Ratio: Kanuni Karşılık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Legal: Resmi, Legal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Legal: Yasal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Lender of Last Resort: Nihai Ödünç Veren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Lender: Borç Veren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Letter of Guaranty: Teminat Mektubu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LIBOR (London Interbank Offer Rate): Londra Bankalar Arası Kredi Faiz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Liability: Sorumluluk, Yükümlülük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Licence: Lisans</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Linear Relationship: Doğrusal İlişki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Liquidation: Tasfiye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Liquidity Trap: Likidite Tuzağı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Liquidity: Likidite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Lockout: Lokavt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Long Run: Uzun Dönem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Long Term: Uzun Dönem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Lorenz Curve: Lorenz Eğrisi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Loss: Zarar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Luxury Goods: Lüks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Macroeconomics: Makro Ekonomi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Major: Büyük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Majority Voting: Oy Çokluğu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Majority: Çoğunluk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Manifest: Manifesto</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Manipulation: Manipülasyon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Manufacturing Goods: Mamul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Margin: Marj, Uç</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Marginal Cost: Marjinal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Marginal Propensity to Concume: Marjinal Tüketim Eğilimi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Marginal Propensity to Import: Marjinal İthalat Eğilimi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Marginal Propensity to Save: Marjinal Tasarruf Eğilimi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Marginal Revenue: Marjinal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Marginal Tax Rate: Marjinal Vergi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Marginal Utility: Marjinal Fayda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Marginalism: Marjinalizm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Analysis: Piyasa Analizi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Clearing Price: Denge Fiyatı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Demand Curve: Piyasa Talep Eğrisi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Economies: Piyasa Ekonomileri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Equilibrium: Piyasa Dengesi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Failure: Piyasa Başarısızlığı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Mechanism: Piyasa Mekanizması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Period: Çok Kısa Dönem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Price: Piyasa Fiyatı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Risk Premium: Piyasa Risk Primi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Supply Curve: Piyasa Arz Eğrisi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System: Piyasa Sistemi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 Pazar, Piyasa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Marketing: Pazarlama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Mark-up: Kâr Marjı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Mass Production: Seri Üretim, Kitle Üretimi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Maturity Date: Ödeme Tarihi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Maturity: Vade Sonu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Maximization: Maksimizasyon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Maximum: Maksimum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Medium of Exchange: Mübadele Aracı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Mercantilism: Merkantilizm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Merchandise: Ticari Eşya, Emtia, Mal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Merchant: Tüccar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Microeconomics: Mikro Ekonomi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Minimization: Minimizasyon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Minimum: Minimum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Minor: Küçük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Minority: Azınlık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Mint: Darphane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Mixed Economy: Karma Ekonomi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Mobility: Akıcılık, Hareketlilik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Model: Model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Monetarism: Parasalcılık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Monetary Authority: Para Otoritesi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Monetary Base: Parasal Taban, Baz Para, Rezerv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Monetary Policy: Para Politikası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Monetary Transmission: Parasal Aktarım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Monetary Union: Parasal Birlik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Monetary Unit: Para Birimi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Money Bills: </w:t>
      </w:r>
      <w:proofErr w:type="gramStart"/>
      <w:r w:rsidRPr="00AF36F8">
        <w:rPr>
          <w:rFonts w:ascii="Arial" w:eastAsia="Times New Roman" w:hAnsi="Arial" w:cs="Arial"/>
          <w:color w:val="565656"/>
          <w:sz w:val="21"/>
          <w:szCs w:val="21"/>
          <w:lang w:eastAsia="tr-TR"/>
        </w:rPr>
        <w:t>Kağıt</w:t>
      </w:r>
      <w:proofErr w:type="gramEnd"/>
      <w:r w:rsidRPr="00AF36F8">
        <w:rPr>
          <w:rFonts w:ascii="Arial" w:eastAsia="Times New Roman" w:hAnsi="Arial" w:cs="Arial"/>
          <w:color w:val="565656"/>
          <w:sz w:val="21"/>
          <w:szCs w:val="21"/>
          <w:lang w:eastAsia="tr-TR"/>
        </w:rPr>
        <w:t xml:space="preserve"> Paralar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Money Demand: Para Talebi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Money Illusion: Para Yanılgısı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Money Issued: Emisyon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Money Market: Para Piyasası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Money Multiplier: Para Çarpanı, Para Çoğaltanı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Money Order: Havale Emri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Money Supply: Para Arzı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Money: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Monometalism: Tek Metal Para Sistemi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Monopoly Power: Monopol Gücü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Monopoly: Monopol, tekel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Moratorium: Moratoryum, Vadesi Gelen Borcu Ödeyememe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Mortgage Agreement: Konut Kredisi Sözleşmesi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Mortgage: Konut Kredisi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Multicollinearity: Çoklu Bağlantı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Multiplier: Çarpan, Çoğaltan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National Bank: Ulusal Banka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National Income (NI): Milli Gelir (MG)</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National Monetary Unit: Ulusal Para Birimi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Natural Monopoly: Doğal Monopol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Nature: Doğa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Near Money: Para Benzeri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Needs: İhtiyaçlar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Negative Externalities: Negatif Dışsallıklar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Net Domestic Assets: Net İç Varlıklar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Net Foreign Assets: Net Dış Varlıklar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Net Investment: Net Yatırım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Neutral: Yansız, Nötr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Noise Pollution: Gürültü Kirliliği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Nominal GDP: Nominal GSYİH</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Nominal GNP: Nominal GSMH</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Nominal Income: Nominal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Nominal Price: Nominal Fiyat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Nominal Rate of Interest: Nominal Faiz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Nominal Value: Nominal Değer, İtibari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Nominal Wage: Nominal Ücret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Nominal Yield: Nominal Getiri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Nominal: Nominal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Nondurable Goods: Dayanıksız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Nonlinear Relationship: Doğrusal Olmayan İlişki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Non-Profit Corporation: Kâr Amacı Gütmeyen Kuruluş</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Normal Goods: Normal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Normal Profit: Normal Kâr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Normative Economics: Normatif Ekonomi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Notice: Tebligat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Nucleer Energy: Nükleer Enerji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O</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Office: Büro</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Official Rate: Resmi Kur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Official: Resmi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Off-Shore Banking: Kıyı Bankacılığı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Off-Shore: Kıyı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Oil: Petrol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Oligopol: Oligopol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Oligopolistic Market: Oligopol Piyasası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Oligopoly: Oligopol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Open Market Operations (OMO): Açık Piyasa İşlemleri (APİ)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Open Market Purchases: Açık Piyasa Alımları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Open Market Sales: Açık Piyasa Satışları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Opportunity Cost: Fırsat Maliyeti, Alternatif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Opportunity: Fırsat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Optimum Resource Allocation: Optimal Kaynak Dağılımı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Option: Seçenek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Order of Payment: Ödeme Emri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Order: Sipariş</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Organization for Economic Cooperation and Development (OECD): Ekonomik İşbirliği ve Kalkınma Örgütü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Organization: Organizasyon, Kuruluş</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Output: Çıktı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Overdue: Vadesi Geçmiş</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Overemployment: Aşırı İstihdam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Overnight Interst Rate: Gecelik Faiz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Overvalued: Aşırı Değerli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Owner’s Equity: Öz Sermaye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P</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Paper Money: </w:t>
      </w:r>
      <w:proofErr w:type="gramStart"/>
      <w:r w:rsidRPr="00AF36F8">
        <w:rPr>
          <w:rFonts w:ascii="Arial" w:eastAsia="Times New Roman" w:hAnsi="Arial" w:cs="Arial"/>
          <w:color w:val="565656"/>
          <w:sz w:val="21"/>
          <w:szCs w:val="21"/>
          <w:lang w:eastAsia="tr-TR"/>
        </w:rPr>
        <w:t>Kağıt</w:t>
      </w:r>
      <w:proofErr w:type="gramEnd"/>
      <w:r w:rsidRPr="00AF36F8">
        <w:rPr>
          <w:rFonts w:ascii="Arial" w:eastAsia="Times New Roman" w:hAnsi="Arial" w:cs="Arial"/>
          <w:color w:val="565656"/>
          <w:sz w:val="21"/>
          <w:szCs w:val="21"/>
          <w:lang w:eastAsia="tr-TR"/>
        </w:rPr>
        <w:t xml:space="preserve">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Par Value: Nominal Değer, İtibari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Parity: Parite, Kur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Partial Equilibrium Analysis: Kısmi Denge Analizi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Partnership: Ortaklık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Patent Right: Patent Hakkı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Patent: Patent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Payee: Kendisine Ödeme Yapılan Kişi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Payer: ÖdemeYapan Kişi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Penalty: Ceza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Pension Fund: Emekli Sandığı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Per Capita Income: Kişi Başına Düşen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Per Capita Income: Kişi Başına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Per Capita Output: Kişi Başına Üretim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Per Capita: Kişi Başına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Permanent Income: Sürekli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Permit: İzin, Ruhsat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Personel Income: Kişisel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Petroleum: Petrol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Phase: Faz, Evre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Physical Assets: Fiziki Varlıklar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Physical Capital: Fiziki Sermaye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Policy: Politika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Pollution: Kirlilik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Population: Nüfus</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Portfolio: Portföy</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Positive Economics: Pozitif Ekonomi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Preference: Tercih</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Premium: Prim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Present Value: Bugünkü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Present Value: Şimdiki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Ceiling: Tavan Fiyat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Control: Fiyat Kontrolü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Discrimination: Fiyat Farklılaştırma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Discrimination: Fiyat Farklılaştırması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Floor: Taban Fiyat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Freeze: Fiyatların Dondurulması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Maker: Fiyat Koyucu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Rigidity: Fiyat Katılığı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Taker: Fiyat Kabullenici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 Fiyat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Price-Earning Ratio: Fiyat-Kazanç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Primary Market: Birincil Piyasa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Principal: Ana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Principle of Invisible Hand: Görünmez El İlkesi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Principle: İlke, Prensip</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Private Bank: Özel Banka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Private Company: Özel Şirket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Private Enterprise: Özel Girişim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Private Goods: Özel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Private Investment: Özel Sektör Yatırımı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Private Ownership: Özel Mülkiyet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Private Sector: özel Sektör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Privatization: Özelleştirme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Producer Price Index (PPI): Üretici Fiyat Endeksi (ÜFE)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Producer Surplus: Üretici Artığı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Producer: Üretici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Product Differentiation: Ürün Farklılaştırma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Product Differentiation: Ürün Farklılaştırması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Product: Ürün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Production Function: Üretim Fonksiyonu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Production Possibility Frontier (PPF): Üretim </w:t>
      </w:r>
      <w:proofErr w:type="gramStart"/>
      <w:r w:rsidRPr="00AF36F8">
        <w:rPr>
          <w:rFonts w:ascii="Arial" w:eastAsia="Times New Roman" w:hAnsi="Arial" w:cs="Arial"/>
          <w:color w:val="565656"/>
          <w:sz w:val="21"/>
          <w:szCs w:val="21"/>
          <w:lang w:eastAsia="tr-TR"/>
        </w:rPr>
        <w:t>İmkanları</w:t>
      </w:r>
      <w:proofErr w:type="gramEnd"/>
      <w:r w:rsidRPr="00AF36F8">
        <w:rPr>
          <w:rFonts w:ascii="Arial" w:eastAsia="Times New Roman" w:hAnsi="Arial" w:cs="Arial"/>
          <w:color w:val="565656"/>
          <w:sz w:val="21"/>
          <w:szCs w:val="21"/>
          <w:lang w:eastAsia="tr-TR"/>
        </w:rPr>
        <w:t xml:space="preserve"> Sınırı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Production: Üretim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Profit and Loss Sharing Certificate: Kâr ve Zarar Ortaklığı Belgesi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Profit Distribution: Kâr Dağıtımı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Profit: Kâr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Progressive Tariff: Artan Oranlı Tarife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Progressive Taxes: Artan Oranlı Vergiler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Property Ownership: Mal Varlığı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Property Rights: Mülkiyet Hakları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Property: Mal, Mülk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Proprietor: Mülk Sahibi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Protectionist: Korumacı, Himayeci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Provision: Provizyon, Hüküm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Proxy Variable: Temsili Değişken, Kukla Değişken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Choice: Kamu Tercihi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Company: Halka Açık Şirket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Enterprise: Kamu Girişimi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Finance: Kamu Maliyesi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Goods: Kamusal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Interest: Kamu Menfaati, Kamu Çıkarı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Offering: Halka Arz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Ownership: Kamu Mülkiyeti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Sector: Kamu Sektörü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 Halk, Kamu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Publicly Owned Company: Halka Açık Şirket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Purchasing Power Parity (PPP): Satın Alma Gücü Paritesi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Q</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Quantitative Quota: Miktar Kotası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Quantity Demanded: Talep Edilen Miktar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Quantity Supplied: Arz Edilen Miktar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Quantity Theory of Money: Paranın Miktar Teorisi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Quantity: Miktar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Quota: Kota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Quota: Kota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Quotation: Kotasyon (Fiyat)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Rate: Oran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Ratio: Oran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Real Economy: Reel Ekonomi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Real GDP: Reel GSYİH</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Real GNP: Reel GSMH</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Real Income: Reel Gelir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Real Rate of Interest: Reel Faiz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Real Wage: Reel Ücret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Real Yield: Reel Getiri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Real: Reel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Recession: Daralma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Regressive Taxes: Azalan Oranlı Vergiler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Relative Price: Nispi Fiyat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Rent: Rant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Rent-Seeking: Rant Kollama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Reserve Money: Rezerv Para, Parasal Taban, Baz Para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Resources: Kaynaklar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Revaluation: Revalüasyon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Revenue: </w:t>
      </w:r>
      <w:proofErr w:type="gramStart"/>
      <w:r w:rsidRPr="00AF36F8">
        <w:rPr>
          <w:rFonts w:ascii="Arial" w:eastAsia="Times New Roman" w:hAnsi="Arial" w:cs="Arial"/>
          <w:color w:val="565656"/>
          <w:sz w:val="21"/>
          <w:szCs w:val="21"/>
          <w:lang w:eastAsia="tr-TR"/>
        </w:rPr>
        <w:t>Hasılat</w:t>
      </w:r>
      <w:proofErr w:type="gramEnd"/>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Risk: Risk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Rival Goods: Rakip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S</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Saving: Tasarruf</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Scarce Goods: Kıt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Scarcity: Kıtlık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Secondary Market: İkincil Piyasa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Share: Hisse Senedi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Short Run: Kısa Dönem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Short Term: Kısa Dönem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Shortage: Kıtlık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Shutdown Point: Kapanma Noktası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Silver: Gümüş</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Socialism: Sosyalizm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Socialist System: Sosyalist Sistem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Socialist: Sosyalist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Society: Toplum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Soil Pollution: Toprak Kirliliği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Specialization: Uzmanlaşma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Speculation: Spekülasyon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Speculator: Spekülatör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Spillover Effect: Yayılma Etkisi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Stability: İstikrar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Stabilization: Stabilizasyon</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Stagnation: Durgunluk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Static Equilibrium Analysis: Statik Denge Analizi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Stock: Hisse Senedi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Store of Value: Servet Biriktirme, Tasarruf Etme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Strike: Grev</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Structural Unemployment: Yapısal İşsizlik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Substitute Goods: İkame Mallar, Rakip Mallar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Substitution Effect: İkame Etkisi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Substitution: İkame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Supply Curve: Arz Eğrisi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Supply Law: Arz Kanunu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Supply of Money: Para Arzı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Supply Price: Arz Fiyatı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Supply: Arz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Surplus: Fazla, Artık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Sustainable Development: Sürdürülebilir Kalkınma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System: Sistem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Tariff: Tarife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Tariff: Tarife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Tax Burden: Vergi Yükü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Tax Cut: Vergi İndirimi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Tax Free: Vergiden Muaf</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Tax: Vergi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Taxation: Vergileme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Technical Analysis: Teknik Analiz</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Technical Efficiency: Teknik Etkinlik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Technological Change: Teknolojik Değişme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Technology: Teknoloji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Terms of Trade: Ticaret Haddi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Theory: Teori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Time Deposit: Vadeli Mevduat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Total Cost: Toplam Maliyet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xml:space="preserve">Total Revenue: Toplam </w:t>
      </w:r>
      <w:proofErr w:type="gramStart"/>
      <w:r w:rsidRPr="00AF36F8">
        <w:rPr>
          <w:rFonts w:ascii="Arial" w:eastAsia="Times New Roman" w:hAnsi="Arial" w:cs="Arial"/>
          <w:color w:val="565656"/>
          <w:sz w:val="21"/>
          <w:szCs w:val="21"/>
          <w:lang w:eastAsia="tr-TR"/>
        </w:rPr>
        <w:t>Hasılat</w:t>
      </w:r>
      <w:proofErr w:type="gramEnd"/>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Total: Toplam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Trade: Ticaret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Trader: Tüccar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Transaction Costs: İşlem Maliyetleri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Transfer Payments: Transfer Ödemeleri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Treasury Bill: Hazine Bonosu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Trust: Tröst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U</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Uncertainty: Belirsizlik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Underdeveloped Country: Kalkınmamış Ülke</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Underemployment: Eksik İstihdam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Unemployment Rate: İşsizlik Oranı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Unemployment: İşsizlik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Union: Sendika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Unit of Account: Hesap Birimi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United Nations (UN): Birleşmiş Milletler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Util: Fayda Birimi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Utilitarianism: Faydacılık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Utility: Fayda</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Utopian Socialism: Ütopyacı Sosyalizm</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V</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Value Added Tax: Katma Değer Vergisi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Value Added: Katma Değer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Value of the Marginal Product (VMP): Marjinal Ürün Değeri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Variable Costs: Değiken Maliyetler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Voluntary Unemployment: İradi İşsizlik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W</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Wage Discrimination: Ücret Ayırımcılığı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Wage: Ücret</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Wants: İstekler</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Water Pollution: Su Kirliliği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Welfare Economics: Refah Economisi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Welfare: Refah</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Worker: İşçi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World Bank (IBRD, International Bank for Reconstruction and Development): Dünya Bankası</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World Economy: Dünya Ekonomisi</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World Tourism Organization (WTO): Dünya Turizm Örgütü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World Trade Organization (WTO): Dünya Ticaret Örgütü</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 </w:t>
      </w:r>
    </w:p>
    <w:p w:rsidR="00AF36F8" w:rsidRPr="00AF36F8" w:rsidRDefault="00AF36F8" w:rsidP="00AF36F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b/>
          <w:bCs/>
          <w:color w:val="565656"/>
          <w:sz w:val="21"/>
          <w:lang w:eastAsia="tr-TR"/>
        </w:rPr>
        <w:t>Y</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Year: Yıl</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Yearly: Yıllık</w:t>
      </w:r>
    </w:p>
    <w:p w:rsidR="00AF36F8" w:rsidRPr="00AF36F8" w:rsidRDefault="00AF36F8" w:rsidP="00AF36F8">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r w:rsidRPr="00AF36F8">
        <w:rPr>
          <w:rFonts w:ascii="Arial" w:eastAsia="Times New Roman" w:hAnsi="Arial" w:cs="Arial"/>
          <w:color w:val="565656"/>
          <w:sz w:val="21"/>
          <w:szCs w:val="21"/>
          <w:lang w:eastAsia="tr-TR"/>
        </w:rPr>
        <w:t>Yield: Getiri, Kazanç, Ürün</w:t>
      </w:r>
    </w:p>
    <w:p w:rsidR="00C11701" w:rsidRDefault="00C11701"/>
    <w:sectPr w:rsidR="00C11701" w:rsidSect="00C117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AF36F8"/>
    <w:rsid w:val="00AF36F8"/>
    <w:rsid w:val="00C117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36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36F8"/>
    <w:rPr>
      <w:b/>
      <w:bCs/>
    </w:rPr>
  </w:style>
</w:styles>
</file>

<file path=word/webSettings.xml><?xml version="1.0" encoding="utf-8"?>
<w:webSettings xmlns:r="http://schemas.openxmlformats.org/officeDocument/2006/relationships" xmlns:w="http://schemas.openxmlformats.org/wordprocessingml/2006/main">
  <w:divs>
    <w:div w:id="18134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11AD-C757-4EE0-9B59-347D120F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3582</Words>
  <Characters>20421</Characters>
  <Application>Microsoft Office Word</Application>
  <DocSecurity>0</DocSecurity>
  <Lines>170</Lines>
  <Paragraphs>47</Paragraphs>
  <ScaleCrop>false</ScaleCrop>
  <Company/>
  <LinksUpToDate>false</LinksUpToDate>
  <CharactersWithSpaces>23956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2023-04-10T12:07:00Z</dcterms:created>
  <dcterms:modified xsi:type="dcterms:W3CDTF">2023-04-10T12:11:00Z</dcterms:modified>
</cp:coreProperties>
</file>