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2BD" w:rsidRPr="00CB52BD" w:rsidRDefault="00CB52BD" w:rsidP="00CB52BD">
      <w:pPr>
        <w:shd w:val="clear" w:color="auto" w:fill="FFFFFF"/>
        <w:spacing w:after="150" w:line="240" w:lineRule="auto"/>
        <w:jc w:val="both"/>
        <w:rPr>
          <w:rFonts w:ascii="Times New Roman" w:eastAsia="Times New Roman" w:hAnsi="Times New Roman" w:cs="Times New Roman"/>
          <w:b/>
          <w:color w:val="C00000"/>
          <w:sz w:val="28"/>
          <w:szCs w:val="28"/>
          <w:lang w:eastAsia="tr-TR"/>
        </w:rPr>
      </w:pPr>
      <w:r w:rsidRPr="00CB52BD">
        <w:rPr>
          <w:rFonts w:ascii="Times New Roman" w:eastAsia="Times New Roman" w:hAnsi="Times New Roman" w:cs="Times New Roman"/>
          <w:b/>
          <w:color w:val="C00000"/>
          <w:sz w:val="28"/>
          <w:szCs w:val="28"/>
          <w:lang w:eastAsia="tr-TR"/>
        </w:rPr>
        <w:t>Bir kooperatif farklı bir ile nasıl şube açar?</w:t>
      </w:r>
    </w:p>
    <w:p w:rsidR="00CB52BD" w:rsidRPr="00CB52BD" w:rsidRDefault="00CB52BD" w:rsidP="00CB52BD">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CB52BD">
        <w:rPr>
          <w:rFonts w:ascii="Times New Roman" w:eastAsia="Times New Roman" w:hAnsi="Times New Roman" w:cs="Times New Roman"/>
          <w:color w:val="0A0A0A"/>
          <w:sz w:val="28"/>
          <w:szCs w:val="28"/>
          <w:lang w:eastAsia="tr-TR"/>
        </w:rPr>
        <w:t>1163 Kooperatifler kanunu Md.3’ün hususlarında (10 – Kooperatifin şubeleri ) belirtildiği üzere; Kooperatifler, lüzum gördükleri takdirde memleket içinde ve dışında şubeler açabilirler. Şubeler, merkezin sicil kaydına atıf yapılmak suretiyle bulundukları yer ticaret siciline tescil olunurlar. Kooperatifin merkezi, ilgili ilin ticaret siciline tescil ve ilan olunan hususlar arasındadır.</w:t>
      </w:r>
    </w:p>
    <w:p w:rsidR="00CB52BD" w:rsidRDefault="00CB52BD" w:rsidP="00CB52BD">
      <w:pPr>
        <w:shd w:val="clear" w:color="auto" w:fill="FFFFFF"/>
        <w:spacing w:after="150" w:line="240" w:lineRule="auto"/>
        <w:jc w:val="both"/>
        <w:rPr>
          <w:rFonts w:ascii="Times New Roman" w:eastAsia="Times New Roman" w:hAnsi="Times New Roman" w:cs="Times New Roman"/>
          <w:color w:val="0A0A0A"/>
          <w:sz w:val="28"/>
          <w:szCs w:val="28"/>
          <w:lang w:eastAsia="tr-TR"/>
        </w:rPr>
      </w:pPr>
      <w:r>
        <w:rPr>
          <w:rFonts w:ascii="Times New Roman" w:eastAsia="Times New Roman" w:hAnsi="Times New Roman" w:cs="Times New Roman"/>
          <w:color w:val="0A0A0A"/>
          <w:sz w:val="28"/>
          <w:szCs w:val="28"/>
          <w:lang w:eastAsia="tr-TR"/>
        </w:rPr>
        <w:t>Gerekli evraklar;</w:t>
      </w:r>
    </w:p>
    <w:p w:rsidR="00CB52BD" w:rsidRDefault="00CB52BD" w:rsidP="00CB52BD">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CB52BD">
        <w:rPr>
          <w:rFonts w:ascii="Times New Roman" w:eastAsia="Times New Roman" w:hAnsi="Times New Roman" w:cs="Times New Roman"/>
          <w:color w:val="0A0A0A"/>
          <w:sz w:val="28"/>
          <w:szCs w:val="28"/>
          <w:lang w:eastAsia="tr-TR"/>
        </w:rPr>
        <w:t>1) Kooperatif Merkezinin kayıtlı olduğu sicil müdürlüğünden alınacak belgeler; (Ticaret Sici</w:t>
      </w:r>
      <w:r>
        <w:rPr>
          <w:rFonts w:ascii="Times New Roman" w:eastAsia="Times New Roman" w:hAnsi="Times New Roman" w:cs="Times New Roman"/>
          <w:color w:val="0A0A0A"/>
          <w:sz w:val="28"/>
          <w:szCs w:val="28"/>
          <w:lang w:eastAsia="tr-TR"/>
        </w:rPr>
        <w:t>l Yönetmeliği – TSY Madde 120);</w:t>
      </w:r>
    </w:p>
    <w:p w:rsidR="00CB52BD" w:rsidRDefault="00CB52BD" w:rsidP="00CB52BD">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CB52BD">
        <w:rPr>
          <w:rFonts w:ascii="Times New Roman" w:eastAsia="Times New Roman" w:hAnsi="Times New Roman" w:cs="Times New Roman"/>
          <w:color w:val="0A0A0A"/>
          <w:sz w:val="28"/>
          <w:szCs w:val="28"/>
          <w:lang w:eastAsia="tr-TR"/>
        </w:rPr>
        <w:t xml:space="preserve">a) Varsa değişiklikleriyle beraber, Kooperatif sözleşmesinin onaylı bir örneği (TSY Madde 120/c – 1 takım asıl). T.C. Ticaret Bakanlığı İç Ticaret Genel Müdürlüğünün 16.07.2020 tarih </w:t>
      </w:r>
      <w:proofErr w:type="gramStart"/>
      <w:r w:rsidRPr="00CB52BD">
        <w:rPr>
          <w:rFonts w:ascii="Times New Roman" w:eastAsia="Times New Roman" w:hAnsi="Times New Roman" w:cs="Times New Roman"/>
          <w:color w:val="0A0A0A"/>
          <w:sz w:val="28"/>
          <w:szCs w:val="28"/>
          <w:lang w:eastAsia="tr-TR"/>
        </w:rPr>
        <w:t>50035491</w:t>
      </w:r>
      <w:proofErr w:type="gramEnd"/>
      <w:r w:rsidRPr="00CB52BD">
        <w:rPr>
          <w:rFonts w:ascii="Times New Roman" w:eastAsia="Times New Roman" w:hAnsi="Times New Roman" w:cs="Times New Roman"/>
          <w:color w:val="0A0A0A"/>
          <w:sz w:val="28"/>
          <w:szCs w:val="28"/>
          <w:lang w:eastAsia="tr-TR"/>
        </w:rPr>
        <w:t>-431.04-E-00055737950 sayılı yazısı gereği Şirket sözleşmesine (değişiklikleri ile beraber) Türkiye Ticaret Sicili Gazetesi üzerinden elektronik ortamda yayımlanan ilanlardan erişilmesi halinde, kooperatif sözleşmesinin onaylı bir örneği talep edilmeyecektir.</w:t>
      </w:r>
      <w:r w:rsidRPr="00CB52BD">
        <w:rPr>
          <w:rFonts w:ascii="Times New Roman" w:eastAsia="Times New Roman" w:hAnsi="Times New Roman" w:cs="Times New Roman"/>
          <w:color w:val="0A0A0A"/>
          <w:sz w:val="28"/>
          <w:szCs w:val="28"/>
          <w:lang w:eastAsia="tr-TR"/>
        </w:rPr>
        <w:br/>
        <w:t>2) Yeni</w:t>
      </w:r>
      <w:r>
        <w:rPr>
          <w:rFonts w:ascii="Times New Roman" w:eastAsia="Times New Roman" w:hAnsi="Times New Roman" w:cs="Times New Roman"/>
          <w:color w:val="0A0A0A"/>
          <w:sz w:val="28"/>
          <w:szCs w:val="28"/>
          <w:lang w:eastAsia="tr-TR"/>
        </w:rPr>
        <w:t xml:space="preserve"> Kayıt Talep Dilekçesi</w:t>
      </w:r>
    </w:p>
    <w:p w:rsidR="00CB52BD" w:rsidRDefault="00CB52BD" w:rsidP="00CB52BD">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CB52BD">
        <w:rPr>
          <w:rFonts w:ascii="Times New Roman" w:eastAsia="Times New Roman" w:hAnsi="Times New Roman" w:cs="Times New Roman"/>
          <w:color w:val="0A0A0A"/>
          <w:sz w:val="28"/>
          <w:szCs w:val="28"/>
          <w:lang w:eastAsia="tr-TR"/>
        </w:rPr>
        <w:t>3) Odaya kayıt içi</w:t>
      </w:r>
      <w:r>
        <w:rPr>
          <w:rFonts w:ascii="Times New Roman" w:eastAsia="Times New Roman" w:hAnsi="Times New Roman" w:cs="Times New Roman"/>
          <w:color w:val="0A0A0A"/>
          <w:sz w:val="28"/>
          <w:szCs w:val="28"/>
          <w:lang w:eastAsia="tr-TR"/>
        </w:rPr>
        <w:t>n Hükmi Şahıs Kayıt Beyannamesi</w:t>
      </w:r>
    </w:p>
    <w:p w:rsidR="00CB52BD" w:rsidRDefault="00CB52BD" w:rsidP="00CB52BD">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CB52BD">
        <w:rPr>
          <w:rFonts w:ascii="Times New Roman" w:eastAsia="Times New Roman" w:hAnsi="Times New Roman" w:cs="Times New Roman"/>
          <w:color w:val="0A0A0A"/>
          <w:sz w:val="28"/>
          <w:szCs w:val="28"/>
          <w:lang w:eastAsia="tr-TR"/>
        </w:rPr>
        <w:t>4) Şube Müdürü veya müdür</w:t>
      </w:r>
      <w:r>
        <w:rPr>
          <w:rFonts w:ascii="Times New Roman" w:eastAsia="Times New Roman" w:hAnsi="Times New Roman" w:cs="Times New Roman"/>
          <w:color w:val="0A0A0A"/>
          <w:sz w:val="28"/>
          <w:szCs w:val="28"/>
          <w:lang w:eastAsia="tr-TR"/>
        </w:rPr>
        <w:t>lerinin 2 şer adet fotoğrafları</w:t>
      </w:r>
    </w:p>
    <w:p w:rsidR="00CB52BD" w:rsidRDefault="00CB52BD" w:rsidP="00CB52BD">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CB52BD">
        <w:rPr>
          <w:rFonts w:ascii="Times New Roman" w:eastAsia="Times New Roman" w:hAnsi="Times New Roman" w:cs="Times New Roman"/>
          <w:color w:val="0A0A0A"/>
          <w:sz w:val="28"/>
          <w:szCs w:val="28"/>
          <w:lang w:eastAsia="tr-TR"/>
        </w:rPr>
        <w:t>5) Şube müdürü/müdürlerinin imza örneği/imza beyanı (Kamu kurum ve kuruluşlarınca veri tabanlarında tutulan imza kaydının bulunmaması veya kaydın temin edilememesi halinde, ilgililerin imzaları, fiziki olarak notere onaylattırılmak veya herhangi bir Ticaret Sicili Müdürlüğünde yazılı beyanda bulunmak suretiyle mü</w:t>
      </w:r>
      <w:r>
        <w:rPr>
          <w:rFonts w:ascii="Times New Roman" w:eastAsia="Times New Roman" w:hAnsi="Times New Roman" w:cs="Times New Roman"/>
          <w:color w:val="0A0A0A"/>
          <w:sz w:val="28"/>
          <w:szCs w:val="28"/>
          <w:lang w:eastAsia="tr-TR"/>
        </w:rPr>
        <w:t>dürlüğe verilir.) (1 adet asıl)</w:t>
      </w:r>
    </w:p>
    <w:p w:rsidR="00CB52BD" w:rsidRDefault="00CB52BD" w:rsidP="00CB52BD">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CB52BD">
        <w:rPr>
          <w:rFonts w:ascii="Times New Roman" w:eastAsia="Times New Roman" w:hAnsi="Times New Roman" w:cs="Times New Roman"/>
          <w:color w:val="0A0A0A"/>
          <w:sz w:val="28"/>
          <w:szCs w:val="28"/>
          <w:lang w:eastAsia="tr-TR"/>
        </w:rPr>
        <w:t xml:space="preserve">Yeni kimlik kartı ile yetkili olarak eklenen kişilerin imza örnekleri elektronik ortamda </w:t>
      </w:r>
      <w:proofErr w:type="spellStart"/>
      <w:r w:rsidRPr="00CB52BD">
        <w:rPr>
          <w:rFonts w:ascii="Times New Roman" w:eastAsia="Times New Roman" w:hAnsi="Times New Roman" w:cs="Times New Roman"/>
          <w:color w:val="0A0A0A"/>
          <w:sz w:val="28"/>
          <w:szCs w:val="28"/>
          <w:lang w:eastAsia="tr-TR"/>
        </w:rPr>
        <w:t>NVİ’den</w:t>
      </w:r>
      <w:proofErr w:type="spellEnd"/>
      <w:r w:rsidRPr="00CB52BD">
        <w:rPr>
          <w:rFonts w:ascii="Times New Roman" w:eastAsia="Times New Roman" w:hAnsi="Times New Roman" w:cs="Times New Roman"/>
          <w:color w:val="0A0A0A"/>
          <w:sz w:val="28"/>
          <w:szCs w:val="28"/>
          <w:lang w:eastAsia="tr-TR"/>
        </w:rPr>
        <w:t xml:space="preserve"> alınarak MERSİS veri tabanına kaydedilebilmektedir. Bu durumda olan yetkililer için fiziki imza beyanı talep edilmeyecektir. (</w:t>
      </w:r>
      <w:proofErr w:type="gramStart"/>
      <w:r w:rsidRPr="00CB52BD">
        <w:rPr>
          <w:rFonts w:ascii="Times New Roman" w:eastAsia="Times New Roman" w:hAnsi="Times New Roman" w:cs="Times New Roman"/>
          <w:color w:val="0A0A0A"/>
          <w:sz w:val="28"/>
          <w:szCs w:val="28"/>
          <w:lang w:eastAsia="tr-TR"/>
        </w:rPr>
        <w:t>4/3/2022</w:t>
      </w:r>
      <w:proofErr w:type="gramEnd"/>
      <w:r w:rsidRPr="00CB52BD">
        <w:rPr>
          <w:rFonts w:ascii="Times New Roman" w:eastAsia="Times New Roman" w:hAnsi="Times New Roman" w:cs="Times New Roman"/>
          <w:color w:val="0A0A0A"/>
          <w:sz w:val="28"/>
          <w:szCs w:val="28"/>
          <w:lang w:eastAsia="tr-TR"/>
        </w:rPr>
        <w:t xml:space="preserve"> tarihli 7255</w:t>
      </w:r>
      <w:r>
        <w:rPr>
          <w:rFonts w:ascii="Times New Roman" w:eastAsia="Times New Roman" w:hAnsi="Times New Roman" w:cs="Times New Roman"/>
          <w:color w:val="0A0A0A"/>
          <w:sz w:val="28"/>
          <w:szCs w:val="28"/>
          <w:lang w:eastAsia="tr-TR"/>
        </w:rPr>
        <w:t>8467 sayılı Bakanlık Genelgesi)</w:t>
      </w:r>
    </w:p>
    <w:p w:rsidR="00CB52BD" w:rsidRPr="00CB52BD" w:rsidRDefault="00CB52BD" w:rsidP="00CB52BD">
      <w:pPr>
        <w:shd w:val="clear" w:color="auto" w:fill="FFFFFF"/>
        <w:spacing w:after="150" w:line="240" w:lineRule="auto"/>
        <w:jc w:val="both"/>
        <w:rPr>
          <w:rFonts w:ascii="Times New Roman" w:eastAsia="Times New Roman" w:hAnsi="Times New Roman" w:cs="Times New Roman"/>
          <w:color w:val="0A0A0A"/>
          <w:sz w:val="28"/>
          <w:szCs w:val="28"/>
          <w:lang w:eastAsia="tr-TR"/>
        </w:rPr>
      </w:pPr>
      <w:proofErr w:type="gramStart"/>
      <w:r w:rsidRPr="00CB52BD">
        <w:rPr>
          <w:rFonts w:ascii="Times New Roman" w:eastAsia="Times New Roman" w:hAnsi="Times New Roman" w:cs="Times New Roman"/>
          <w:color w:val="0A0A0A"/>
          <w:sz w:val="28"/>
          <w:szCs w:val="28"/>
          <w:lang w:eastAsia="tr-TR"/>
        </w:rPr>
        <w:t>6) Şube açılışı; kooperatif ana sözleşmesine göre genel kurul kararı ile olacaksa Noter onaylı Genel Kurul Kararı (1 adet asıl – 1 fotokopi); Yönetim kurulu kararı ile olacaksa Yönetim Kurulu Kararı (1 adet asıl – 1 fotokopi) (Şube açılış kararını hangi organ alırsa alsın; şubenin ticaret unvanı, sermayesi, ne iş yapılacağı, açık adresi, temsilcileri ve temsil şekli açıkça belirtilecektir.)</w:t>
      </w:r>
      <w:proofErr w:type="gramEnd"/>
    </w:p>
    <w:p w:rsidR="00CB52BD" w:rsidRPr="00CB52BD" w:rsidRDefault="00CB52BD" w:rsidP="00CB52BD">
      <w:pPr>
        <w:shd w:val="clear" w:color="auto" w:fill="FFFFFF"/>
        <w:spacing w:after="150" w:line="240" w:lineRule="auto"/>
        <w:jc w:val="both"/>
        <w:rPr>
          <w:rFonts w:ascii="Times New Roman" w:eastAsia="Times New Roman" w:hAnsi="Times New Roman" w:cs="Times New Roman"/>
          <w:color w:val="0A0A0A"/>
          <w:sz w:val="28"/>
          <w:szCs w:val="28"/>
          <w:lang w:eastAsia="tr-TR"/>
        </w:rPr>
      </w:pPr>
      <w:r w:rsidRPr="00CB52BD">
        <w:rPr>
          <w:rFonts w:ascii="Times New Roman" w:eastAsia="Times New Roman" w:hAnsi="Times New Roman" w:cs="Times New Roman"/>
          <w:color w:val="0A0A0A"/>
          <w:sz w:val="28"/>
          <w:szCs w:val="28"/>
          <w:lang w:eastAsia="tr-TR"/>
        </w:rPr>
        <w:t>Not 1: Kararlarda Türkiye Cumhuriyeti kimlik numaraları (yabancı uyrukluların vergi dairelerinden alınacak vergi numaraları) belirtilecektir.</w:t>
      </w:r>
      <w:r w:rsidRPr="00CB52BD">
        <w:rPr>
          <w:rFonts w:ascii="Times New Roman" w:eastAsia="Times New Roman" w:hAnsi="Times New Roman" w:cs="Times New Roman"/>
          <w:color w:val="0A0A0A"/>
          <w:sz w:val="28"/>
          <w:szCs w:val="28"/>
          <w:lang w:eastAsia="tr-TR"/>
        </w:rPr>
        <w:br/>
        <w:t>Not 2: Şube müdürü/müdürleri belirli bir süre için seçilecekse bu süre kararda mutlaka belirtilmelidir.</w:t>
      </w:r>
    </w:p>
    <w:p w:rsidR="00CB52BD" w:rsidRPr="00CB52BD" w:rsidRDefault="00CB52BD" w:rsidP="00CB52BD">
      <w:pPr>
        <w:shd w:val="clear" w:color="auto" w:fill="FFFFFF"/>
        <w:spacing w:after="150" w:line="240" w:lineRule="auto"/>
        <w:jc w:val="both"/>
        <w:rPr>
          <w:rFonts w:ascii="Times New Roman" w:eastAsia="Times New Roman" w:hAnsi="Times New Roman" w:cs="Times New Roman"/>
          <w:color w:val="0A0A0A"/>
          <w:sz w:val="28"/>
          <w:szCs w:val="28"/>
          <w:lang w:eastAsia="tr-TR"/>
        </w:rPr>
      </w:pPr>
    </w:p>
    <w:sectPr w:rsidR="00CB52BD" w:rsidRPr="00CB52BD" w:rsidSect="00A10B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B52BD"/>
    <w:rsid w:val="00A10BA4"/>
    <w:rsid w:val="00CB52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52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9202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2023-06-06T11:44:00Z</dcterms:created>
  <dcterms:modified xsi:type="dcterms:W3CDTF">2023-06-06T11:46:00Z</dcterms:modified>
</cp:coreProperties>
</file>