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25" w:rsidRPr="00710D25" w:rsidRDefault="00CD2D39" w:rsidP="005A2110">
      <w:pPr>
        <w:pStyle w:val="AralkYok"/>
        <w:rPr>
          <w:rFonts w:eastAsia="Times New Roman"/>
          <w:b/>
          <w:bCs/>
          <w:bdr w:val="none" w:sz="0" w:space="0" w:color="auto" w:frame="1"/>
          <w:lang w:eastAsia="tr-TR"/>
        </w:rPr>
      </w:pPr>
      <w:hyperlink r:id="rId4" w:history="1">
        <w:r w:rsidR="00710D25" w:rsidRPr="00710D25">
          <w:rPr>
            <w:rStyle w:val="Kpr"/>
            <w:rFonts w:ascii="Times New Roman" w:hAnsi="Times New Roman" w:cs="Times New Roman"/>
            <w:color w:val="FF0000"/>
            <w:sz w:val="36"/>
            <w:szCs w:val="36"/>
            <w:bdr w:val="none" w:sz="0" w:space="0" w:color="auto" w:frame="1"/>
          </w:rPr>
          <w:t>Konut Kredisi Sözlüğü</w:t>
        </w:r>
      </w:hyperlink>
    </w:p>
    <w:p w:rsidR="00D542DF" w:rsidRPr="00D542DF" w:rsidRDefault="00D542DF"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Acil Satış Değeri -</w:t>
      </w:r>
      <w:r w:rsidRPr="00D542DF">
        <w:rPr>
          <w:rFonts w:ascii="Times New Roman" w:eastAsia="Times New Roman" w:hAnsi="Times New Roman" w:cs="Times New Roman"/>
          <w:i/>
          <w:iCs/>
          <w:color w:val="333333"/>
          <w:sz w:val="28"/>
          <w:szCs w:val="28"/>
          <w:bdr w:val="none" w:sz="0" w:space="0" w:color="auto" w:frame="1"/>
          <w:lang w:eastAsia="tr-TR"/>
        </w:rPr>
        <w:t> Geciktirilmeksizin, ivedi bir biçimde ( en geç 1 ay zarfında ) gayrimenkulun satışı halinde oluşan satış değeri, gayrimenkulün minimum ederi.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Ada -</w:t>
      </w:r>
      <w:r w:rsidRPr="00D542DF">
        <w:rPr>
          <w:rFonts w:ascii="Times New Roman" w:eastAsia="Times New Roman" w:hAnsi="Times New Roman" w:cs="Times New Roman"/>
          <w:i/>
          <w:iCs/>
          <w:color w:val="333333"/>
          <w:sz w:val="28"/>
          <w:szCs w:val="28"/>
          <w:bdr w:val="none" w:sz="0" w:space="0" w:color="auto" w:frame="1"/>
          <w:lang w:eastAsia="tr-TR"/>
        </w:rPr>
        <w:t>Çevresi yollarla sınırlanmış ve çoğu parsellerle bölünmüş arsa ile böyle bir arsayı kaplayan yapılar takımına “ada”, imar planındaki esaslara göre meydana gelen haline de “imar adası” denir.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Aile Konut Şerhi -</w:t>
      </w:r>
      <w:r w:rsidRPr="00D542DF">
        <w:rPr>
          <w:rFonts w:ascii="Times New Roman" w:eastAsia="Times New Roman" w:hAnsi="Times New Roman" w:cs="Times New Roman"/>
          <w:i/>
          <w:iCs/>
          <w:color w:val="333333"/>
          <w:sz w:val="28"/>
          <w:szCs w:val="28"/>
          <w:bdr w:val="none" w:sz="0" w:space="0" w:color="auto" w:frame="1"/>
          <w:lang w:eastAsia="tr-TR"/>
        </w:rPr>
        <w:t>Aile konutu, ailenin devamlı olarak ikametine ayrılan konuttur. 194. Maddeye göre; "Eşlerden biri, diğer eşin açık rızası bulunmadıkça, aile konutu ile ilgili kira sözleşmesini feshedemez, aile konutunu devredemez veya aile konutu üzerindeki hakları sınırlayamaz.</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Adil Satış Değeri -</w:t>
      </w:r>
      <w:r w:rsidRPr="00D542DF">
        <w:rPr>
          <w:rFonts w:ascii="Times New Roman" w:eastAsia="Times New Roman" w:hAnsi="Times New Roman" w:cs="Times New Roman"/>
          <w:i/>
          <w:iCs/>
          <w:color w:val="333333"/>
          <w:sz w:val="28"/>
          <w:szCs w:val="28"/>
          <w:bdr w:val="none" w:sz="0" w:space="0" w:color="auto" w:frame="1"/>
          <w:lang w:eastAsia="tr-TR"/>
        </w:rPr>
        <w:t>Normal şartlarda gayrimenkulun satışı halinde oluşan olağan, rayiç ve kıymetinde satış değeri, gayrimenkulun olağan ederi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Akitli İşlemler -</w:t>
      </w:r>
      <w:r w:rsidRPr="00D542DF">
        <w:rPr>
          <w:rFonts w:ascii="Times New Roman" w:eastAsia="Times New Roman" w:hAnsi="Times New Roman" w:cs="Times New Roman"/>
          <w:i/>
          <w:iCs/>
          <w:color w:val="333333"/>
          <w:sz w:val="28"/>
          <w:szCs w:val="28"/>
          <w:bdr w:val="none" w:sz="0" w:space="0" w:color="auto" w:frame="1"/>
          <w:lang w:eastAsia="tr-TR"/>
        </w:rPr>
        <w:t>Tapu sicil müdürlüğünde resmi senet düzenlenerek yapılan işlemler. Örnek - Satış, bağış, ipotek ve irtifak hakları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Akitsiz İşlemler -</w:t>
      </w:r>
      <w:r w:rsidRPr="00D542DF">
        <w:rPr>
          <w:rFonts w:ascii="Times New Roman" w:eastAsia="Times New Roman" w:hAnsi="Times New Roman" w:cs="Times New Roman"/>
          <w:i/>
          <w:iCs/>
          <w:color w:val="333333"/>
          <w:sz w:val="28"/>
          <w:szCs w:val="28"/>
          <w:bdr w:val="none" w:sz="0" w:space="0" w:color="auto" w:frame="1"/>
          <w:lang w:eastAsia="tr-TR"/>
        </w:rPr>
        <w:t>Hak sahibinin veya malikin tek taraflı iradesi ile tapu sicil müdürlüğünde yapılan işlemler. Örnek -Tapu Kanununun 26. Maddesinin dışında kalan, ayni hakların kurulması ve devri ile ilgili olmayan kişisel hakların şerhi, terkin, düzeltme, değişiklik, ayırma, birleştirme, mirasın intikali.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Alacağın Temliki -</w:t>
      </w:r>
      <w:r w:rsidRPr="00D542DF">
        <w:rPr>
          <w:rFonts w:ascii="Times New Roman" w:eastAsia="Times New Roman" w:hAnsi="Times New Roman" w:cs="Times New Roman"/>
          <w:i/>
          <w:iCs/>
          <w:color w:val="333333"/>
          <w:sz w:val="28"/>
          <w:szCs w:val="28"/>
          <w:bdr w:val="none" w:sz="0" w:space="0" w:color="auto" w:frame="1"/>
          <w:lang w:eastAsia="tr-TR"/>
        </w:rPr>
        <w:t>Bir kimsenin borçlusundan olan alacağını üçüncü kişiye devretmesi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Altyapı -</w:t>
      </w:r>
      <w:r w:rsidRPr="00D542DF">
        <w:rPr>
          <w:rFonts w:ascii="Times New Roman" w:eastAsia="Times New Roman" w:hAnsi="Times New Roman" w:cs="Times New Roman"/>
          <w:i/>
          <w:iCs/>
          <w:color w:val="333333"/>
          <w:sz w:val="28"/>
          <w:szCs w:val="28"/>
          <w:bdr w:val="none" w:sz="0" w:space="0" w:color="auto" w:frame="1"/>
          <w:lang w:eastAsia="tr-TR"/>
        </w:rPr>
        <w:t>Köprü, baraj, elektrik santralı, karayolu, demiryolu, telekomünikasyon sistemleri, elektrik, su, havagazı, elektrik tesisleri, kanalizasyon gibi temel yapıların tümü.</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Anapara -</w:t>
      </w:r>
      <w:r w:rsidRPr="00D542DF">
        <w:rPr>
          <w:rFonts w:ascii="Times New Roman" w:eastAsia="Times New Roman" w:hAnsi="Times New Roman" w:cs="Times New Roman"/>
          <w:i/>
          <w:iCs/>
          <w:color w:val="333333"/>
          <w:sz w:val="28"/>
          <w:szCs w:val="28"/>
          <w:bdr w:val="none" w:sz="0" w:space="0" w:color="auto" w:frame="1"/>
          <w:lang w:eastAsia="tr-TR"/>
        </w:rPr>
        <w:t>Üzerinden faiz hesaplanacak olan para</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Anüite -</w:t>
      </w:r>
      <w:r w:rsidRPr="00D542DF">
        <w:rPr>
          <w:rFonts w:ascii="Times New Roman" w:eastAsia="Times New Roman" w:hAnsi="Times New Roman" w:cs="Times New Roman"/>
          <w:i/>
          <w:iCs/>
          <w:color w:val="333333"/>
          <w:sz w:val="28"/>
          <w:szCs w:val="28"/>
          <w:bdr w:val="none" w:sz="0" w:space="0" w:color="auto" w:frame="1"/>
          <w:lang w:eastAsia="tr-TR"/>
        </w:rPr>
        <w:t>Borçlanma işlemlerinde o yıl ödenmesi gereken borcun faizli tutarı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Ana Gayrimenkul -</w:t>
      </w:r>
      <w:r w:rsidRPr="00D542DF">
        <w:rPr>
          <w:rFonts w:ascii="Times New Roman" w:eastAsia="Times New Roman" w:hAnsi="Times New Roman" w:cs="Times New Roman"/>
          <w:i/>
          <w:iCs/>
          <w:color w:val="333333"/>
          <w:sz w:val="28"/>
          <w:szCs w:val="28"/>
          <w:bdr w:val="none" w:sz="0" w:space="0" w:color="auto" w:frame="1"/>
          <w:lang w:eastAsia="tr-TR"/>
        </w:rPr>
        <w:t>Kat mülkiyetine konu olan gayrimenkulun bütününe ana gayrimenkul denir. (Komple bina, fabrika, dükkan, büro vb.)</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Apostil -</w:t>
      </w:r>
      <w:r w:rsidRPr="00D542DF">
        <w:rPr>
          <w:rFonts w:ascii="Times New Roman" w:eastAsia="Times New Roman" w:hAnsi="Times New Roman" w:cs="Times New Roman"/>
          <w:i/>
          <w:iCs/>
          <w:color w:val="333333"/>
          <w:sz w:val="28"/>
          <w:szCs w:val="28"/>
          <w:bdr w:val="none" w:sz="0" w:space="0" w:color="auto" w:frame="1"/>
          <w:lang w:eastAsia="tr-TR"/>
        </w:rPr>
        <w:t>Bir belgenin gerçekliğinin tasdik edilerek başka bir ülkede yasal olarak kullanılmasını sağlayan bir belge onay sistemi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APR ( Annual Percentage Rate )</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Yıllık Maliyet Oranı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Arsa - </w:t>
      </w:r>
      <w:r w:rsidRPr="00D542DF">
        <w:rPr>
          <w:rFonts w:ascii="Times New Roman" w:eastAsia="Times New Roman" w:hAnsi="Times New Roman" w:cs="Times New Roman"/>
          <w:i/>
          <w:iCs/>
          <w:color w:val="333333"/>
          <w:sz w:val="28"/>
          <w:szCs w:val="28"/>
          <w:bdr w:val="none" w:sz="0" w:space="0" w:color="auto" w:frame="1"/>
          <w:lang w:eastAsia="tr-TR"/>
        </w:rPr>
        <w:t>Üzerine yapı yapılmak için ayrılmış yer.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Arsa Payı - </w:t>
      </w:r>
      <w:r w:rsidRPr="00D542DF">
        <w:rPr>
          <w:rFonts w:ascii="Times New Roman" w:eastAsia="Times New Roman" w:hAnsi="Times New Roman" w:cs="Times New Roman"/>
          <w:i/>
          <w:iCs/>
          <w:color w:val="333333"/>
          <w:sz w:val="28"/>
          <w:szCs w:val="28"/>
          <w:bdr w:val="none" w:sz="0" w:space="0" w:color="auto" w:frame="1"/>
          <w:lang w:eastAsia="tr-TR"/>
        </w:rPr>
        <w:t>Kat irtifakı veya kat mülkiyeti kurulmuş binalarda her bir bağımsız bölüme tahsis edilmiş, arsadaki ortak mülkiyet payı.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Askeri Yasak Bölge - </w:t>
      </w:r>
      <w:r w:rsidRPr="00D542DF">
        <w:rPr>
          <w:rFonts w:ascii="Times New Roman" w:eastAsia="Times New Roman" w:hAnsi="Times New Roman" w:cs="Times New Roman"/>
          <w:i/>
          <w:iCs/>
          <w:color w:val="333333"/>
          <w:sz w:val="28"/>
          <w:szCs w:val="28"/>
          <w:bdr w:val="none" w:sz="0" w:space="0" w:color="auto" w:frame="1"/>
          <w:lang w:eastAsia="tr-TR"/>
        </w:rPr>
        <w:t>Yurt savunması bakımından hayati önem taşıyan askeri tesis ve bölgelerin çevresinde Bakanlar Kurulu kararı ile belirlenen sınırlar içerisinde kalan bölge.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Avanproje - </w:t>
      </w:r>
      <w:r w:rsidRPr="00D542DF">
        <w:rPr>
          <w:rFonts w:ascii="Times New Roman" w:eastAsia="Times New Roman" w:hAnsi="Times New Roman" w:cs="Times New Roman"/>
          <w:i/>
          <w:iCs/>
          <w:color w:val="333333"/>
          <w:sz w:val="28"/>
          <w:szCs w:val="28"/>
          <w:bdr w:val="none" w:sz="0" w:space="0" w:color="auto" w:frame="1"/>
          <w:lang w:eastAsia="tr-TR"/>
        </w:rPr>
        <w:t>Ön tasarı, bir projenin ilk biçimi, taslak</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Ayıp Davası - </w:t>
      </w:r>
      <w:r w:rsidRPr="00D542DF">
        <w:rPr>
          <w:rFonts w:ascii="Times New Roman" w:eastAsia="Times New Roman" w:hAnsi="Times New Roman" w:cs="Times New Roman"/>
          <w:i/>
          <w:iCs/>
          <w:color w:val="333333"/>
          <w:sz w:val="28"/>
          <w:szCs w:val="28"/>
          <w:bdr w:val="none" w:sz="0" w:space="0" w:color="auto" w:frame="1"/>
          <w:lang w:eastAsia="tr-TR"/>
        </w:rPr>
        <w:t xml:space="preserve">Müşterinin satın aldığı malın ayıplı olmasından ötürü, satım sözleşmesinin ortadan kaldırılmasını veya değer eksikliği oranında, satım </w:t>
      </w:r>
      <w:r w:rsidRPr="00D542DF">
        <w:rPr>
          <w:rFonts w:ascii="Times New Roman" w:eastAsia="Times New Roman" w:hAnsi="Times New Roman" w:cs="Times New Roman"/>
          <w:i/>
          <w:iCs/>
          <w:color w:val="333333"/>
          <w:sz w:val="28"/>
          <w:szCs w:val="28"/>
          <w:bdr w:val="none" w:sz="0" w:space="0" w:color="auto" w:frame="1"/>
          <w:lang w:eastAsia="tr-TR"/>
        </w:rPr>
        <w:lastRenderedPageBreak/>
        <w:t>bedelinden indirim yapılmasını yahut satılan malın benzeri nesnelerden olması durumunda malın sakatsız olarak benzer eşyadan verilmesini sağlamak için satıcıya karşı açtığı dava</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Ayıplı Mal ve Hizmet - </w:t>
      </w:r>
      <w:r w:rsidRPr="00D542DF">
        <w:rPr>
          <w:rFonts w:ascii="Times New Roman" w:eastAsia="Times New Roman" w:hAnsi="Times New Roman" w:cs="Times New Roman"/>
          <w:i/>
          <w:iCs/>
          <w:color w:val="333333"/>
          <w:sz w:val="28"/>
          <w:szCs w:val="28"/>
          <w:bdr w:val="none" w:sz="0" w:space="0" w:color="auto" w:frame="1"/>
          <w:lang w:eastAsia="tr-TR"/>
        </w:rPr>
        <w:t>Ambalajında, etiketinde, tanıtma ve kullanma kılavuzunda yeralan veya satıcı tarafından vaadedilen veya standardında tesbit edilen nitelik ve niceliğe aykırı olan ya da tahsis veya kullanım amacı bakımından değerini veya tüketicinin ondan beklediği faydaları azaltan veya ortadan kaldıran maddi, hukuki veya ekonomik eksiklikler içeren mal ve hizmet</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Ayrık Nizam - </w:t>
      </w:r>
      <w:r w:rsidRPr="00D542DF">
        <w:rPr>
          <w:rFonts w:ascii="Times New Roman" w:eastAsia="Times New Roman" w:hAnsi="Times New Roman" w:cs="Times New Roman"/>
          <w:i/>
          <w:iCs/>
          <w:color w:val="333333"/>
          <w:sz w:val="28"/>
          <w:szCs w:val="28"/>
          <w:bdr w:val="none" w:sz="0" w:space="0" w:color="auto" w:frame="1"/>
          <w:lang w:eastAsia="tr-TR"/>
        </w:rPr>
        <w:t>Hiçbir yanından komşu parsellerdeki binalara bitişik olmayan yapı nizamı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Azami Bina Alanı - </w:t>
      </w:r>
      <w:r w:rsidRPr="00D542DF">
        <w:rPr>
          <w:rFonts w:ascii="Times New Roman" w:eastAsia="Times New Roman" w:hAnsi="Times New Roman" w:cs="Times New Roman"/>
          <w:i/>
          <w:iCs/>
          <w:color w:val="333333"/>
          <w:sz w:val="28"/>
          <w:szCs w:val="28"/>
          <w:bdr w:val="none" w:sz="0" w:space="0" w:color="auto" w:frame="1"/>
          <w:lang w:eastAsia="tr-TR"/>
        </w:rPr>
        <w:t>Parsel içerisinde bina yapılması mümkün olan alan</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Azami Had İpoteği - </w:t>
      </w:r>
      <w:r w:rsidRPr="00D542DF">
        <w:rPr>
          <w:rFonts w:ascii="Times New Roman" w:eastAsia="Times New Roman" w:hAnsi="Times New Roman" w:cs="Times New Roman"/>
          <w:i/>
          <w:iCs/>
          <w:color w:val="333333"/>
          <w:sz w:val="28"/>
          <w:szCs w:val="28"/>
          <w:bdr w:val="none" w:sz="0" w:space="0" w:color="auto" w:frame="1"/>
          <w:lang w:eastAsia="tr-TR"/>
        </w:rPr>
        <w:t>Maksimal ipotek, üst sınır ipoteği, taşınmazın azami ne miktar için teminat olarak gösterildiğini belirten taşınmaz rehni Örnek - Mortgage uygulamasında ipotek bedeli taksit toplamı olacak şekilde azami had ipoteği şeklinde tesis edilmektedir.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Ana Gayrimenkul - </w:t>
      </w:r>
      <w:r w:rsidRPr="00D542DF">
        <w:rPr>
          <w:rFonts w:ascii="Times New Roman" w:eastAsia="Times New Roman" w:hAnsi="Times New Roman" w:cs="Times New Roman"/>
          <w:i/>
          <w:iCs/>
          <w:color w:val="333333"/>
          <w:sz w:val="28"/>
          <w:szCs w:val="28"/>
          <w:bdr w:val="none" w:sz="0" w:space="0" w:color="auto" w:frame="1"/>
          <w:lang w:eastAsia="tr-TR"/>
        </w:rPr>
        <w:t>Kat mülkiyetine konu olan taşınmazın bütünü.</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Arazi - </w:t>
      </w:r>
      <w:r w:rsidRPr="00D542DF">
        <w:rPr>
          <w:rFonts w:ascii="Times New Roman" w:eastAsia="Times New Roman" w:hAnsi="Times New Roman" w:cs="Times New Roman"/>
          <w:i/>
          <w:iCs/>
          <w:color w:val="333333"/>
          <w:sz w:val="28"/>
          <w:szCs w:val="28"/>
          <w:bdr w:val="none" w:sz="0" w:space="0" w:color="auto" w:frame="1"/>
          <w:lang w:eastAsia="tr-TR"/>
        </w:rPr>
        <w:t>Yeryüzü parçası, yer, toprak.</w:t>
      </w:r>
    </w:p>
    <w:p w:rsidR="00D542DF" w:rsidRPr="00D542DF" w:rsidRDefault="00D542DF"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D542DF">
        <w:rPr>
          <w:rFonts w:ascii="Times New Roman" w:eastAsia="Times New Roman" w:hAnsi="Times New Roman" w:cs="Times New Roman"/>
          <w:color w:val="000000"/>
          <w:sz w:val="28"/>
          <w:szCs w:val="28"/>
          <w:bdr w:val="none" w:sz="0" w:space="0" w:color="auto" w:frame="1"/>
          <w:lang w:eastAsia="tr-TR"/>
        </w:rPr>
        <w:t> </w:t>
      </w:r>
    </w:p>
    <w:p w:rsidR="00D542DF" w:rsidRPr="00D542DF" w:rsidRDefault="00D542DF"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B</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Bağımsız Bölüm - </w:t>
      </w:r>
      <w:r w:rsidRPr="00D542DF">
        <w:rPr>
          <w:rFonts w:ascii="Times New Roman" w:eastAsia="Times New Roman" w:hAnsi="Times New Roman" w:cs="Times New Roman"/>
          <w:i/>
          <w:iCs/>
          <w:color w:val="333333"/>
          <w:sz w:val="28"/>
          <w:szCs w:val="28"/>
          <w:bdr w:val="none" w:sz="0" w:space="0" w:color="auto" w:frame="1"/>
          <w:lang w:eastAsia="tr-TR"/>
        </w:rPr>
        <w:t>Ana gayrimenkulun ayrı ayrı ve başlı başına kullanılmaya elverişli kısmına bağımsız bölüm denmektedir. Kapıcı odası, sığınak gibi ortak yerler bağımsız bölüm olarak kabul edilmemektedir. İstenirse ana yapının her katı bir bağımsız bölüm olarak tapu kütüğüne tescil edilebilir.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Bağlı Kredi - </w:t>
      </w:r>
      <w:r w:rsidRPr="00D542DF">
        <w:rPr>
          <w:rFonts w:ascii="Times New Roman" w:eastAsia="Times New Roman" w:hAnsi="Times New Roman" w:cs="Times New Roman"/>
          <w:i/>
          <w:iCs/>
          <w:color w:val="333333"/>
          <w:sz w:val="28"/>
          <w:szCs w:val="28"/>
          <w:bdr w:val="none" w:sz="0" w:space="0" w:color="auto" w:frame="1"/>
          <w:lang w:eastAsia="tr-TR"/>
        </w:rPr>
        <w:t>Belli konutun satın alınması veya konutun alınması için belli bir satıcı ile sözleşme yapılması şartıyla kredi verilmesi halinde söz konusu olan kredi. Bankaların belli bir konutu satın alma koşulu ile konut kredisi vermeleri uygulamada inşaat firmaları ile anlaşmaları halinde söz konusu olacaktır. Bağlı kredi için, bankanın satıcı ile anlaşma yapması gerekir.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Birincil El Piyasa - </w:t>
      </w:r>
      <w:r w:rsidRPr="00D542DF">
        <w:rPr>
          <w:rFonts w:ascii="Times New Roman" w:eastAsia="Times New Roman" w:hAnsi="Times New Roman" w:cs="Times New Roman"/>
          <w:i/>
          <w:iCs/>
          <w:color w:val="333333"/>
          <w:sz w:val="28"/>
          <w:szCs w:val="28"/>
          <w:bdr w:val="none" w:sz="0" w:space="0" w:color="auto" w:frame="1"/>
          <w:lang w:eastAsia="tr-TR"/>
        </w:rPr>
        <w:t>Bankalar (finansman kuruluşlar) ve konut satın almak isteyen kişilerin işlem yaptığı piyasa.</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Bloke Çek - </w:t>
      </w:r>
      <w:r w:rsidRPr="00D542DF">
        <w:rPr>
          <w:rFonts w:ascii="Times New Roman" w:eastAsia="Times New Roman" w:hAnsi="Times New Roman" w:cs="Times New Roman"/>
          <w:i/>
          <w:iCs/>
          <w:color w:val="333333"/>
          <w:sz w:val="28"/>
          <w:szCs w:val="28"/>
          <w:bdr w:val="none" w:sz="0" w:space="0" w:color="auto" w:frame="1"/>
          <w:lang w:eastAsia="tr-TR"/>
        </w:rPr>
        <w:t>Hesapta bulunan para tutarının çek ile ilgili tutar kadar blokeye alınmasını sağlayan çek türü</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Broker - </w:t>
      </w:r>
      <w:r w:rsidRPr="00D542DF">
        <w:rPr>
          <w:rFonts w:ascii="Times New Roman" w:eastAsia="Times New Roman" w:hAnsi="Times New Roman" w:cs="Times New Roman"/>
          <w:i/>
          <w:iCs/>
          <w:color w:val="333333"/>
          <w:sz w:val="28"/>
          <w:szCs w:val="28"/>
          <w:bdr w:val="none" w:sz="0" w:space="0" w:color="auto" w:frame="1"/>
          <w:lang w:eastAsia="tr-TR"/>
        </w:rPr>
        <w:t>Aracı, acenta</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Brüt İnşaat Alanı - </w:t>
      </w:r>
      <w:r w:rsidRPr="00D542DF">
        <w:rPr>
          <w:rFonts w:ascii="Times New Roman" w:eastAsia="Times New Roman" w:hAnsi="Times New Roman" w:cs="Times New Roman"/>
          <w:i/>
          <w:iCs/>
          <w:color w:val="333333"/>
          <w:sz w:val="28"/>
          <w:szCs w:val="28"/>
          <w:bdr w:val="none" w:sz="0" w:space="0" w:color="auto" w:frame="1"/>
          <w:lang w:eastAsia="tr-TR"/>
        </w:rPr>
        <w:t>İmar bakımından binanın inşaa edilen bütün alanları toplamı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BSMV - </w:t>
      </w:r>
      <w:r w:rsidRPr="00D542DF">
        <w:rPr>
          <w:rFonts w:ascii="Times New Roman" w:eastAsia="Times New Roman" w:hAnsi="Times New Roman" w:cs="Times New Roman"/>
          <w:i/>
          <w:iCs/>
          <w:color w:val="333333"/>
          <w:sz w:val="28"/>
          <w:szCs w:val="28"/>
          <w:bdr w:val="none" w:sz="0" w:space="0" w:color="auto" w:frame="1"/>
          <w:lang w:eastAsia="tr-TR"/>
        </w:rPr>
        <w:t>Banka ve Sigorta Muameleleri Vergisi banka ve sigorta işlemlerinden kaynaklanan gelir veya işlem tutarları üzerinden alınan vergi türüdür.</w:t>
      </w:r>
    </w:p>
    <w:p w:rsidR="00D542DF" w:rsidRPr="00D542DF" w:rsidRDefault="00D542DF"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D542DF">
        <w:rPr>
          <w:rFonts w:ascii="Times New Roman" w:eastAsia="Times New Roman" w:hAnsi="Times New Roman" w:cs="Times New Roman"/>
          <w:color w:val="000000"/>
          <w:sz w:val="28"/>
          <w:szCs w:val="28"/>
          <w:bdr w:val="none" w:sz="0" w:space="0" w:color="auto" w:frame="1"/>
          <w:lang w:eastAsia="tr-TR"/>
        </w:rPr>
        <w:t> </w:t>
      </w:r>
    </w:p>
    <w:p w:rsidR="00D542DF" w:rsidRPr="00D542DF" w:rsidRDefault="00D542DF"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C</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Cins Tashihi ( Değişikliği ) - </w:t>
      </w:r>
      <w:r w:rsidRPr="00D542DF">
        <w:rPr>
          <w:rFonts w:ascii="Times New Roman" w:eastAsia="Times New Roman" w:hAnsi="Times New Roman" w:cs="Times New Roman"/>
          <w:i/>
          <w:iCs/>
          <w:color w:val="333333"/>
          <w:sz w:val="28"/>
          <w:szCs w:val="28"/>
          <w:bdr w:val="none" w:sz="0" w:space="0" w:color="auto" w:frame="1"/>
          <w:lang w:eastAsia="tr-TR"/>
        </w:rPr>
        <w:t>Bir taşınmazın cinsinin paftasında ve tapu sicilinde yapılan değişiklik işlemi Örnek - Arsa niteliğinde taşınmazın üzerinde kat irtifakı tesisi işlemi.</w:t>
      </w:r>
    </w:p>
    <w:p w:rsidR="00D542DF" w:rsidRPr="00D542DF" w:rsidRDefault="00D542DF"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D542DF">
        <w:rPr>
          <w:rFonts w:ascii="Times New Roman" w:eastAsia="Times New Roman" w:hAnsi="Times New Roman" w:cs="Times New Roman"/>
          <w:color w:val="000000"/>
          <w:sz w:val="28"/>
          <w:szCs w:val="28"/>
          <w:bdr w:val="none" w:sz="0" w:space="0" w:color="auto" w:frame="1"/>
          <w:lang w:eastAsia="tr-TR"/>
        </w:rPr>
        <w:t> </w:t>
      </w:r>
    </w:p>
    <w:p w:rsidR="00D542DF" w:rsidRPr="00D542DF" w:rsidRDefault="00D542DF"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Ç</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Çap - </w:t>
      </w:r>
      <w:r w:rsidRPr="00D542DF">
        <w:rPr>
          <w:rFonts w:ascii="Times New Roman" w:eastAsia="Times New Roman" w:hAnsi="Times New Roman" w:cs="Times New Roman"/>
          <w:i/>
          <w:iCs/>
          <w:color w:val="333333"/>
          <w:sz w:val="28"/>
          <w:szCs w:val="28"/>
          <w:bdr w:val="none" w:sz="0" w:space="0" w:color="auto" w:frame="1"/>
          <w:lang w:eastAsia="tr-TR"/>
        </w:rPr>
        <w:t>Taşınmaz malın genel kadastro planından kopya edilmiş ve onun geometrik biçimini tek başına gösteren küçük plan, yapının ve arsanın boyutlarını ve sınırlarını gösteren harita</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Çaplı Arsa - </w:t>
      </w:r>
      <w:r w:rsidRPr="00D542DF">
        <w:rPr>
          <w:rFonts w:ascii="Times New Roman" w:eastAsia="Times New Roman" w:hAnsi="Times New Roman" w:cs="Times New Roman"/>
          <w:i/>
          <w:iCs/>
          <w:color w:val="333333"/>
          <w:sz w:val="28"/>
          <w:szCs w:val="28"/>
          <w:bdr w:val="none" w:sz="0" w:space="0" w:color="auto" w:frame="1"/>
          <w:lang w:eastAsia="tr-TR"/>
        </w:rPr>
        <w:t>İmar bakımından çapı hesaplanmış toprak parçası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Çevre Düzeni Planı - </w:t>
      </w:r>
      <w:r w:rsidRPr="00D542DF">
        <w:rPr>
          <w:rFonts w:ascii="Times New Roman" w:eastAsia="Times New Roman" w:hAnsi="Times New Roman" w:cs="Times New Roman"/>
          <w:i/>
          <w:iCs/>
          <w:color w:val="333333"/>
          <w:sz w:val="28"/>
          <w:szCs w:val="28"/>
          <w:bdr w:val="none" w:sz="0" w:space="0" w:color="auto" w:frame="1"/>
          <w:lang w:eastAsia="tr-TR"/>
        </w:rPr>
        <w:t>Ülke ve bölge plan kararlarına uygun olarak konut, sanayi, tarım, turizm, ulaşım gibi yerleşme ve arazi kullanılması kararlarını belirleyen plan</w:t>
      </w:r>
    </w:p>
    <w:p w:rsidR="00D542DF" w:rsidRPr="00D542DF" w:rsidRDefault="00D542DF"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D542DF">
        <w:rPr>
          <w:rFonts w:ascii="Times New Roman" w:eastAsia="Times New Roman" w:hAnsi="Times New Roman" w:cs="Times New Roman"/>
          <w:color w:val="000000"/>
          <w:sz w:val="28"/>
          <w:szCs w:val="28"/>
          <w:bdr w:val="none" w:sz="0" w:space="0" w:color="auto" w:frame="1"/>
          <w:lang w:eastAsia="tr-TR"/>
        </w:rPr>
        <w:t> </w:t>
      </w:r>
    </w:p>
    <w:p w:rsidR="00D542DF" w:rsidRPr="00D542DF" w:rsidRDefault="00D542DF"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D</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Dain-i Mürtehin - </w:t>
      </w:r>
      <w:r w:rsidRPr="00D542DF">
        <w:rPr>
          <w:rFonts w:ascii="Times New Roman" w:eastAsia="Times New Roman" w:hAnsi="Times New Roman" w:cs="Times New Roman"/>
          <w:i/>
          <w:iCs/>
          <w:color w:val="333333"/>
          <w:sz w:val="28"/>
          <w:szCs w:val="28"/>
          <w:bdr w:val="none" w:sz="0" w:space="0" w:color="auto" w:frame="1"/>
          <w:lang w:eastAsia="tr-TR"/>
        </w:rPr>
        <w:t>Rehin alacaklısı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Daire - </w:t>
      </w:r>
      <w:r w:rsidRPr="00D542DF">
        <w:rPr>
          <w:rFonts w:ascii="Times New Roman" w:eastAsia="Times New Roman" w:hAnsi="Times New Roman" w:cs="Times New Roman"/>
          <w:i/>
          <w:iCs/>
          <w:color w:val="333333"/>
          <w:sz w:val="28"/>
          <w:szCs w:val="28"/>
          <w:bdr w:val="none" w:sz="0" w:space="0" w:color="auto" w:frame="1"/>
          <w:lang w:eastAsia="tr-TR"/>
        </w:rPr>
        <w:t>Bir yapının konut olarak kullanılan bölümlerinden her biri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Damga Vergisi - </w:t>
      </w:r>
      <w:r w:rsidRPr="00D542DF">
        <w:rPr>
          <w:rFonts w:ascii="Times New Roman" w:eastAsia="Times New Roman" w:hAnsi="Times New Roman" w:cs="Times New Roman"/>
          <w:i/>
          <w:iCs/>
          <w:color w:val="333333"/>
          <w:sz w:val="28"/>
          <w:szCs w:val="28"/>
          <w:bdr w:val="none" w:sz="0" w:space="0" w:color="auto" w:frame="1"/>
          <w:lang w:eastAsia="tr-TR"/>
        </w:rPr>
        <w:t>488 sayılı Damga Vergisi Kanununa ekli (1) sayılı tabloda belirtilen tapu işlemlerinden tahsil edilen vergi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DASK (Doğal Afet Sigortaları Kurumu) - </w:t>
      </w:r>
      <w:r w:rsidRPr="00D542DF">
        <w:rPr>
          <w:rFonts w:ascii="Times New Roman" w:eastAsia="Times New Roman" w:hAnsi="Times New Roman" w:cs="Times New Roman"/>
          <w:i/>
          <w:iCs/>
          <w:color w:val="333333"/>
          <w:sz w:val="28"/>
          <w:szCs w:val="28"/>
          <w:bdr w:val="none" w:sz="0" w:space="0" w:color="auto" w:frame="1"/>
          <w:lang w:eastAsia="tr-TR"/>
        </w:rPr>
        <w:t>27 Eylül 2000 tarihinden itibaren kapsamdaki meskenler için zorunlu hale getirilen deprem sigortasını sunmak üzere kurulan kamu tüzel kişiliğine haiz kurum</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Değişken Faiz - </w:t>
      </w:r>
      <w:r w:rsidRPr="00D542DF">
        <w:rPr>
          <w:rFonts w:ascii="Times New Roman" w:eastAsia="Times New Roman" w:hAnsi="Times New Roman" w:cs="Times New Roman"/>
          <w:i/>
          <w:iCs/>
          <w:color w:val="333333"/>
          <w:sz w:val="28"/>
          <w:szCs w:val="28"/>
          <w:bdr w:val="none" w:sz="0" w:space="0" w:color="auto" w:frame="1"/>
          <w:lang w:eastAsia="tr-TR"/>
        </w:rPr>
        <w:t>Borç süresince farklı faiz oranlarının uygulanabilmesi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Devremülk - </w:t>
      </w:r>
      <w:r w:rsidRPr="00D542DF">
        <w:rPr>
          <w:rFonts w:ascii="Times New Roman" w:eastAsia="Times New Roman" w:hAnsi="Times New Roman" w:cs="Times New Roman"/>
          <w:i/>
          <w:iCs/>
          <w:color w:val="333333"/>
          <w:sz w:val="28"/>
          <w:szCs w:val="28"/>
          <w:bdr w:val="none" w:sz="0" w:space="0" w:color="auto" w:frame="1"/>
          <w:lang w:eastAsia="tr-TR"/>
        </w:rPr>
        <w:t>Mesken olarak kullanılmaya elverişli bir yapı veya bağımsız bölümün ortak maliklerinden her biri lehine, bu yapı veya bağımsız bölümden yılın belli dönemlerinde istifade hakkı için müşterek müllkiyet payına bağlı bir irtifak hakkı içeren gayrimenkul mülkiyeti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Dövize Endeksli Kredi (DEK) - </w:t>
      </w:r>
      <w:r w:rsidRPr="00D542DF">
        <w:rPr>
          <w:rFonts w:ascii="Times New Roman" w:eastAsia="Times New Roman" w:hAnsi="Times New Roman" w:cs="Times New Roman"/>
          <w:i/>
          <w:iCs/>
          <w:color w:val="333333"/>
          <w:sz w:val="28"/>
          <w:szCs w:val="28"/>
          <w:bdr w:val="none" w:sz="0" w:space="0" w:color="auto" w:frame="1"/>
          <w:lang w:eastAsia="tr-TR"/>
        </w:rPr>
        <w:t>Yeni Türk Lirası olarak kullandırılan, ancak kredi kullanan kişinin riskinin döviz olarak izlendiği kredi türü (Örneğin, Amerikan Doları, Euro, İngiliz Sterlini, İsviçre Frankı veya Japon Yeni döviz cinslerinden mortgage kullanılabilir)</w:t>
      </w:r>
    </w:p>
    <w:p w:rsidR="00D542DF" w:rsidRPr="00D542DF" w:rsidRDefault="00D542DF"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D542DF">
        <w:rPr>
          <w:rFonts w:ascii="Times New Roman" w:eastAsia="Times New Roman" w:hAnsi="Times New Roman" w:cs="Times New Roman"/>
          <w:color w:val="000000"/>
          <w:sz w:val="28"/>
          <w:szCs w:val="28"/>
          <w:bdr w:val="none" w:sz="0" w:space="0" w:color="auto" w:frame="1"/>
          <w:lang w:eastAsia="tr-TR"/>
        </w:rPr>
        <w:t> </w:t>
      </w:r>
    </w:p>
    <w:p w:rsidR="00D542DF" w:rsidRPr="00D542DF" w:rsidRDefault="00D542DF"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Emlak - </w:t>
      </w:r>
      <w:r w:rsidRPr="00D542DF">
        <w:rPr>
          <w:rFonts w:ascii="Times New Roman" w:eastAsia="Times New Roman" w:hAnsi="Times New Roman" w:cs="Times New Roman"/>
          <w:i/>
          <w:iCs/>
          <w:color w:val="333333"/>
          <w:sz w:val="28"/>
          <w:szCs w:val="28"/>
          <w:bdr w:val="none" w:sz="0" w:space="0" w:color="auto" w:frame="1"/>
          <w:lang w:eastAsia="tr-TR"/>
        </w:rPr>
        <w:t>Bina,arsa veya arizelerden oluşan edinilebilecek olan taşınmaz mülkler.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Eklenti - </w:t>
      </w:r>
      <w:r w:rsidRPr="00D542DF">
        <w:rPr>
          <w:rFonts w:ascii="Times New Roman" w:eastAsia="Times New Roman" w:hAnsi="Times New Roman" w:cs="Times New Roman"/>
          <w:i/>
          <w:iCs/>
          <w:color w:val="333333"/>
          <w:sz w:val="28"/>
          <w:szCs w:val="28"/>
          <w:bdr w:val="none" w:sz="0" w:space="0" w:color="auto" w:frame="1"/>
          <w:lang w:eastAsia="tr-TR"/>
        </w:rPr>
        <w:t>Bir konutun veya bir binanın kullanış amaçlarından herhangi birini tamamlayan bina ve yapılar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Emlak Alım Vergisi - </w:t>
      </w:r>
      <w:r w:rsidRPr="00D542DF">
        <w:rPr>
          <w:rFonts w:ascii="Times New Roman" w:eastAsia="Times New Roman" w:hAnsi="Times New Roman" w:cs="Times New Roman"/>
          <w:i/>
          <w:iCs/>
          <w:color w:val="333333"/>
          <w:sz w:val="28"/>
          <w:szCs w:val="28"/>
          <w:bdr w:val="none" w:sz="0" w:space="0" w:color="auto" w:frame="1"/>
          <w:lang w:eastAsia="tr-TR"/>
        </w:rPr>
        <w:t>Taşınmaz malların bedel karşılığında kazanılması veya bedelsiz kendi arsası üzerine bina inşa edilmesi gibi durumlarda alıcı veya inşaatı yapan tarafından ödenen vergi.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Emlak Beyan Değeri - </w:t>
      </w:r>
      <w:r w:rsidRPr="00D542DF">
        <w:rPr>
          <w:rFonts w:ascii="Times New Roman" w:eastAsia="Times New Roman" w:hAnsi="Times New Roman" w:cs="Times New Roman"/>
          <w:i/>
          <w:iCs/>
          <w:color w:val="333333"/>
          <w:sz w:val="28"/>
          <w:szCs w:val="28"/>
          <w:bdr w:val="none" w:sz="0" w:space="0" w:color="auto" w:frame="1"/>
          <w:lang w:eastAsia="tr-TR"/>
        </w:rPr>
        <w:t>Emlak Vergisi Kanununa göre genel beyan dönemlerinde taşınmaz maliki veya hissedarları tarafından belediyelere verilen emlak beyannamelerinde belirtilen değer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Emlak Vergisi - </w:t>
      </w:r>
      <w:r w:rsidRPr="00D542DF">
        <w:rPr>
          <w:rFonts w:ascii="Times New Roman" w:eastAsia="Times New Roman" w:hAnsi="Times New Roman" w:cs="Times New Roman"/>
          <w:i/>
          <w:iCs/>
          <w:color w:val="333333"/>
          <w:sz w:val="28"/>
          <w:szCs w:val="28"/>
          <w:bdr w:val="none" w:sz="0" w:space="0" w:color="auto" w:frame="1"/>
          <w:lang w:eastAsia="tr-TR"/>
        </w:rPr>
        <w:t>Konusu bina ve arazi olan ve bu bina veya arazinin maliki, intifa hakkı sahibi, her ikisi de yoksa, malik gibi tasarruf eden kimsenin ödediği ve matrahı bina ve arazinin değeri olan ve oranı yasada ayrı ayrı gösterilmiş bulunan vergi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Emsal - </w:t>
      </w:r>
      <w:r w:rsidRPr="00D542DF">
        <w:rPr>
          <w:rFonts w:ascii="Times New Roman" w:eastAsia="Times New Roman" w:hAnsi="Times New Roman" w:cs="Times New Roman"/>
          <w:i/>
          <w:iCs/>
          <w:color w:val="333333"/>
          <w:sz w:val="28"/>
          <w:szCs w:val="28"/>
          <w:bdr w:val="none" w:sz="0" w:space="0" w:color="auto" w:frame="1"/>
          <w:lang w:eastAsia="tr-TR"/>
        </w:rPr>
        <w:t>Örnek teşkil etme durumu Örnek - Bir emlağın satış veya kira değerinin benzeriyle karşılaştırılması</w:t>
      </w:r>
    </w:p>
    <w:p w:rsidR="00D542DF" w:rsidRPr="00D542DF" w:rsidRDefault="00D542DF"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D542DF">
        <w:rPr>
          <w:rFonts w:ascii="Times New Roman" w:eastAsia="Times New Roman" w:hAnsi="Times New Roman" w:cs="Times New Roman"/>
          <w:color w:val="000000"/>
          <w:sz w:val="28"/>
          <w:szCs w:val="28"/>
          <w:bdr w:val="none" w:sz="0" w:space="0" w:color="auto" w:frame="1"/>
          <w:lang w:eastAsia="tr-TR"/>
        </w:rPr>
        <w:t> </w:t>
      </w:r>
    </w:p>
    <w:p w:rsidR="00D542DF" w:rsidRPr="00D542DF" w:rsidRDefault="00D542DF"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F</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Faiz - </w:t>
      </w:r>
      <w:r w:rsidRPr="00D542DF">
        <w:rPr>
          <w:rFonts w:ascii="Times New Roman" w:eastAsia="Times New Roman" w:hAnsi="Times New Roman" w:cs="Times New Roman"/>
          <w:i/>
          <w:iCs/>
          <w:color w:val="333333"/>
          <w:sz w:val="28"/>
          <w:szCs w:val="28"/>
          <w:bdr w:val="none" w:sz="0" w:space="0" w:color="auto" w:frame="1"/>
          <w:lang w:eastAsia="tr-TR"/>
        </w:rPr>
        <w:t>İşletmek için bir yere ödünç verilen paraya karşılık alınan getiri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Fek - </w:t>
      </w:r>
      <w:r w:rsidRPr="00D542DF">
        <w:rPr>
          <w:rFonts w:ascii="Times New Roman" w:eastAsia="Times New Roman" w:hAnsi="Times New Roman" w:cs="Times New Roman"/>
          <w:i/>
          <w:iCs/>
          <w:color w:val="333333"/>
          <w:sz w:val="28"/>
          <w:szCs w:val="28"/>
          <w:bdr w:val="none" w:sz="0" w:space="0" w:color="auto" w:frame="1"/>
          <w:lang w:eastAsia="tr-TR"/>
        </w:rPr>
        <w:t>Kaldırma; bir hukuksal sınırlamanın kaldırılması; ortadan kaldırma; sona erdirme; bitirme. Örnek - İpoteğin kaldırılması.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Ferağ - </w:t>
      </w:r>
      <w:r w:rsidRPr="00D542DF">
        <w:rPr>
          <w:rFonts w:ascii="Times New Roman" w:eastAsia="Times New Roman" w:hAnsi="Times New Roman" w:cs="Times New Roman"/>
          <w:i/>
          <w:iCs/>
          <w:color w:val="333333"/>
          <w:sz w:val="28"/>
          <w:szCs w:val="28"/>
          <w:bdr w:val="none" w:sz="0" w:space="0" w:color="auto" w:frame="1"/>
          <w:lang w:eastAsia="tr-TR"/>
        </w:rPr>
        <w:t>Devir, devretme, bir hakkı başka birine geçirme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Ferağ Vermek - </w:t>
      </w:r>
      <w:r w:rsidRPr="00D542DF">
        <w:rPr>
          <w:rFonts w:ascii="Times New Roman" w:eastAsia="Times New Roman" w:hAnsi="Times New Roman" w:cs="Times New Roman"/>
          <w:i/>
          <w:iCs/>
          <w:color w:val="333333"/>
          <w:sz w:val="28"/>
          <w:szCs w:val="28"/>
          <w:bdr w:val="none" w:sz="0" w:space="0" w:color="auto" w:frame="1"/>
          <w:lang w:eastAsia="tr-TR"/>
        </w:rPr>
        <w:t>Gayrimenkul malikinin mülkiyet hakkını devretmek veya üzerinde başkası lehine bir hak kurmak amacıyla tapu sicil müdürlüğüne gelip, düzenlenen resmi senedi imzalayarak başkası lehine tescilini istemesi eylemi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Fesih - </w:t>
      </w:r>
      <w:r w:rsidRPr="00D542DF">
        <w:rPr>
          <w:rFonts w:ascii="Times New Roman" w:eastAsia="Times New Roman" w:hAnsi="Times New Roman" w:cs="Times New Roman"/>
          <w:i/>
          <w:iCs/>
          <w:color w:val="333333"/>
          <w:sz w:val="28"/>
          <w:szCs w:val="28"/>
          <w:bdr w:val="none" w:sz="0" w:space="0" w:color="auto" w:frame="1"/>
          <w:lang w:eastAsia="tr-TR"/>
        </w:rPr>
        <w:t>Devam etmekte olan bir hukuksal ilişkiyi tek taraflı olarak ileriye dönük olmak üzere sonuçlandıran bozucu yenilik doğuran irade beyanı, ortadan kaldırma, hukuki geçerliliğini sona erdirme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Finansal Kiralama - </w:t>
      </w:r>
      <w:r w:rsidRPr="00D542DF">
        <w:rPr>
          <w:rFonts w:ascii="Times New Roman" w:eastAsia="Times New Roman" w:hAnsi="Times New Roman" w:cs="Times New Roman"/>
          <w:i/>
          <w:iCs/>
          <w:color w:val="333333"/>
          <w:sz w:val="28"/>
          <w:szCs w:val="28"/>
          <w:bdr w:val="none" w:sz="0" w:space="0" w:color="auto" w:frame="1"/>
          <w:lang w:eastAsia="tr-TR"/>
        </w:rPr>
        <w:t>Kiralayanın, kiracının talebi ve seçimi üzerine üçüncü kişiden satın aldığı veya başka suretle temin ettiği bir malın zilyetliğini, her türlü faydayı sağlamak üzere ve belli bir süre feshedilmemek şartı ile kira bedeli karşılığında, kiracıya bırakması</w:t>
      </w:r>
    </w:p>
    <w:p w:rsidR="00D542DF" w:rsidRPr="00D542DF" w:rsidRDefault="00D542DF"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D542DF">
        <w:rPr>
          <w:rFonts w:ascii="Times New Roman" w:eastAsia="Times New Roman" w:hAnsi="Times New Roman" w:cs="Times New Roman"/>
          <w:color w:val="000000"/>
          <w:sz w:val="28"/>
          <w:szCs w:val="28"/>
          <w:bdr w:val="none" w:sz="0" w:space="0" w:color="auto" w:frame="1"/>
          <w:lang w:eastAsia="tr-TR"/>
        </w:rPr>
        <w:t> </w:t>
      </w:r>
    </w:p>
    <w:p w:rsidR="00D542DF" w:rsidRPr="00D542DF" w:rsidRDefault="00D542DF"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G</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Garantör - </w:t>
      </w:r>
      <w:r w:rsidRPr="00D542DF">
        <w:rPr>
          <w:rFonts w:ascii="Times New Roman" w:eastAsia="Times New Roman" w:hAnsi="Times New Roman" w:cs="Times New Roman"/>
          <w:i/>
          <w:iCs/>
          <w:color w:val="333333"/>
          <w:sz w:val="28"/>
          <w:szCs w:val="28"/>
          <w:bdr w:val="none" w:sz="0" w:space="0" w:color="auto" w:frame="1"/>
          <w:lang w:eastAsia="tr-TR"/>
        </w:rPr>
        <w:t>Garanti veren,teminat veren, bir hususu garanti eden kimse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Garantör Limiti - </w:t>
      </w:r>
      <w:r w:rsidRPr="00D542DF">
        <w:rPr>
          <w:rFonts w:ascii="Times New Roman" w:eastAsia="Times New Roman" w:hAnsi="Times New Roman" w:cs="Times New Roman"/>
          <w:i/>
          <w:iCs/>
          <w:color w:val="333333"/>
          <w:sz w:val="28"/>
          <w:szCs w:val="28"/>
          <w:bdr w:val="none" w:sz="0" w:space="0" w:color="auto" w:frame="1"/>
          <w:lang w:eastAsia="tr-TR"/>
        </w:rPr>
        <w:t>İnşa halinde projelerde konutların kredilendirilebilmesi için firma garantörlüğüne esas teşkil eden özellikli kredi limiti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Garantör Mektubu - </w:t>
      </w:r>
      <w:r w:rsidRPr="00D542DF">
        <w:rPr>
          <w:rFonts w:ascii="Times New Roman" w:eastAsia="Times New Roman" w:hAnsi="Times New Roman" w:cs="Times New Roman"/>
          <w:i/>
          <w:iCs/>
          <w:color w:val="333333"/>
          <w:sz w:val="28"/>
          <w:szCs w:val="28"/>
          <w:bdr w:val="none" w:sz="0" w:space="0" w:color="auto" w:frame="1"/>
          <w:lang w:eastAsia="tr-TR"/>
        </w:rPr>
        <w:t>İnşa halinde projelerde bulunan konutların kredilendirilmesi işleminde inşaatı yapan firmadan inşaat bitene kadar gerçekleşebilecek müşteri ödemelerinin aksaması durumunda müşteri riskini karşılama taahhüdünü içeren mektup</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Gayrikabili Rücu - </w:t>
      </w:r>
      <w:r w:rsidRPr="00D542DF">
        <w:rPr>
          <w:rFonts w:ascii="Times New Roman" w:eastAsia="Times New Roman" w:hAnsi="Times New Roman" w:cs="Times New Roman"/>
          <w:i/>
          <w:iCs/>
          <w:color w:val="333333"/>
          <w:sz w:val="28"/>
          <w:szCs w:val="28"/>
          <w:bdr w:val="none" w:sz="0" w:space="0" w:color="auto" w:frame="1"/>
          <w:lang w:eastAsia="tr-TR"/>
        </w:rPr>
        <w:t>Rücu edilmesi olanaksız, dönülmesi olanağı olmama</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Gayrimenkul - </w:t>
      </w:r>
      <w:r w:rsidRPr="00D542DF">
        <w:rPr>
          <w:rFonts w:ascii="Times New Roman" w:eastAsia="Times New Roman" w:hAnsi="Times New Roman" w:cs="Times New Roman"/>
          <w:i/>
          <w:iCs/>
          <w:color w:val="333333"/>
          <w:sz w:val="28"/>
          <w:szCs w:val="28"/>
          <w:bdr w:val="none" w:sz="0" w:space="0" w:color="auto" w:frame="1"/>
          <w:lang w:eastAsia="tr-TR"/>
        </w:rPr>
        <w:t>Taşınmaz mal</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Gayrimenkul Rehni - </w:t>
      </w:r>
      <w:r w:rsidRPr="00D542DF">
        <w:rPr>
          <w:rFonts w:ascii="Times New Roman" w:eastAsia="Times New Roman" w:hAnsi="Times New Roman" w:cs="Times New Roman"/>
          <w:i/>
          <w:iCs/>
          <w:color w:val="333333"/>
          <w:sz w:val="28"/>
          <w:szCs w:val="28"/>
          <w:bdr w:val="none" w:sz="0" w:space="0" w:color="auto" w:frame="1"/>
          <w:lang w:eastAsia="tr-TR"/>
        </w:rPr>
        <w:t>İpotek, hak sahibine bir taşınmaz malın değerinden alacağı elde etme yetkisi veren sınırlı bir ayni hak Genellikle bir alacağı temin etmek üzere, alacaklı lehine borçlunun veya üçüncü kişinin taşınmazı üzerine ipotek konulabilir, bu durumda alacaklı alacağını alamazsa taşınmazı sattırarak ipotek bedelinden alacağını tahsil eder.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Gayrimenkulün Ekspertizi - </w:t>
      </w:r>
      <w:r w:rsidRPr="00D542DF">
        <w:rPr>
          <w:rFonts w:ascii="Times New Roman" w:eastAsia="Times New Roman" w:hAnsi="Times New Roman" w:cs="Times New Roman"/>
          <w:i/>
          <w:iCs/>
          <w:color w:val="333333"/>
          <w:sz w:val="28"/>
          <w:szCs w:val="28"/>
          <w:bdr w:val="none" w:sz="0" w:space="0" w:color="auto" w:frame="1"/>
          <w:lang w:eastAsia="tr-TR"/>
        </w:rPr>
        <w:t>Eksperlerce (uzman kişilerce) gayrimenkul üzerinde yapılan inceleme, keşif, muayene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Gecikme Faizi - </w:t>
      </w:r>
      <w:r w:rsidRPr="00D542DF">
        <w:rPr>
          <w:rFonts w:ascii="Times New Roman" w:eastAsia="Times New Roman" w:hAnsi="Times New Roman" w:cs="Times New Roman"/>
          <w:i/>
          <w:iCs/>
          <w:color w:val="333333"/>
          <w:sz w:val="28"/>
          <w:szCs w:val="28"/>
          <w:bdr w:val="none" w:sz="0" w:space="0" w:color="auto" w:frame="1"/>
          <w:lang w:eastAsia="tr-TR"/>
        </w:rPr>
        <w:t>Temerrüt faizi; borçlunun borcunu yerine getirmekte gecikmesi durumunda ödemesi gereken faiz</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Geçit Hakkı - </w:t>
      </w:r>
      <w:r w:rsidRPr="00D542DF">
        <w:rPr>
          <w:rFonts w:ascii="Times New Roman" w:eastAsia="Times New Roman" w:hAnsi="Times New Roman" w:cs="Times New Roman"/>
          <w:i/>
          <w:iCs/>
          <w:color w:val="333333"/>
          <w:sz w:val="28"/>
          <w:szCs w:val="28"/>
          <w:bdr w:val="none" w:sz="0" w:space="0" w:color="auto" w:frame="1"/>
          <w:lang w:eastAsia="tr-TR"/>
        </w:rPr>
        <w:t>Bir taşınmaz üzerinden diğer bir taşınmaz malikinin (veya tasarruf sahibinin ) geçebilmesi için kurulan ayni bir hak Tapu kütüğüne yazım ile hüküm ifade eder.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Geometrik Düzenleme - </w:t>
      </w:r>
      <w:r w:rsidRPr="00D542DF">
        <w:rPr>
          <w:rFonts w:ascii="Times New Roman" w:eastAsia="Times New Roman" w:hAnsi="Times New Roman" w:cs="Times New Roman"/>
          <w:i/>
          <w:iCs/>
          <w:color w:val="333333"/>
          <w:sz w:val="28"/>
          <w:szCs w:val="28"/>
          <w:bdr w:val="none" w:sz="0" w:space="0" w:color="auto" w:frame="1"/>
          <w:lang w:eastAsia="tr-TR"/>
        </w:rPr>
        <w:t>İmar hukukunda ulaşım planlaması çıktılarına göre trafik düzenini sağlamak için kent mekanında yollar üzerinde ve bunların yüzeysel ve altüst kesişme ve kavşaklarında yapılan ayrıntılı düzenleme</w:t>
      </w:r>
    </w:p>
    <w:p w:rsidR="00D542DF" w:rsidRPr="00D542DF" w:rsidRDefault="00D542DF"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D542DF">
        <w:rPr>
          <w:rFonts w:ascii="Times New Roman" w:eastAsia="Times New Roman" w:hAnsi="Times New Roman" w:cs="Times New Roman"/>
          <w:color w:val="000000"/>
          <w:sz w:val="28"/>
          <w:szCs w:val="28"/>
          <w:bdr w:val="none" w:sz="0" w:space="0" w:color="auto" w:frame="1"/>
          <w:lang w:eastAsia="tr-TR"/>
        </w:rPr>
        <w:t> </w:t>
      </w:r>
    </w:p>
    <w:p w:rsidR="00D542DF" w:rsidRPr="00D542DF" w:rsidRDefault="00D542DF"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H</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Haciz - </w:t>
      </w:r>
      <w:r w:rsidRPr="00D542DF">
        <w:rPr>
          <w:rFonts w:ascii="Times New Roman" w:eastAsia="Times New Roman" w:hAnsi="Times New Roman" w:cs="Times New Roman"/>
          <w:i/>
          <w:iCs/>
          <w:color w:val="333333"/>
          <w:sz w:val="28"/>
          <w:szCs w:val="28"/>
          <w:bdr w:val="none" w:sz="0" w:space="0" w:color="auto" w:frame="1"/>
          <w:lang w:eastAsia="tr-TR"/>
        </w:rPr>
        <w:t>Borçlunun borcunu kendi arzusu ile ödememesi durumunda alacaklının istemi ile, borçlunun borca yetecek mal ve haklarına devlet aracılığı ile (icra dairesi tarafından ) el konulması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Hakediş - </w:t>
      </w:r>
      <w:r w:rsidRPr="00D542DF">
        <w:rPr>
          <w:rFonts w:ascii="Times New Roman" w:eastAsia="Times New Roman" w:hAnsi="Times New Roman" w:cs="Times New Roman"/>
          <w:i/>
          <w:iCs/>
          <w:color w:val="333333"/>
          <w:sz w:val="28"/>
          <w:szCs w:val="28"/>
          <w:bdr w:val="none" w:sz="0" w:space="0" w:color="auto" w:frame="1"/>
          <w:lang w:eastAsia="tr-TR"/>
        </w:rPr>
        <w:t>İnşaatta tamamlanmış iş kısımlarının periyodik biçimde denetlenip onaylanması üzerine bunlarla ilgili sözleşme tutarlarının periyodik olarak peyder pey ödenmesi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Hapis Hakkı - </w:t>
      </w:r>
      <w:r w:rsidRPr="00D542DF">
        <w:rPr>
          <w:rFonts w:ascii="Times New Roman" w:eastAsia="Times New Roman" w:hAnsi="Times New Roman" w:cs="Times New Roman"/>
          <w:i/>
          <w:iCs/>
          <w:color w:val="333333"/>
          <w:sz w:val="28"/>
          <w:szCs w:val="28"/>
          <w:bdr w:val="none" w:sz="0" w:space="0" w:color="auto" w:frame="1"/>
          <w:lang w:eastAsia="tr-TR"/>
        </w:rPr>
        <w:t>Alacaklının kendisine bir edimde bulunmadıkça elindeki şeyi borçluya vermeme hakkı Örnek- Kiraya verenin kira alacağını tahsil edememesi halinde, kiracının eşyası üzerinde hapis hakkı vardır.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Harç - </w:t>
      </w:r>
      <w:r w:rsidRPr="00D542DF">
        <w:rPr>
          <w:rFonts w:ascii="Times New Roman" w:eastAsia="Times New Roman" w:hAnsi="Times New Roman" w:cs="Times New Roman"/>
          <w:i/>
          <w:iCs/>
          <w:color w:val="333333"/>
          <w:sz w:val="28"/>
          <w:szCs w:val="28"/>
          <w:bdr w:val="none" w:sz="0" w:space="0" w:color="auto" w:frame="1"/>
          <w:lang w:eastAsia="tr-TR"/>
        </w:rPr>
        <w:t>492 sayılı Harçlar Kanununa ekli (4) tarifede belirtilen tutar ve oranlarda tapu işlemlerinden verilen tapu hizmeti karşılığında alınan para</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Hayat Sigortası - </w:t>
      </w:r>
      <w:r w:rsidRPr="00D542DF">
        <w:rPr>
          <w:rFonts w:ascii="Times New Roman" w:eastAsia="Times New Roman" w:hAnsi="Times New Roman" w:cs="Times New Roman"/>
          <w:i/>
          <w:iCs/>
          <w:color w:val="333333"/>
          <w:sz w:val="28"/>
          <w:szCs w:val="28"/>
          <w:bdr w:val="none" w:sz="0" w:space="0" w:color="auto" w:frame="1"/>
          <w:lang w:eastAsia="tr-TR"/>
        </w:rPr>
        <w:t>Sigortalının veya belirttiği kişinin ölümü veya maluliyeti üzerine poliçe tutarının varis veya 3.kişilere ödenmesinin üstlenilmesi Örnek - Kredi lehdarı müşterinin ölümü üzerine kredi riski poliçe tutarının bankaya ödenmesi suretiyle ortadan kalkar.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Hisse - </w:t>
      </w:r>
      <w:r w:rsidRPr="00D542DF">
        <w:rPr>
          <w:rFonts w:ascii="Times New Roman" w:eastAsia="Times New Roman" w:hAnsi="Times New Roman" w:cs="Times New Roman"/>
          <w:i/>
          <w:iCs/>
          <w:color w:val="333333"/>
          <w:sz w:val="28"/>
          <w:szCs w:val="28"/>
          <w:bdr w:val="none" w:sz="0" w:space="0" w:color="auto" w:frame="1"/>
          <w:lang w:eastAsia="tr-TR"/>
        </w:rPr>
        <w:t>Bir taşınmaz malın tam mülkiyetinin bir kısmına karşılık gelen pay</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Hisse Tevhidi - </w:t>
      </w:r>
      <w:r w:rsidRPr="00D542DF">
        <w:rPr>
          <w:rFonts w:ascii="Times New Roman" w:eastAsia="Times New Roman" w:hAnsi="Times New Roman" w:cs="Times New Roman"/>
          <w:i/>
          <w:iCs/>
          <w:color w:val="333333"/>
          <w:sz w:val="28"/>
          <w:szCs w:val="28"/>
          <w:bdr w:val="none" w:sz="0" w:space="0" w:color="auto" w:frame="1"/>
          <w:lang w:eastAsia="tr-TR"/>
        </w:rPr>
        <w:t>Bir taşınmaz malda hissesi olan bir kimsenin aynı taşınmaz üzerinde yeni bir hisse edinmesi halinde önceki hisseyle sonra alınan hissenin birleştirilerek tapu kütüğüne tescili</w:t>
      </w:r>
    </w:p>
    <w:p w:rsidR="00D542DF" w:rsidRPr="00D542DF" w:rsidRDefault="00D542DF"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D542DF">
        <w:rPr>
          <w:rFonts w:ascii="Times New Roman" w:eastAsia="Times New Roman" w:hAnsi="Times New Roman" w:cs="Times New Roman"/>
          <w:color w:val="000000"/>
          <w:sz w:val="28"/>
          <w:szCs w:val="28"/>
          <w:bdr w:val="none" w:sz="0" w:space="0" w:color="auto" w:frame="1"/>
          <w:lang w:eastAsia="tr-TR"/>
        </w:rPr>
        <w:t> </w:t>
      </w:r>
    </w:p>
    <w:p w:rsidR="00D542DF" w:rsidRPr="00D542DF" w:rsidRDefault="00D542DF"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İfraz - </w:t>
      </w:r>
      <w:r w:rsidRPr="00D542DF">
        <w:rPr>
          <w:rFonts w:ascii="Times New Roman" w:eastAsia="Times New Roman" w:hAnsi="Times New Roman" w:cs="Times New Roman"/>
          <w:i/>
          <w:iCs/>
          <w:color w:val="333333"/>
          <w:sz w:val="28"/>
          <w:szCs w:val="28"/>
          <w:bdr w:val="none" w:sz="0" w:space="0" w:color="auto" w:frame="1"/>
          <w:lang w:eastAsia="tr-TR"/>
        </w:rPr>
        <w:t>Tapu kütüğünde tek parsel olarak kayıtlı bulunan bir taşınmaz malın düzenlenen haritalara göre birden çok parçaya ayrılarak tapu kütüğüne tescil edilmesi işlemi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İkame Varlıklar - </w:t>
      </w:r>
      <w:r w:rsidRPr="00D542DF">
        <w:rPr>
          <w:rFonts w:ascii="Times New Roman" w:eastAsia="Times New Roman" w:hAnsi="Times New Roman" w:cs="Times New Roman"/>
          <w:i/>
          <w:iCs/>
          <w:color w:val="333333"/>
          <w:sz w:val="28"/>
          <w:szCs w:val="28"/>
          <w:bdr w:val="none" w:sz="0" w:space="0" w:color="auto" w:frame="1"/>
          <w:lang w:eastAsia="tr-TR"/>
        </w:rPr>
        <w:t>Nakit, TCMB tarafından ihraç edilen likidite senetleri ve bu Banka nezdinde yasal yükümlülükler dışında bulundurulan serbest mevduat, devlet iç ve dış borçlanma senetleri, 28/3/2002 tarihli ve 4749 sayılı "Kamu Finansmanı ve Borç Yönetiminin Düzenlenmesi Hakkında Kanun" çerçevesinde Hazine kefaletiyle ihraç edilen menkul kıymetler, Ekonomik İşbirliği ve Kalkınma Teşkilatına üye ülkelerin merkezi yönetimleri ile merkez bankalarınca ya da bunların kefaletiyle ihraç edilen menkul kıymetler,kurulca uygun görülen ve kamuya ilan edilen diğer varlıklar (İpotek Teminatlı Menkul Kıymetler Hk.Tebliğ)</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İktisap - </w:t>
      </w:r>
      <w:r w:rsidRPr="00D542DF">
        <w:rPr>
          <w:rFonts w:ascii="Times New Roman" w:eastAsia="Times New Roman" w:hAnsi="Times New Roman" w:cs="Times New Roman"/>
          <w:i/>
          <w:iCs/>
          <w:color w:val="333333"/>
          <w:sz w:val="28"/>
          <w:szCs w:val="28"/>
          <w:bdr w:val="none" w:sz="0" w:space="0" w:color="auto" w:frame="1"/>
          <w:lang w:eastAsia="tr-TR"/>
        </w:rPr>
        <w:t>Edinim, kazanma</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İlmuhaber - </w:t>
      </w:r>
      <w:r w:rsidRPr="00D542DF">
        <w:rPr>
          <w:rFonts w:ascii="Times New Roman" w:eastAsia="Times New Roman" w:hAnsi="Times New Roman" w:cs="Times New Roman"/>
          <w:i/>
          <w:iCs/>
          <w:color w:val="333333"/>
          <w:sz w:val="28"/>
          <w:szCs w:val="28"/>
          <w:bdr w:val="none" w:sz="0" w:space="0" w:color="auto" w:frame="1"/>
          <w:lang w:eastAsia="tr-TR"/>
        </w:rPr>
        <w:t>Tapu sicilinde, kadastro sırasında yapılan bazı hataların düzeltilmesi için, istemde bulunanın hak sahibi olduğuna kanaat getirebilmek amacıyla müdürlükçe istenen ve ilgili tarafından temin edilen, fotoğraflı ve köy muhtarlığınca imzalı, mühürlü resmi bir belge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İmar Affı - </w:t>
      </w:r>
      <w:r w:rsidRPr="00D542DF">
        <w:rPr>
          <w:rFonts w:ascii="Times New Roman" w:eastAsia="Times New Roman" w:hAnsi="Times New Roman" w:cs="Times New Roman"/>
          <w:i/>
          <w:iCs/>
          <w:color w:val="333333"/>
          <w:sz w:val="28"/>
          <w:szCs w:val="28"/>
          <w:bdr w:val="none" w:sz="0" w:space="0" w:color="auto" w:frame="1"/>
          <w:lang w:eastAsia="tr-TR"/>
        </w:rPr>
        <w:t>Ülkemizdeki yoğun nüfus artışının getirdiği konut ihtiyacına yönelik arsa üretiminin karşılanamaması nedeniyle ortaya çıkan kaçak ve çarpık yapılaşmayı bir plana bağlayarak kişilerin kullanımındaki alanların mülkiyetinin belirli sınırlamalarla kullananlara dağıtımı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İmar Planı - </w:t>
      </w:r>
      <w:r w:rsidRPr="00D542DF">
        <w:rPr>
          <w:rFonts w:ascii="Times New Roman" w:eastAsia="Times New Roman" w:hAnsi="Times New Roman" w:cs="Times New Roman"/>
          <w:i/>
          <w:iCs/>
          <w:color w:val="333333"/>
          <w:sz w:val="28"/>
          <w:szCs w:val="28"/>
          <w:bdr w:val="none" w:sz="0" w:space="0" w:color="auto" w:frame="1"/>
          <w:lang w:eastAsia="tr-TR"/>
        </w:rPr>
        <w:t>Nüfusu 10.000’i aşan belediyeler ile nüfusu daha az olduğu halde il merkezi olan veya gelecekte imar işleri bakımından plana gereksinimi bulunduğu Bayındırlık ve İskan Bakanlığı’nca saptanan belediyelerin “imar yasası” uyarınca yaptırmakla yükümlü olduğu fiziksel plan</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İpotek - </w:t>
      </w:r>
      <w:r w:rsidRPr="00D542DF">
        <w:rPr>
          <w:rFonts w:ascii="Times New Roman" w:eastAsia="Times New Roman" w:hAnsi="Times New Roman" w:cs="Times New Roman"/>
          <w:i/>
          <w:iCs/>
          <w:color w:val="333333"/>
          <w:sz w:val="28"/>
          <w:szCs w:val="28"/>
          <w:bdr w:val="none" w:sz="0" w:space="0" w:color="auto" w:frame="1"/>
          <w:lang w:eastAsia="tr-TR"/>
        </w:rPr>
        <w:t>Hak sahibine bir taşınmaz malın değerinden alacağını elde etme yetkisi veren sınırlı bir ayni hak Genellikle bir alacağı temin etmek üzere, alacaklı lehine borçlunun veya üçüncü kişinin taşınmazı üzerine ipotek konulabilir, bu durumda alacaklı alacağını alamazsa taşınmazı sattırarak ipotek bedelinden alacağını tahsil eder.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İpotek Alacağının Temliki - </w:t>
      </w:r>
      <w:r w:rsidRPr="00D542DF">
        <w:rPr>
          <w:rFonts w:ascii="Times New Roman" w:eastAsia="Times New Roman" w:hAnsi="Times New Roman" w:cs="Times New Roman"/>
          <w:i/>
          <w:iCs/>
          <w:color w:val="333333"/>
          <w:sz w:val="28"/>
          <w:szCs w:val="28"/>
          <w:bdr w:val="none" w:sz="0" w:space="0" w:color="auto" w:frame="1"/>
          <w:lang w:eastAsia="tr-TR"/>
        </w:rPr>
        <w:t>Borçlunun muvafakatını aramaksızın ipotek alacağının bir başkasına devri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İpotek Derecesi - </w:t>
      </w:r>
      <w:r w:rsidRPr="00D542DF">
        <w:rPr>
          <w:rFonts w:ascii="Times New Roman" w:eastAsia="Times New Roman" w:hAnsi="Times New Roman" w:cs="Times New Roman"/>
          <w:i/>
          <w:iCs/>
          <w:color w:val="333333"/>
          <w:sz w:val="28"/>
          <w:szCs w:val="28"/>
          <w:bdr w:val="none" w:sz="0" w:space="0" w:color="auto" w:frame="1"/>
          <w:lang w:eastAsia="tr-TR"/>
        </w:rPr>
        <w:t>Kurulan ipoteğin hangi derecede ve sırada yer aldığını gösteren ifade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İpotekli Borç Senedi - </w:t>
      </w:r>
      <w:r w:rsidRPr="00D542DF">
        <w:rPr>
          <w:rFonts w:ascii="Times New Roman" w:eastAsia="Times New Roman" w:hAnsi="Times New Roman" w:cs="Times New Roman"/>
          <w:i/>
          <w:iCs/>
          <w:color w:val="333333"/>
          <w:sz w:val="28"/>
          <w:szCs w:val="28"/>
          <w:bdr w:val="none" w:sz="0" w:space="0" w:color="auto" w:frame="1"/>
          <w:lang w:eastAsia="tr-TR"/>
        </w:rPr>
        <w:t>Taşınmaz rehni ile güvenceye bağlanmış, yetkili tapu görevlilerince taşınmaza resmen değer biçilmiş şekli ile taşınmazın değeri bağımsızlaştırılmış ve kıymetli evraka bağlanarak sürümü kolaylaştırılmış borç senedi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İrat Senedi - </w:t>
      </w:r>
      <w:r w:rsidRPr="00D542DF">
        <w:rPr>
          <w:rFonts w:ascii="Times New Roman" w:eastAsia="Times New Roman" w:hAnsi="Times New Roman" w:cs="Times New Roman"/>
          <w:i/>
          <w:iCs/>
          <w:color w:val="333333"/>
          <w:sz w:val="28"/>
          <w:szCs w:val="28"/>
          <w:bdr w:val="none" w:sz="0" w:space="0" w:color="auto" w:frame="1"/>
          <w:lang w:eastAsia="tr-TR"/>
        </w:rPr>
        <w:t>Şahsi nitelikte olmayan bir alacak için karşılık gösterilen gayrimenkulle sınırlı sorumlu olmak kaydıyla resmi senetle ve tapu senedine tescil ile sadece zirai gayrimenkuller, evler ve üzerine bina inşa edilecek arsalar üzerinde kurulan bir gayrimenkul rehin senedi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İrtifak Hakkı - </w:t>
      </w:r>
      <w:r w:rsidRPr="00D542DF">
        <w:rPr>
          <w:rFonts w:ascii="Times New Roman" w:eastAsia="Times New Roman" w:hAnsi="Times New Roman" w:cs="Times New Roman"/>
          <w:i/>
          <w:iCs/>
          <w:color w:val="333333"/>
          <w:sz w:val="28"/>
          <w:szCs w:val="28"/>
          <w:bdr w:val="none" w:sz="0" w:space="0" w:color="auto" w:frame="1"/>
          <w:lang w:eastAsia="tr-TR"/>
        </w:rPr>
        <w:t>Bir taşınmaz üzerinde, kullanma ve yararlanmaya rıza göstermeyi yahut mülkiyete özgü bazı hakların kullanılmasından kaçınmayı gerektiren ve diğer bir taşınmaz veya kişi yararına ayni hak olarak kurulan hukuki işlem</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İbraname - </w:t>
      </w:r>
      <w:r w:rsidRPr="00D542DF">
        <w:rPr>
          <w:rFonts w:ascii="Times New Roman" w:eastAsia="Times New Roman" w:hAnsi="Times New Roman" w:cs="Times New Roman"/>
          <w:i/>
          <w:iCs/>
          <w:color w:val="333333"/>
          <w:sz w:val="28"/>
          <w:szCs w:val="28"/>
          <w:bdr w:val="none" w:sz="0" w:space="0" w:color="auto" w:frame="1"/>
          <w:lang w:eastAsia="tr-TR"/>
        </w:rPr>
        <w:t>Aklama belgesi; alacaklının borçludan her türlü alacağını aldığını ve böylece borçludan herhangi bir alacağı kalmadığını ve onu ibra ettiğini gösteren belge Örnek - Projelerde ev teslimi sırasında kredi lehdarı evi eksiksiz teslim aldığına dair ibraname belgesini imzalamalıdır.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İfa - </w:t>
      </w:r>
      <w:r w:rsidRPr="00D542DF">
        <w:rPr>
          <w:rFonts w:ascii="Times New Roman" w:eastAsia="Times New Roman" w:hAnsi="Times New Roman" w:cs="Times New Roman"/>
          <w:i/>
          <w:iCs/>
          <w:color w:val="333333"/>
          <w:sz w:val="28"/>
          <w:szCs w:val="28"/>
          <w:bdr w:val="none" w:sz="0" w:space="0" w:color="auto" w:frame="1"/>
          <w:lang w:eastAsia="tr-TR"/>
        </w:rPr>
        <w:t>Yerine getirme, ödeme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İkamet Tezkeresi - </w:t>
      </w:r>
      <w:r w:rsidRPr="00D542DF">
        <w:rPr>
          <w:rFonts w:ascii="Times New Roman" w:eastAsia="Times New Roman" w:hAnsi="Times New Roman" w:cs="Times New Roman"/>
          <w:i/>
          <w:iCs/>
          <w:color w:val="333333"/>
          <w:sz w:val="28"/>
          <w:szCs w:val="28"/>
          <w:bdr w:val="none" w:sz="0" w:space="0" w:color="auto" w:frame="1"/>
          <w:lang w:eastAsia="tr-TR"/>
        </w:rPr>
        <w:t>Yabancı uyrukluların Türkiye'de oturabilmelerine dair izin belgesi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İkametgah Belgesi - </w:t>
      </w:r>
      <w:r w:rsidRPr="00D542DF">
        <w:rPr>
          <w:rFonts w:ascii="Times New Roman" w:eastAsia="Times New Roman" w:hAnsi="Times New Roman" w:cs="Times New Roman"/>
          <w:i/>
          <w:iCs/>
          <w:color w:val="333333"/>
          <w:sz w:val="28"/>
          <w:szCs w:val="28"/>
          <w:bdr w:val="none" w:sz="0" w:space="0" w:color="auto" w:frame="1"/>
          <w:lang w:eastAsia="tr-TR"/>
        </w:rPr>
        <w:t>Bir kimsenin oturduğu yeri belirleyen ve muhtarlıkça verilen adres belgesi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İkincil Piyasa - </w:t>
      </w:r>
      <w:r w:rsidRPr="00D542DF">
        <w:rPr>
          <w:rFonts w:ascii="Times New Roman" w:eastAsia="Times New Roman" w:hAnsi="Times New Roman" w:cs="Times New Roman"/>
          <w:i/>
          <w:iCs/>
          <w:color w:val="333333"/>
          <w:sz w:val="28"/>
          <w:szCs w:val="28"/>
          <w:bdr w:val="none" w:sz="0" w:space="0" w:color="auto" w:frame="1"/>
          <w:lang w:eastAsia="tr-TR"/>
        </w:rPr>
        <w:t>Kıymetlerin ilk ihraçları sonrası işlem gördükleri piyasalar Örnek- T.C. Hazine Müşteşarlığı tarafından ihraç edilen borçlanma senetlerinin ihraç sonrası alınıp-satıldığı İstanbul Menkul Kıymetler Borsası, Tahvil Bono Piyasası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İlam - </w:t>
      </w:r>
      <w:r w:rsidRPr="00D542DF">
        <w:rPr>
          <w:rFonts w:ascii="Times New Roman" w:eastAsia="Times New Roman" w:hAnsi="Times New Roman" w:cs="Times New Roman"/>
          <w:i/>
          <w:iCs/>
          <w:color w:val="333333"/>
          <w:sz w:val="28"/>
          <w:szCs w:val="28"/>
          <w:bdr w:val="none" w:sz="0" w:space="0" w:color="auto" w:frame="1"/>
          <w:lang w:eastAsia="tr-TR"/>
        </w:rPr>
        <w:t>Yargı belgesi, mahkeme kararı örneği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İmar Durum Belgesi - </w:t>
      </w:r>
      <w:r w:rsidRPr="00D542DF">
        <w:rPr>
          <w:rFonts w:ascii="Times New Roman" w:eastAsia="Times New Roman" w:hAnsi="Times New Roman" w:cs="Times New Roman"/>
          <w:i/>
          <w:iCs/>
          <w:color w:val="333333"/>
          <w:sz w:val="28"/>
          <w:szCs w:val="28"/>
          <w:bdr w:val="none" w:sz="0" w:space="0" w:color="auto" w:frame="1"/>
          <w:lang w:eastAsia="tr-TR"/>
        </w:rPr>
        <w:t>İlgili belediyeden alınan ve parsellerin durumunu gösteren (ticari alanlar, konut alanları, yeşil alanlar, vs.) belge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İmar Durumu - </w:t>
      </w:r>
      <w:r w:rsidRPr="00D542DF">
        <w:rPr>
          <w:rFonts w:ascii="Times New Roman" w:eastAsia="Times New Roman" w:hAnsi="Times New Roman" w:cs="Times New Roman"/>
          <w:i/>
          <w:iCs/>
          <w:color w:val="333333"/>
          <w:sz w:val="28"/>
          <w:szCs w:val="28"/>
          <w:bdr w:val="none" w:sz="0" w:space="0" w:color="auto" w:frame="1"/>
          <w:lang w:eastAsia="tr-TR"/>
        </w:rPr>
        <w:t>Arsa ve yapı bakımından bir imar parselinin durumunu gösteren çaplı belge olup bu belgede imar parselinin sınırları, boyutları, imar planındaki kullanım şekli, yapının teknik şartları gibi konular yer alır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İmar İnşaat Alanı (Yapı İnşaat Alanı) - </w:t>
      </w:r>
      <w:r w:rsidRPr="00D542DF">
        <w:rPr>
          <w:rFonts w:ascii="Times New Roman" w:eastAsia="Times New Roman" w:hAnsi="Times New Roman" w:cs="Times New Roman"/>
          <w:i/>
          <w:iCs/>
          <w:color w:val="333333"/>
          <w:sz w:val="28"/>
          <w:szCs w:val="28"/>
          <w:bdr w:val="none" w:sz="0" w:space="0" w:color="auto" w:frame="1"/>
          <w:lang w:eastAsia="tr-TR"/>
        </w:rPr>
        <w:t>Bodrumlarda iskan edilen katların %50’si ile asma kat, çekme kat ve çatı katları dahil, iskanı mümkün olan bütün katların ışıklıkları çıktıktan sonraki alanları toplamı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İnşaat Alanı Kat Sayısı - </w:t>
      </w:r>
      <w:r w:rsidRPr="00D542DF">
        <w:rPr>
          <w:rFonts w:ascii="Times New Roman" w:eastAsia="Times New Roman" w:hAnsi="Times New Roman" w:cs="Times New Roman"/>
          <w:i/>
          <w:iCs/>
          <w:color w:val="333333"/>
          <w:sz w:val="28"/>
          <w:szCs w:val="28"/>
          <w:bdr w:val="none" w:sz="0" w:space="0" w:color="auto" w:frame="1"/>
          <w:lang w:eastAsia="tr-TR"/>
        </w:rPr>
        <w:t>Yapı inşaat alanının imar parseli alanına oranı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İnşaat Kat Alanı Kat Sayısı (KAKS) - </w:t>
      </w:r>
      <w:r w:rsidRPr="00D542DF">
        <w:rPr>
          <w:rFonts w:ascii="Times New Roman" w:eastAsia="Times New Roman" w:hAnsi="Times New Roman" w:cs="Times New Roman"/>
          <w:i/>
          <w:iCs/>
          <w:color w:val="333333"/>
          <w:sz w:val="28"/>
          <w:szCs w:val="28"/>
          <w:bdr w:val="none" w:sz="0" w:space="0" w:color="auto" w:frame="1"/>
          <w:lang w:eastAsia="tr-TR"/>
        </w:rPr>
        <w:t>Yapının bütün katlarındaki alanların toplamının parsel alanına oranından elde edilen sayı (Katlar alanı bodrum kat, asma kat, çekme ve çatı katı ve kapalı çıkmalar dahil kullanılabilen bütün katların ışıklıklar çıktıktan sonraki alanları toplamıdır.)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İnşaat Nizamı - </w:t>
      </w:r>
      <w:r w:rsidRPr="00D542DF">
        <w:rPr>
          <w:rFonts w:ascii="Times New Roman" w:eastAsia="Times New Roman" w:hAnsi="Times New Roman" w:cs="Times New Roman"/>
          <w:i/>
          <w:iCs/>
          <w:color w:val="333333"/>
          <w:sz w:val="28"/>
          <w:szCs w:val="28"/>
          <w:bdr w:val="none" w:sz="0" w:space="0" w:color="auto" w:frame="1"/>
          <w:lang w:eastAsia="tr-TR"/>
        </w:rPr>
        <w:t>Cephe hatları ile belirlenmiş parsellerin son geçerli imar durumlarına göre hesaplanan bina taban alanlarına eş değer alan</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İnşaat Projesi - </w:t>
      </w:r>
      <w:r w:rsidRPr="00D542DF">
        <w:rPr>
          <w:rFonts w:ascii="Times New Roman" w:eastAsia="Times New Roman" w:hAnsi="Times New Roman" w:cs="Times New Roman"/>
          <w:i/>
          <w:iCs/>
          <w:color w:val="333333"/>
          <w:sz w:val="28"/>
          <w:szCs w:val="28"/>
          <w:bdr w:val="none" w:sz="0" w:space="0" w:color="auto" w:frame="1"/>
          <w:lang w:eastAsia="tr-TR"/>
        </w:rPr>
        <w:t>Ana taşınmazın dış cepheleri ve iç bölümleri, bağımsız bölüm, eklenti ve ortak yerlerin ölçülerini açıkça gösteren plan</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İnşaat Taban Alan Katsayısı (TAKS) - </w:t>
      </w:r>
      <w:r w:rsidRPr="00D542DF">
        <w:rPr>
          <w:rFonts w:ascii="Times New Roman" w:eastAsia="Times New Roman" w:hAnsi="Times New Roman" w:cs="Times New Roman"/>
          <w:i/>
          <w:iCs/>
          <w:color w:val="333333"/>
          <w:sz w:val="28"/>
          <w:szCs w:val="28"/>
          <w:bdr w:val="none" w:sz="0" w:space="0" w:color="auto" w:frame="1"/>
          <w:lang w:eastAsia="tr-TR"/>
        </w:rPr>
        <w:t>Taban alanının imar parseli alanına oranı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İnşaat Tüm Risk Sigortası - </w:t>
      </w:r>
      <w:r w:rsidRPr="00D542DF">
        <w:rPr>
          <w:rFonts w:ascii="Times New Roman" w:eastAsia="Times New Roman" w:hAnsi="Times New Roman" w:cs="Times New Roman"/>
          <w:i/>
          <w:iCs/>
          <w:color w:val="333333"/>
          <w:sz w:val="28"/>
          <w:szCs w:val="28"/>
          <w:bdr w:val="none" w:sz="0" w:space="0" w:color="auto" w:frame="1"/>
          <w:lang w:eastAsia="tr-TR"/>
        </w:rPr>
        <w:t>Sigorta süreci içinde, sigorta konusunu teşkil eden değerlerin, inşaat sahasında bulunduğu sırada, inşaat süresinde poliçede istisnalar dışında kalan, önceden bilinmeyen ve ani bir sebeple herhangi bir ziya ve hasara uğraması nedeniyle meydana gelecek zararları temin eden sigorta</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İntifa Hakkı - </w:t>
      </w:r>
      <w:r w:rsidRPr="00D542DF">
        <w:rPr>
          <w:rFonts w:ascii="Times New Roman" w:eastAsia="Times New Roman" w:hAnsi="Times New Roman" w:cs="Times New Roman"/>
          <w:i/>
          <w:iCs/>
          <w:color w:val="333333"/>
          <w:sz w:val="28"/>
          <w:szCs w:val="28"/>
          <w:bdr w:val="none" w:sz="0" w:space="0" w:color="auto" w:frame="1"/>
          <w:lang w:eastAsia="tr-TR"/>
        </w:rPr>
        <w:t>Yararlanım hakkı, başkasına ait bir malda kullanma ve ürünlerinden yararlanma yetkilerine sahip olmayı içeren irtifak hakkı çeşidi Örnek - Bir ev üzerinde intifa hakkına sahip olan, o evin kiralarından yararlanır, evin maliki sadece çıplak mülkiyete sahiptir.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İpotek Akit Tablosu - </w:t>
      </w:r>
      <w:r w:rsidRPr="00D542DF">
        <w:rPr>
          <w:rFonts w:ascii="Times New Roman" w:eastAsia="Times New Roman" w:hAnsi="Times New Roman" w:cs="Times New Roman"/>
          <w:i/>
          <w:iCs/>
          <w:color w:val="333333"/>
          <w:sz w:val="28"/>
          <w:szCs w:val="28"/>
          <w:bdr w:val="none" w:sz="0" w:space="0" w:color="auto" w:frame="1"/>
          <w:lang w:eastAsia="tr-TR"/>
        </w:rPr>
        <w:t>İpotek kurulması sırasında tapu memuru tarafından yapılan ve ipoteğin durumunu gösteren resmi senet</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İpotek Belgesi - </w:t>
      </w:r>
      <w:r w:rsidRPr="00D542DF">
        <w:rPr>
          <w:rFonts w:ascii="Times New Roman" w:eastAsia="Times New Roman" w:hAnsi="Times New Roman" w:cs="Times New Roman"/>
          <w:i/>
          <w:iCs/>
          <w:color w:val="333333"/>
          <w:sz w:val="28"/>
          <w:szCs w:val="28"/>
          <w:bdr w:val="none" w:sz="0" w:space="0" w:color="auto" w:frame="1"/>
          <w:lang w:eastAsia="tr-TR"/>
        </w:rPr>
        <w:t>İpotek akit tablosunun özetini içeren tapu memuru tarafından verilen belge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İstimlak - </w:t>
      </w:r>
      <w:r w:rsidRPr="00D542DF">
        <w:rPr>
          <w:rFonts w:ascii="Times New Roman" w:eastAsia="Times New Roman" w:hAnsi="Times New Roman" w:cs="Times New Roman"/>
          <w:i/>
          <w:iCs/>
          <w:color w:val="333333"/>
          <w:sz w:val="28"/>
          <w:szCs w:val="28"/>
          <w:bdr w:val="none" w:sz="0" w:space="0" w:color="auto" w:frame="1"/>
          <w:lang w:eastAsia="tr-TR"/>
        </w:rPr>
        <w:t>Kamulaştırma; devlet veya kamu tüzelkişilerinin kamu yararının gerektirdiği durumlarda karşılıklarını peşin ödemek koşulu ile özel mülkiyette bulunan taşınmaz malların tamamına veya bir kısmına yasada gösterilen yöntemlere göre kamu yararına el koyması ve mülkiyetini elde etmesi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İştira Hakkı - </w:t>
      </w:r>
      <w:r w:rsidRPr="00D542DF">
        <w:rPr>
          <w:rFonts w:ascii="Times New Roman" w:eastAsia="Times New Roman" w:hAnsi="Times New Roman" w:cs="Times New Roman"/>
          <w:i/>
          <w:iCs/>
          <w:color w:val="333333"/>
          <w:sz w:val="28"/>
          <w:szCs w:val="28"/>
          <w:bdr w:val="none" w:sz="0" w:space="0" w:color="auto" w:frame="1"/>
          <w:lang w:eastAsia="tr-TR"/>
        </w:rPr>
        <w:t>Alım hakkı, belli koşulların gerçekleşmesi halinde iştira sahibine malı satın alma yetkisi veren hak</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İpotek Fekki - </w:t>
      </w:r>
      <w:r w:rsidRPr="00D542DF">
        <w:rPr>
          <w:rFonts w:ascii="Times New Roman" w:eastAsia="Times New Roman" w:hAnsi="Times New Roman" w:cs="Times New Roman"/>
          <w:i/>
          <w:iCs/>
          <w:color w:val="333333"/>
          <w:sz w:val="28"/>
          <w:szCs w:val="28"/>
          <w:bdr w:val="none" w:sz="0" w:space="0" w:color="auto" w:frame="1"/>
          <w:lang w:eastAsia="tr-TR"/>
        </w:rPr>
        <w:t>İpoteğin kaldırılması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İpotekli Tahvil - </w:t>
      </w:r>
      <w:r w:rsidRPr="00D542DF">
        <w:rPr>
          <w:rFonts w:ascii="Times New Roman" w:eastAsia="Times New Roman" w:hAnsi="Times New Roman" w:cs="Times New Roman"/>
          <w:i/>
          <w:iCs/>
          <w:color w:val="333333"/>
          <w:sz w:val="28"/>
          <w:szCs w:val="28"/>
          <w:bdr w:val="none" w:sz="0" w:space="0" w:color="auto" w:frame="1"/>
          <w:lang w:eastAsia="tr-TR"/>
        </w:rPr>
        <w:t>Teminat olarak taşınmazın gösterildiği tahvil</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İskan - </w:t>
      </w:r>
      <w:r w:rsidRPr="00D542DF">
        <w:rPr>
          <w:rFonts w:ascii="Times New Roman" w:eastAsia="Times New Roman" w:hAnsi="Times New Roman" w:cs="Times New Roman"/>
          <w:i/>
          <w:iCs/>
          <w:color w:val="333333"/>
          <w:sz w:val="28"/>
          <w:szCs w:val="28"/>
          <w:bdr w:val="none" w:sz="0" w:space="0" w:color="auto" w:frame="1"/>
          <w:lang w:eastAsia="tr-TR"/>
        </w:rPr>
        <w:t>Yapılan yapının bitmesi nedeni ile oturulmak için alınan yapı kullanım izni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İstinaf Yolu - </w:t>
      </w:r>
      <w:r w:rsidRPr="00D542DF">
        <w:rPr>
          <w:rFonts w:ascii="Times New Roman" w:eastAsia="Times New Roman" w:hAnsi="Times New Roman" w:cs="Times New Roman"/>
          <w:i/>
          <w:iCs/>
          <w:color w:val="333333"/>
          <w:sz w:val="28"/>
          <w:szCs w:val="28"/>
          <w:bdr w:val="none" w:sz="0" w:space="0" w:color="auto" w:frame="1"/>
          <w:lang w:eastAsia="tr-TR"/>
        </w:rPr>
        <w:t>Bitmiş bir yargıya yeni baştan başlayarak, yeniden yargılama yapılması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İşgal - </w:t>
      </w:r>
      <w:r w:rsidRPr="00D542DF">
        <w:rPr>
          <w:rFonts w:ascii="Times New Roman" w:eastAsia="Times New Roman" w:hAnsi="Times New Roman" w:cs="Times New Roman"/>
          <w:i/>
          <w:iCs/>
          <w:color w:val="333333"/>
          <w:sz w:val="28"/>
          <w:szCs w:val="28"/>
          <w:bdr w:val="none" w:sz="0" w:space="0" w:color="auto" w:frame="1"/>
          <w:lang w:eastAsia="tr-TR"/>
        </w:rPr>
        <w:t>Tapu kütüğüne göre sahipsiz mal durumuna geldiği anlaşılan taşınmaz malları edinme yolu, sahipsiz taşınmaza elkonularak sahiplenilme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İştirak Halinde Mülkiyet - </w:t>
      </w:r>
      <w:r w:rsidRPr="00D542DF">
        <w:rPr>
          <w:rFonts w:ascii="Times New Roman" w:eastAsia="Times New Roman" w:hAnsi="Times New Roman" w:cs="Times New Roman"/>
          <w:i/>
          <w:iCs/>
          <w:color w:val="333333"/>
          <w:sz w:val="28"/>
          <w:szCs w:val="28"/>
          <w:bdr w:val="none" w:sz="0" w:space="0" w:color="auto" w:frame="1"/>
          <w:lang w:eastAsia="tr-TR"/>
        </w:rPr>
        <w:t>Yasadan veya sözleşmeden ötürü birbirlerine bir ortaklık payı ile bağlı bulunan kimselerin bu ortaklıkları nedeniyle bir şeyin mülkiyetine elbirliği ile sahip olmaları ve herbirinin hakkının o şeyin tamamını kapsadığı mülkiyet biçimi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İzale-i Şuyu (Paydaşlığın Giderilmesi ) - </w:t>
      </w:r>
      <w:r w:rsidRPr="00D542DF">
        <w:rPr>
          <w:rFonts w:ascii="Times New Roman" w:eastAsia="Times New Roman" w:hAnsi="Times New Roman" w:cs="Times New Roman"/>
          <w:i/>
          <w:iCs/>
          <w:color w:val="333333"/>
          <w:sz w:val="28"/>
          <w:szCs w:val="28"/>
          <w:bdr w:val="none" w:sz="0" w:space="0" w:color="auto" w:frame="1"/>
          <w:lang w:eastAsia="tr-TR"/>
        </w:rPr>
        <w:t>Herhangi bir şeyin kendisini veya satılarak bedelini paylaştırarak ortaklığı giderme</w:t>
      </w:r>
    </w:p>
    <w:p w:rsidR="00D542DF" w:rsidRPr="00D542DF" w:rsidRDefault="00D542DF"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D542DF">
        <w:rPr>
          <w:rFonts w:ascii="Times New Roman" w:eastAsia="Times New Roman" w:hAnsi="Times New Roman" w:cs="Times New Roman"/>
          <w:color w:val="000000"/>
          <w:sz w:val="28"/>
          <w:szCs w:val="28"/>
          <w:bdr w:val="none" w:sz="0" w:space="0" w:color="auto" w:frame="1"/>
          <w:lang w:eastAsia="tr-TR"/>
        </w:rPr>
        <w:t> </w:t>
      </w:r>
    </w:p>
    <w:p w:rsidR="00D542DF" w:rsidRPr="00D542DF" w:rsidRDefault="00D542DF"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Kadastro -</w:t>
      </w:r>
      <w:r w:rsidRPr="00D542DF">
        <w:rPr>
          <w:rFonts w:ascii="Times New Roman" w:eastAsia="Times New Roman" w:hAnsi="Times New Roman" w:cs="Times New Roman"/>
          <w:i/>
          <w:iCs/>
          <w:color w:val="333333"/>
          <w:sz w:val="28"/>
          <w:szCs w:val="28"/>
          <w:bdr w:val="none" w:sz="0" w:space="0" w:color="auto" w:frame="1"/>
          <w:lang w:eastAsia="tr-TR"/>
        </w:rPr>
        <w:t> Her çeşit arazi ve mülklerin yerinin, alanının, sınırlarının ve değerlerinin belirlenip plana bağlanması işini yerine getiren kamu kuruluşudur.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Kapital - </w:t>
      </w:r>
      <w:r w:rsidRPr="00D542DF">
        <w:rPr>
          <w:rFonts w:ascii="Times New Roman" w:eastAsia="Times New Roman" w:hAnsi="Times New Roman" w:cs="Times New Roman"/>
          <w:i/>
          <w:iCs/>
          <w:color w:val="333333"/>
          <w:sz w:val="28"/>
          <w:szCs w:val="28"/>
          <w:bdr w:val="none" w:sz="0" w:space="0" w:color="auto" w:frame="1"/>
          <w:lang w:eastAsia="tr-TR"/>
        </w:rPr>
        <w:t>Sermaye, anapara</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Kat İhtarnamesi -</w:t>
      </w:r>
      <w:r w:rsidRPr="00D542DF">
        <w:rPr>
          <w:rFonts w:ascii="Times New Roman" w:eastAsia="Times New Roman" w:hAnsi="Times New Roman" w:cs="Times New Roman"/>
          <w:i/>
          <w:iCs/>
          <w:color w:val="333333"/>
          <w:sz w:val="28"/>
          <w:szCs w:val="28"/>
          <w:bdr w:val="none" w:sz="0" w:space="0" w:color="auto" w:frame="1"/>
          <w:lang w:eastAsia="tr-TR"/>
        </w:rPr>
        <w:t> Sözleşmeye göre vadesinde ödemelerin yapılmaması veya tahsilatın güçleşmesi durumunda; kredinin durdurulduğunu, alacağın tamamının yasal yollardan tahsil edilmeye başlanacağını ve tüm kredinin muaccel kılınacağını müşteriye bildiren ihtarnamedir.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Kat İrtifakı - </w:t>
      </w:r>
      <w:r w:rsidRPr="00D542DF">
        <w:rPr>
          <w:rFonts w:ascii="Times New Roman" w:eastAsia="Times New Roman" w:hAnsi="Times New Roman" w:cs="Times New Roman"/>
          <w:i/>
          <w:iCs/>
          <w:color w:val="333333"/>
          <w:sz w:val="28"/>
          <w:szCs w:val="28"/>
          <w:bdr w:val="none" w:sz="0" w:space="0" w:color="auto" w:frame="1"/>
          <w:lang w:eastAsia="tr-TR"/>
        </w:rPr>
        <w:t>Bir arsa üzerinde ileride kat mülkiyetine konu olmak üzere yapılacak veya yapılmakta olan bir veya birden çok yapının bağımsız bölümleri için, o arsanın maliki veya ortak malikleri tarafından, Kat Mülkiye Kanunu hükümlerine göre kurulan irtifak hakkıdır.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Kat İrtifak Tapusu - </w:t>
      </w:r>
      <w:r w:rsidRPr="00D542DF">
        <w:rPr>
          <w:rFonts w:ascii="Times New Roman" w:eastAsia="Times New Roman" w:hAnsi="Times New Roman" w:cs="Times New Roman"/>
          <w:i/>
          <w:iCs/>
          <w:color w:val="333333"/>
          <w:sz w:val="28"/>
          <w:szCs w:val="28"/>
          <w:bdr w:val="none" w:sz="0" w:space="0" w:color="auto" w:frame="1"/>
          <w:lang w:eastAsia="tr-TR"/>
        </w:rPr>
        <w:t>Ana gayrimenkulun vasfının arsa, bağ, bahçe, vs. olmasına göre hazırlanmış ve uygulama projesine göre yapılmış olan veya yapılması planlanan bağımsız bölümlerin niteliğini ve tapuda kaç arsa payı ile maliklerinin belirlenmiş olduğunu gösteren tapudur.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Kat Karşılığı İnşaat Sözleşmesi - </w:t>
      </w:r>
      <w:r w:rsidRPr="00D542DF">
        <w:rPr>
          <w:rFonts w:ascii="Times New Roman" w:eastAsia="Times New Roman" w:hAnsi="Times New Roman" w:cs="Times New Roman"/>
          <w:i/>
          <w:iCs/>
          <w:color w:val="333333"/>
          <w:sz w:val="28"/>
          <w:szCs w:val="28"/>
          <w:bdr w:val="none" w:sz="0" w:space="0" w:color="auto" w:frame="1"/>
          <w:lang w:eastAsia="tr-TR"/>
        </w:rPr>
        <w:t>Arsa sahibinin arsasına ait belli payları müteahhide ve üçüncü kişiye devretme, müteahhidin ise bu paylar karşılığında arsa üzerinde bağımsız inşaat bölümleri yapma ve bu bağımsız bölümlerden arsa sahibinin payına ait olan kısmını sözleşme şartlarına göre (genellikle anahtar teslimi) devretme borcu altına girdiği bir sözleşme türü</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Kat Maliki - </w:t>
      </w:r>
      <w:r w:rsidRPr="00D542DF">
        <w:rPr>
          <w:rFonts w:ascii="Times New Roman" w:eastAsia="Times New Roman" w:hAnsi="Times New Roman" w:cs="Times New Roman"/>
          <w:i/>
          <w:iCs/>
          <w:color w:val="333333"/>
          <w:sz w:val="28"/>
          <w:szCs w:val="28"/>
          <w:bdr w:val="none" w:sz="0" w:space="0" w:color="auto" w:frame="1"/>
          <w:lang w:eastAsia="tr-TR"/>
        </w:rPr>
        <w:t>Kat mülkiyetinde bağımsız bölümler üzerinde kurulan mülkiyet hakkına sahip kişi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Kat Mülkiyeti - </w:t>
      </w:r>
      <w:r w:rsidRPr="00D542DF">
        <w:rPr>
          <w:rFonts w:ascii="Times New Roman" w:eastAsia="Times New Roman" w:hAnsi="Times New Roman" w:cs="Times New Roman"/>
          <w:i/>
          <w:iCs/>
          <w:color w:val="333333"/>
          <w:sz w:val="28"/>
          <w:szCs w:val="28"/>
          <w:bdr w:val="none" w:sz="0" w:space="0" w:color="auto" w:frame="1"/>
          <w:lang w:eastAsia="tr-TR"/>
        </w:rPr>
        <w:t>Bağımsız bölümler üzerinde kanuna uygun olarak kurulan mülkiyet hakkına kat mülkiyeti denir.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Kaza Sigortası - </w:t>
      </w:r>
      <w:r w:rsidRPr="00D542DF">
        <w:rPr>
          <w:rFonts w:ascii="Times New Roman" w:eastAsia="Times New Roman" w:hAnsi="Times New Roman" w:cs="Times New Roman"/>
          <w:i/>
          <w:iCs/>
          <w:color w:val="333333"/>
          <w:sz w:val="28"/>
          <w:szCs w:val="28"/>
          <w:bdr w:val="none" w:sz="0" w:space="0" w:color="auto" w:frame="1"/>
          <w:lang w:eastAsia="tr-TR"/>
        </w:rPr>
        <w:t>Sigorta ettirenin maruz kalacağı herhangi bir kaza, hastalık, maddi menfaatlerini haleldar edecek herhangi bir olay, işkazaları yahut nevi ve mahiyeti muayyen başka bir kaza sebebiyle ölümü veyahut geçici veya daimi surette çalışma kudretinden veya olanağından yoksunluğu halinde gerek sigorta ettirene, gerek mirasçılarına veya yerine geçmiş olanlara ve gerek belli veya çeşitli hak sahiplerine muayyen sermaye ödenmesini veyahut gelir bağlanmasını ; bir prim karşılığında sigortacıya yükleyen sözleşme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Kefalet - </w:t>
      </w:r>
      <w:r w:rsidRPr="00D542DF">
        <w:rPr>
          <w:rFonts w:ascii="Times New Roman" w:eastAsia="Times New Roman" w:hAnsi="Times New Roman" w:cs="Times New Roman"/>
          <w:i/>
          <w:iCs/>
          <w:color w:val="333333"/>
          <w:sz w:val="28"/>
          <w:szCs w:val="28"/>
          <w:bdr w:val="none" w:sz="0" w:space="0" w:color="auto" w:frame="1"/>
          <w:lang w:eastAsia="tr-TR"/>
        </w:rPr>
        <w:t>Kefil olma, kefillik</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Kefillik Sözleşmesi - </w:t>
      </w:r>
      <w:r w:rsidRPr="00D542DF">
        <w:rPr>
          <w:rFonts w:ascii="Times New Roman" w:eastAsia="Times New Roman" w:hAnsi="Times New Roman" w:cs="Times New Roman"/>
          <w:i/>
          <w:iCs/>
          <w:color w:val="333333"/>
          <w:sz w:val="28"/>
          <w:szCs w:val="28"/>
          <w:bdr w:val="none" w:sz="0" w:space="0" w:color="auto" w:frame="1"/>
          <w:lang w:eastAsia="tr-TR"/>
        </w:rPr>
        <w:t>Kefilin, bir kimsenin alacaklısına karşı o kimsenin borcunun yerine getirilmesini sağlamak yükümü altına girdiği sözleşme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KKB (Kredi Kayıt Bürosu) Kaydı - </w:t>
      </w:r>
      <w:r w:rsidRPr="00D542DF">
        <w:rPr>
          <w:rFonts w:ascii="Times New Roman" w:eastAsia="Times New Roman" w:hAnsi="Times New Roman" w:cs="Times New Roman"/>
          <w:i/>
          <w:iCs/>
          <w:color w:val="333333"/>
          <w:sz w:val="28"/>
          <w:szCs w:val="28"/>
          <w:bdr w:val="none" w:sz="0" w:space="0" w:color="auto" w:frame="1"/>
          <w:lang w:eastAsia="tr-TR"/>
        </w:rPr>
        <w:t>KKB A.Ş. üyesi olan kurumlar arasında, bireysel kredi ürün müşterilerine ait detaylı bilginin, kredi kararı aşamasında risk faktörünün belirlenmesine ve dolayısıyla da riskin minimize edilebilmesine olanak sağlamak üzere çağdaş yöntemler kullanılarak paylaşımına olanak sağlayan bir "bilgi paylaşım sistemidir".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Kentsel Gelişme Alanı - </w:t>
      </w:r>
      <w:r w:rsidRPr="00D542DF">
        <w:rPr>
          <w:rFonts w:ascii="Times New Roman" w:eastAsia="Times New Roman" w:hAnsi="Times New Roman" w:cs="Times New Roman"/>
          <w:i/>
          <w:iCs/>
          <w:color w:val="333333"/>
          <w:sz w:val="28"/>
          <w:szCs w:val="28"/>
          <w:bdr w:val="none" w:sz="0" w:space="0" w:color="auto" w:frame="1"/>
          <w:lang w:eastAsia="tr-TR"/>
        </w:rPr>
        <w:t>İmar planı sınırı içinde kalan ve imar planı raporunda belli edilen süre içinde kentin gelişmesine ayrılan alanlar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Kira - </w:t>
      </w:r>
      <w:r w:rsidRPr="00D542DF">
        <w:rPr>
          <w:rFonts w:ascii="Times New Roman" w:eastAsia="Times New Roman" w:hAnsi="Times New Roman" w:cs="Times New Roman"/>
          <w:i/>
          <w:iCs/>
          <w:color w:val="333333"/>
          <w:sz w:val="28"/>
          <w:szCs w:val="28"/>
          <w:bdr w:val="none" w:sz="0" w:space="0" w:color="auto" w:frame="1"/>
          <w:lang w:eastAsia="tr-TR"/>
        </w:rPr>
        <w:t>Bir taşınır ya da taşınmaz malın bir bedel karşılığında başka bir kişinin kullanımına sunulması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Kira Sözleşmesi - </w:t>
      </w:r>
      <w:r w:rsidRPr="00D542DF">
        <w:rPr>
          <w:rFonts w:ascii="Times New Roman" w:eastAsia="Times New Roman" w:hAnsi="Times New Roman" w:cs="Times New Roman"/>
          <w:i/>
          <w:iCs/>
          <w:color w:val="333333"/>
          <w:sz w:val="28"/>
          <w:szCs w:val="28"/>
          <w:bdr w:val="none" w:sz="0" w:space="0" w:color="auto" w:frame="1"/>
          <w:lang w:eastAsia="tr-TR"/>
        </w:rPr>
        <w:t>Kiralayanın kendisine ödenen bedel karşılığında taşınır veya taşınmaz malın kullanılmasını belli bir zaman için kiracıya devretmesi sözleşmesi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Kira Şerhi - </w:t>
      </w:r>
      <w:r w:rsidRPr="00D542DF">
        <w:rPr>
          <w:rFonts w:ascii="Times New Roman" w:eastAsia="Times New Roman" w:hAnsi="Times New Roman" w:cs="Times New Roman"/>
          <w:i/>
          <w:iCs/>
          <w:color w:val="333333"/>
          <w:sz w:val="28"/>
          <w:szCs w:val="28"/>
          <w:bdr w:val="none" w:sz="0" w:space="0" w:color="auto" w:frame="1"/>
          <w:lang w:eastAsia="tr-TR"/>
        </w:rPr>
        <w:t>Kira şerhi, bir taşınmaz malın maliki ile kiracı arasında düzenlenmiş kira sözleşmesinin tapu kütüğünün şerhler sütununa işlenmesidir.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Konut Alanı - </w:t>
      </w:r>
      <w:r w:rsidRPr="00D542DF">
        <w:rPr>
          <w:rFonts w:ascii="Times New Roman" w:eastAsia="Times New Roman" w:hAnsi="Times New Roman" w:cs="Times New Roman"/>
          <w:i/>
          <w:iCs/>
          <w:color w:val="333333"/>
          <w:sz w:val="28"/>
          <w:szCs w:val="28"/>
          <w:bdr w:val="none" w:sz="0" w:space="0" w:color="auto" w:frame="1"/>
          <w:lang w:eastAsia="tr-TR"/>
        </w:rPr>
        <w:t>Konut inşa edilebilir alan</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Konut Finansman Kuruluşları - </w:t>
      </w:r>
      <w:r w:rsidRPr="00D542DF">
        <w:rPr>
          <w:rFonts w:ascii="Times New Roman" w:eastAsia="Times New Roman" w:hAnsi="Times New Roman" w:cs="Times New Roman"/>
          <w:i/>
          <w:iCs/>
          <w:color w:val="333333"/>
          <w:sz w:val="28"/>
          <w:szCs w:val="28"/>
          <w:bdr w:val="none" w:sz="0" w:space="0" w:color="auto" w:frame="1"/>
          <w:lang w:eastAsia="tr-TR"/>
        </w:rPr>
        <w:t>Konut finansmanı amacıyla doğrudan tüketiciye kredi kullandıran ya da finansal kiralama yapan bankalar ile Bankacılık Düzenleme ve Denetleme Kurumu tarafından konut finansmanı faaliyetinde bulunması uygun görülen finansal kiralama şirketleri ve finansman şirketleri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Konut Hakkı - </w:t>
      </w:r>
      <w:r w:rsidRPr="00D542DF">
        <w:rPr>
          <w:rFonts w:ascii="Times New Roman" w:eastAsia="Times New Roman" w:hAnsi="Times New Roman" w:cs="Times New Roman"/>
          <w:i/>
          <w:iCs/>
          <w:color w:val="333333"/>
          <w:sz w:val="28"/>
          <w:szCs w:val="28"/>
          <w:bdr w:val="none" w:sz="0" w:space="0" w:color="auto" w:frame="1"/>
          <w:lang w:eastAsia="tr-TR"/>
        </w:rPr>
        <w:t>Devletin, şehirlerin özelliklerini ve çevre şartlarını gözeten bir planlama çerçevesinde, konut ihtiyacını karşılamak için gerekli tedbirleri alması ve toplu konut teşebbüslerini desteklemesi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Konut Yapı Kooperatifi - </w:t>
      </w:r>
      <w:r w:rsidRPr="00D542DF">
        <w:rPr>
          <w:rFonts w:ascii="Times New Roman" w:eastAsia="Times New Roman" w:hAnsi="Times New Roman" w:cs="Times New Roman"/>
          <w:i/>
          <w:iCs/>
          <w:color w:val="333333"/>
          <w:sz w:val="28"/>
          <w:szCs w:val="28"/>
          <w:bdr w:val="none" w:sz="0" w:space="0" w:color="auto" w:frame="1"/>
          <w:lang w:eastAsia="tr-TR"/>
        </w:rPr>
        <w:t>Arsa ve arazi satın alıp birleştirerek imar planına uygun bir biçimde böldürerek altyapı, plan, proje ve maliyet hesapları hazırlayıp ortaklarına konut yaptıran kuruluşlar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Kamulaştırma - </w:t>
      </w:r>
      <w:r w:rsidRPr="00D542DF">
        <w:rPr>
          <w:rFonts w:ascii="Times New Roman" w:eastAsia="Times New Roman" w:hAnsi="Times New Roman" w:cs="Times New Roman"/>
          <w:i/>
          <w:iCs/>
          <w:color w:val="333333"/>
          <w:sz w:val="28"/>
          <w:szCs w:val="28"/>
          <w:bdr w:val="none" w:sz="0" w:space="0" w:color="auto" w:frame="1"/>
          <w:lang w:eastAsia="tr-TR"/>
        </w:rPr>
        <w:t>Devlet veya kamu tüzel kişilerinin kamu yararının gerektirdiği durumlarda karşılıklarını peşin ödemek koşulu ile özel mülkiyette bulunan taşınmaz malların tamamına veya bir kısmına yasada gösterilen yöntemlere göre kamu yararına el koyması, mülkiyetini elde etmesi</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Kanuni İpotek - </w:t>
      </w:r>
      <w:r w:rsidRPr="00D542DF">
        <w:rPr>
          <w:rFonts w:ascii="Times New Roman" w:eastAsia="Times New Roman" w:hAnsi="Times New Roman" w:cs="Times New Roman"/>
          <w:i/>
          <w:iCs/>
          <w:color w:val="333333"/>
          <w:sz w:val="28"/>
          <w:szCs w:val="28"/>
          <w:bdr w:val="none" w:sz="0" w:space="0" w:color="auto" w:frame="1"/>
          <w:lang w:eastAsia="tr-TR"/>
        </w:rPr>
        <w:t>Kurulması bir kanun hükmü tarafından öngörülmüş ipotek Örnek - Satış, taksim, ölünceye kadar bakma akdi gibi bazı işlemlerde kanuni ipotek kurulması istenebilir.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Kanuni Mirasçılar - </w:t>
      </w:r>
      <w:r w:rsidRPr="00D542DF">
        <w:rPr>
          <w:rFonts w:ascii="Times New Roman" w:eastAsia="Times New Roman" w:hAnsi="Times New Roman" w:cs="Times New Roman"/>
          <w:i/>
          <w:iCs/>
          <w:color w:val="333333"/>
          <w:sz w:val="28"/>
          <w:szCs w:val="28"/>
          <w:bdr w:val="none" w:sz="0" w:space="0" w:color="auto" w:frame="1"/>
          <w:lang w:eastAsia="tr-TR"/>
        </w:rPr>
        <w:t>Medeni Kanun tarafından öngörülmüş mirasçılar (Medeni Kanun 495 vd.)</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Kat İrtifakı - </w:t>
      </w:r>
      <w:r w:rsidRPr="00D542DF">
        <w:rPr>
          <w:rFonts w:ascii="Times New Roman" w:eastAsia="Times New Roman" w:hAnsi="Times New Roman" w:cs="Times New Roman"/>
          <w:i/>
          <w:iCs/>
          <w:color w:val="333333"/>
          <w:sz w:val="28"/>
          <w:szCs w:val="28"/>
          <w:bdr w:val="none" w:sz="0" w:space="0" w:color="auto" w:frame="1"/>
          <w:lang w:eastAsia="tr-TR"/>
        </w:rPr>
        <w:t>Bir arsa üzerinde yapılmakta veya ileride yapılacak olan bir veya birden çok yapının kat, daire, iş bürosu, dükkan, mağaza, salon ve depo gibi ayrı ayrı ve başlı başına kullanmaya elverişli bölümleri üzerinde, yapı tamamlandıktan sonra geçilecek kat mülkiyetine esas olmak üzere, o arsanın maliki veya paydaşları tarafından arsa payına bağlı olarak kurulan irtifak hakkı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Kayıtlı Değer - </w:t>
      </w:r>
      <w:r w:rsidRPr="00D542DF">
        <w:rPr>
          <w:rFonts w:ascii="Times New Roman" w:eastAsia="Times New Roman" w:hAnsi="Times New Roman" w:cs="Times New Roman"/>
          <w:i/>
          <w:iCs/>
          <w:color w:val="333333"/>
          <w:sz w:val="28"/>
          <w:szCs w:val="28"/>
          <w:bdr w:val="none" w:sz="0" w:space="0" w:color="auto" w:frame="1"/>
          <w:lang w:eastAsia="tr-TR"/>
        </w:rPr>
        <w:t>Emlak Vergisi Kanuna göre belirlenmiş değere, üzerinden geçen her yıl için yeniden değerleme oranı uygulanarak bulunan değer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Kefil - </w:t>
      </w:r>
      <w:r w:rsidRPr="00D542DF">
        <w:rPr>
          <w:rFonts w:ascii="Times New Roman" w:eastAsia="Times New Roman" w:hAnsi="Times New Roman" w:cs="Times New Roman"/>
          <w:i/>
          <w:iCs/>
          <w:color w:val="333333"/>
          <w:sz w:val="28"/>
          <w:szCs w:val="28"/>
          <w:bdr w:val="none" w:sz="0" w:space="0" w:color="auto" w:frame="1"/>
          <w:lang w:eastAsia="tr-TR"/>
        </w:rPr>
        <w:t>Bir borcun ödenmemesi durumunda ilgili borcu ödeyeceğine dair taahhüt veren kişi, garantör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KKDF - </w:t>
      </w:r>
      <w:r w:rsidRPr="00D542DF">
        <w:rPr>
          <w:rFonts w:ascii="Times New Roman" w:eastAsia="Times New Roman" w:hAnsi="Times New Roman" w:cs="Times New Roman"/>
          <w:i/>
          <w:iCs/>
          <w:color w:val="333333"/>
          <w:sz w:val="28"/>
          <w:szCs w:val="28"/>
          <w:bdr w:val="none" w:sz="0" w:space="0" w:color="auto" w:frame="1"/>
          <w:lang w:eastAsia="tr-TR"/>
        </w:rPr>
        <w:t>Kaynak Kullanımını Destekleme Fonu</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Konut Sigortası - </w:t>
      </w:r>
      <w:r w:rsidRPr="00D542DF">
        <w:rPr>
          <w:rFonts w:ascii="Times New Roman" w:eastAsia="Times New Roman" w:hAnsi="Times New Roman" w:cs="Times New Roman"/>
          <w:i/>
          <w:iCs/>
          <w:color w:val="333333"/>
          <w:sz w:val="28"/>
          <w:szCs w:val="28"/>
          <w:bdr w:val="none" w:sz="0" w:space="0" w:color="auto" w:frame="1"/>
          <w:lang w:eastAsia="tr-TR"/>
        </w:rPr>
        <w:t>Konuta ait lokasyon, yaş ve diğer tehlike faktörlerinin göz önünde bulundurularak, ortaya çıkan risklere karşılık konutu ve içinde bulunan eşyaları kapsayan sigorta türü</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Kooperatif - </w:t>
      </w:r>
      <w:r w:rsidRPr="00D542DF">
        <w:rPr>
          <w:rFonts w:ascii="Times New Roman" w:eastAsia="Times New Roman" w:hAnsi="Times New Roman" w:cs="Times New Roman"/>
          <w:i/>
          <w:iCs/>
          <w:color w:val="333333"/>
          <w:sz w:val="28"/>
          <w:szCs w:val="28"/>
          <w:bdr w:val="none" w:sz="0" w:space="0" w:color="auto" w:frame="1"/>
          <w:lang w:eastAsia="tr-TR"/>
        </w:rPr>
        <w:t>Tüzel kişiliğe sahip olmak üzere, ortaklarının belirli ekonomik yararlarını ve özellikle meslek ve geçimlerine ait gereksinmelerini, karşılıklı yardım, dayanışma ve kefalet biçimi ile sağlayıp korumak amacıyla kurulan, değişir ortaklı ve değişir sermayeli kuruluşlar</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Kök Tapu Kaydı - </w:t>
      </w:r>
      <w:r w:rsidRPr="00D542DF">
        <w:rPr>
          <w:rFonts w:ascii="Times New Roman" w:eastAsia="Times New Roman" w:hAnsi="Times New Roman" w:cs="Times New Roman"/>
          <w:i/>
          <w:iCs/>
          <w:color w:val="333333"/>
          <w:sz w:val="28"/>
          <w:szCs w:val="28"/>
          <w:bdr w:val="none" w:sz="0" w:space="0" w:color="auto" w:frame="1"/>
          <w:lang w:eastAsia="tr-TR"/>
        </w:rPr>
        <w:t>Bir tapu kaydının esas itibariyle kaynaklandığı tapu kaydı, ilk tapu kaydı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Kredi Bakiyesi - </w:t>
      </w:r>
      <w:r w:rsidRPr="00D542DF">
        <w:rPr>
          <w:rFonts w:ascii="Times New Roman" w:eastAsia="Times New Roman" w:hAnsi="Times New Roman" w:cs="Times New Roman"/>
          <w:i/>
          <w:iCs/>
          <w:color w:val="333333"/>
          <w:sz w:val="28"/>
          <w:szCs w:val="28"/>
          <w:bdr w:val="none" w:sz="0" w:space="0" w:color="auto" w:frame="1"/>
          <w:lang w:eastAsia="tr-TR"/>
        </w:rPr>
        <w:t>Kalan kredi borcu</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Kredi Ödeme Güvencesi Sigortası - </w:t>
      </w:r>
      <w:r w:rsidRPr="00D542DF">
        <w:rPr>
          <w:rFonts w:ascii="Times New Roman" w:eastAsia="Times New Roman" w:hAnsi="Times New Roman" w:cs="Times New Roman"/>
          <w:i/>
          <w:iCs/>
          <w:color w:val="333333"/>
          <w:sz w:val="28"/>
          <w:szCs w:val="28"/>
          <w:bdr w:val="none" w:sz="0" w:space="0" w:color="auto" w:frame="1"/>
          <w:lang w:eastAsia="tr-TR"/>
        </w:rPr>
        <w:t>Kredi müşterilerinin istek dışı işsizlik veya hastanede yatma durumlarında belirli süre (6 ay) boyunca kredi taksitlerini ödeyen, hayat sigortası teminatını da kapsayan sigorta türü</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Kredi Riski - </w:t>
      </w:r>
      <w:r w:rsidRPr="00D542DF">
        <w:rPr>
          <w:rFonts w:ascii="Times New Roman" w:eastAsia="Times New Roman" w:hAnsi="Times New Roman" w:cs="Times New Roman"/>
          <w:i/>
          <w:iCs/>
          <w:color w:val="333333"/>
          <w:sz w:val="28"/>
          <w:szCs w:val="28"/>
          <w:bdr w:val="none" w:sz="0" w:space="0" w:color="auto" w:frame="1"/>
          <w:lang w:eastAsia="tr-TR"/>
        </w:rPr>
        <w:t>Borçlu kişi veya kuruluşun anlaşma şartları dahilinde taahhüt ettiği yükümlülükleri yerine getirmeme olasılığı</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Kredi Sözleşmesi - </w:t>
      </w:r>
      <w:r w:rsidRPr="00D542DF">
        <w:rPr>
          <w:rFonts w:ascii="Times New Roman" w:eastAsia="Times New Roman" w:hAnsi="Times New Roman" w:cs="Times New Roman"/>
          <w:i/>
          <w:iCs/>
          <w:color w:val="333333"/>
          <w:sz w:val="28"/>
          <w:szCs w:val="28"/>
          <w:bdr w:val="none" w:sz="0" w:space="0" w:color="auto" w:frame="1"/>
          <w:lang w:eastAsia="tr-TR"/>
        </w:rPr>
        <w:t>Kredi verenin, belli bir miktara kadar belirli olan veya olmayan bir zaman içinde, bazı koşullarla kredi alana, kredi kullandırmayı, kredi alanın da bu krediyi hangi şartlarla geri vereceğini taahhüt ettiği çerçeve sözleşme</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Kredibilite - </w:t>
      </w:r>
      <w:r w:rsidRPr="00D542DF">
        <w:rPr>
          <w:rFonts w:ascii="Times New Roman" w:eastAsia="Times New Roman" w:hAnsi="Times New Roman" w:cs="Times New Roman"/>
          <w:i/>
          <w:iCs/>
          <w:color w:val="333333"/>
          <w:sz w:val="28"/>
          <w:szCs w:val="28"/>
          <w:bdr w:val="none" w:sz="0" w:space="0" w:color="auto" w:frame="1"/>
          <w:lang w:eastAsia="tr-TR"/>
        </w:rPr>
        <w:t>Kredi itibarı, güvenilirlik</w:t>
      </w:r>
    </w:p>
    <w:p w:rsidR="00D542DF" w:rsidRPr="00D542DF" w:rsidRDefault="00D542DF"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D542DF">
        <w:rPr>
          <w:rFonts w:ascii="Times New Roman" w:eastAsia="Times New Roman" w:hAnsi="Times New Roman" w:cs="Times New Roman"/>
          <w:b/>
          <w:bCs/>
          <w:color w:val="008C5D"/>
          <w:sz w:val="28"/>
          <w:szCs w:val="28"/>
          <w:bdr w:val="none" w:sz="0" w:space="0" w:color="auto" w:frame="1"/>
          <w:lang w:eastAsia="tr-TR"/>
        </w:rPr>
        <w:t>Kur Farkı - </w:t>
      </w:r>
      <w:r w:rsidRPr="00D542DF">
        <w:rPr>
          <w:rFonts w:ascii="Times New Roman" w:eastAsia="Times New Roman" w:hAnsi="Times New Roman" w:cs="Times New Roman"/>
          <w:i/>
          <w:iCs/>
          <w:color w:val="333333"/>
          <w:sz w:val="28"/>
          <w:szCs w:val="28"/>
          <w:bdr w:val="none" w:sz="0" w:space="0" w:color="auto" w:frame="1"/>
          <w:lang w:eastAsia="tr-TR"/>
        </w:rPr>
        <w:t>Dövize endeksli tüketici kredilerinde, tahsilat kurunun kullandırım ya da bir önceki tahsilat kurundan yüksek olması durumunda faiz benzeri gelir söz konusudur. Faiz ve benzeri gelirinin oluştuğu her durumda KKDF ve BSMV yükümlülüğü de doğmaktadır. Kredi geri ödeme tarihlerinde anapara kur artışından kaynaklanan KKDF ve BSMV müşteriden ayrıca tahsil edilmektedir.</w:t>
      </w:r>
    </w:p>
    <w:p w:rsidR="00D542DF" w:rsidRPr="00D542DF" w:rsidRDefault="00D542DF"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D542DF">
        <w:rPr>
          <w:rFonts w:ascii="Times New Roman" w:eastAsia="Times New Roman" w:hAnsi="Times New Roman" w:cs="Times New Roman"/>
          <w:color w:val="000000"/>
          <w:sz w:val="28"/>
          <w:szCs w:val="28"/>
          <w:bdr w:val="none" w:sz="0" w:space="0" w:color="auto" w:frame="1"/>
          <w:lang w:eastAsia="tr-TR"/>
        </w:rPr>
        <w:t> </w:t>
      </w:r>
    </w:p>
    <w:p w:rsidR="0093435D" w:rsidRPr="0093435D" w:rsidRDefault="0093435D"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L</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LTV (Loan to Value) - </w:t>
      </w:r>
      <w:r w:rsidRPr="0093435D">
        <w:rPr>
          <w:rFonts w:ascii="Times New Roman" w:eastAsia="Times New Roman" w:hAnsi="Times New Roman" w:cs="Times New Roman"/>
          <w:i/>
          <w:iCs/>
          <w:color w:val="333333"/>
          <w:sz w:val="28"/>
          <w:szCs w:val="28"/>
          <w:bdr w:val="none" w:sz="0" w:space="0" w:color="auto" w:frame="1"/>
          <w:lang w:eastAsia="tr-TR"/>
        </w:rPr>
        <w:t>Kullandırılacak kredinin konut ekspertiz değerine oranı. Maksimum %75 olabilir.</w:t>
      </w:r>
    </w:p>
    <w:p w:rsidR="0093435D" w:rsidRPr="0093435D" w:rsidRDefault="0093435D"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93435D">
        <w:rPr>
          <w:rFonts w:ascii="Times New Roman" w:eastAsia="Times New Roman" w:hAnsi="Times New Roman" w:cs="Times New Roman"/>
          <w:color w:val="000000"/>
          <w:sz w:val="28"/>
          <w:szCs w:val="28"/>
          <w:bdr w:val="none" w:sz="0" w:space="0" w:color="auto" w:frame="1"/>
          <w:lang w:eastAsia="tr-TR"/>
        </w:rPr>
        <w:t> </w:t>
      </w:r>
    </w:p>
    <w:p w:rsidR="0093435D" w:rsidRPr="0093435D" w:rsidRDefault="0093435D"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Malik - </w:t>
      </w:r>
      <w:r w:rsidRPr="0093435D">
        <w:rPr>
          <w:rFonts w:ascii="Times New Roman" w:eastAsia="Times New Roman" w:hAnsi="Times New Roman" w:cs="Times New Roman"/>
          <w:i/>
          <w:iCs/>
          <w:color w:val="333333"/>
          <w:sz w:val="28"/>
          <w:szCs w:val="28"/>
          <w:bdr w:val="none" w:sz="0" w:space="0" w:color="auto" w:frame="1"/>
          <w:lang w:eastAsia="tr-TR"/>
        </w:rPr>
        <w:t>Mülkiyet hakkı sahibi, bir şeye sahip olan kişi</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Mortgage - </w:t>
      </w:r>
      <w:r w:rsidRPr="0093435D">
        <w:rPr>
          <w:rFonts w:ascii="Times New Roman" w:eastAsia="Times New Roman" w:hAnsi="Times New Roman" w:cs="Times New Roman"/>
          <w:i/>
          <w:iCs/>
          <w:color w:val="333333"/>
          <w:sz w:val="28"/>
          <w:szCs w:val="28"/>
          <w:bdr w:val="none" w:sz="0" w:space="0" w:color="auto" w:frame="1"/>
          <w:lang w:eastAsia="tr-TR"/>
        </w:rPr>
        <w:t>Konut kredisi; konut edinimi amaçlı, evin değerinin bir bölümü peşinat olarak verilerek uzun vadede ödenmesine imkan sağlayan, belirli kanun çervesinde işlem yapılan kredi türü</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Merhun - </w:t>
      </w:r>
      <w:r w:rsidRPr="0093435D">
        <w:rPr>
          <w:rFonts w:ascii="Times New Roman" w:eastAsia="Times New Roman" w:hAnsi="Times New Roman" w:cs="Times New Roman"/>
          <w:i/>
          <w:iCs/>
          <w:color w:val="333333"/>
          <w:sz w:val="28"/>
          <w:szCs w:val="28"/>
          <w:bdr w:val="none" w:sz="0" w:space="0" w:color="auto" w:frame="1"/>
          <w:lang w:eastAsia="tr-TR"/>
        </w:rPr>
        <w:t>Rehinli mal</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Mevkii - </w:t>
      </w:r>
      <w:r w:rsidRPr="0093435D">
        <w:rPr>
          <w:rFonts w:ascii="Times New Roman" w:eastAsia="Times New Roman" w:hAnsi="Times New Roman" w:cs="Times New Roman"/>
          <w:i/>
          <w:iCs/>
          <w:color w:val="333333"/>
          <w:sz w:val="28"/>
          <w:szCs w:val="28"/>
          <w:bdr w:val="none" w:sz="0" w:space="0" w:color="auto" w:frame="1"/>
          <w:lang w:eastAsia="tr-TR"/>
        </w:rPr>
        <w:t>Yer, mahal</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Mevzii İmar Planı - </w:t>
      </w:r>
      <w:r w:rsidRPr="0093435D">
        <w:rPr>
          <w:rFonts w:ascii="Times New Roman" w:eastAsia="Times New Roman" w:hAnsi="Times New Roman" w:cs="Times New Roman"/>
          <w:i/>
          <w:iCs/>
          <w:color w:val="333333"/>
          <w:sz w:val="28"/>
          <w:szCs w:val="28"/>
          <w:bdr w:val="none" w:sz="0" w:space="0" w:color="auto" w:frame="1"/>
          <w:lang w:eastAsia="tr-TR"/>
        </w:rPr>
        <w:t>"Mevcut planların yerleşmiş nüfusa yetersiz kalması veya yeni yerleşim alanlarının kullanıma açılması gereğinin ve sınırlarının ilgili idarece belirlenmesi halinde, bu Yönetmeliğin plan yapım kurallarına uyulmak üzere yapımı mümkün olan, yürürlükteki her tür ve ölçekteki plan sınırları dışında, planla bütünleşmeyen konumdaki, sosyal ve teknik altyapı ihtiyaçlarını kendi bünyesinde sağlayan, raporuyla bir bütün olan imar planı” ( 02/09/1999 tarihli İmar Planı Yapılması ve Değişikliklerine ait esaslara dair Yönetmelik md.3 )</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Muaccel - </w:t>
      </w:r>
      <w:r w:rsidRPr="0093435D">
        <w:rPr>
          <w:rFonts w:ascii="Times New Roman" w:eastAsia="Times New Roman" w:hAnsi="Times New Roman" w:cs="Times New Roman"/>
          <w:i/>
          <w:iCs/>
          <w:color w:val="333333"/>
          <w:sz w:val="28"/>
          <w:szCs w:val="28"/>
          <w:bdr w:val="none" w:sz="0" w:space="0" w:color="auto" w:frame="1"/>
          <w:lang w:eastAsia="tr-TR"/>
        </w:rPr>
        <w:t>Vadesi gelmiş, ödenmesi gereken hale gelmiş</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Muaccelliyet - </w:t>
      </w:r>
      <w:r w:rsidRPr="0093435D">
        <w:rPr>
          <w:rFonts w:ascii="Times New Roman" w:eastAsia="Times New Roman" w:hAnsi="Times New Roman" w:cs="Times New Roman"/>
          <w:i/>
          <w:iCs/>
          <w:color w:val="333333"/>
          <w:sz w:val="28"/>
          <w:szCs w:val="28"/>
          <w:bdr w:val="none" w:sz="0" w:space="0" w:color="auto" w:frame="1"/>
          <w:lang w:eastAsia="tr-TR"/>
        </w:rPr>
        <w:t>Borç alacak ilişkilerinde vadenin dolması ya da şartın gerçekleşmesi gibi sebeplerle, borcun borçludan resmen istenebilir hale gelmesi</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Muafiyet - </w:t>
      </w:r>
      <w:r w:rsidRPr="0093435D">
        <w:rPr>
          <w:rFonts w:ascii="Times New Roman" w:eastAsia="Times New Roman" w:hAnsi="Times New Roman" w:cs="Times New Roman"/>
          <w:i/>
          <w:iCs/>
          <w:color w:val="333333"/>
          <w:sz w:val="28"/>
          <w:szCs w:val="28"/>
          <w:bdr w:val="none" w:sz="0" w:space="0" w:color="auto" w:frame="1"/>
          <w:lang w:eastAsia="tr-TR"/>
        </w:rPr>
        <w:t>Yükümlülük dışında tutulmuş</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Mukim - </w:t>
      </w:r>
      <w:r w:rsidRPr="0093435D">
        <w:rPr>
          <w:rFonts w:ascii="Times New Roman" w:eastAsia="Times New Roman" w:hAnsi="Times New Roman" w:cs="Times New Roman"/>
          <w:i/>
          <w:iCs/>
          <w:color w:val="333333"/>
          <w:sz w:val="28"/>
          <w:szCs w:val="28"/>
          <w:bdr w:val="none" w:sz="0" w:space="0" w:color="auto" w:frame="1"/>
          <w:lang w:eastAsia="tr-TR"/>
        </w:rPr>
        <w:t>Oturan, ikamet eden</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Mücavir Alan - </w:t>
      </w:r>
      <w:r w:rsidRPr="0093435D">
        <w:rPr>
          <w:rFonts w:ascii="Times New Roman" w:eastAsia="Times New Roman" w:hAnsi="Times New Roman" w:cs="Times New Roman"/>
          <w:i/>
          <w:iCs/>
          <w:color w:val="333333"/>
          <w:sz w:val="28"/>
          <w:szCs w:val="28"/>
          <w:bdr w:val="none" w:sz="0" w:space="0" w:color="auto" w:frame="1"/>
          <w:lang w:eastAsia="tr-TR"/>
        </w:rPr>
        <w:t>Belediye sınırlarına komşu, İmar mevzuatı bakımından belediyelerin kontrol ve sorumluluğu altına verilmiş alan</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Mücbir Sebep - </w:t>
      </w:r>
      <w:r w:rsidRPr="0093435D">
        <w:rPr>
          <w:rFonts w:ascii="Times New Roman" w:eastAsia="Times New Roman" w:hAnsi="Times New Roman" w:cs="Times New Roman"/>
          <w:i/>
          <w:iCs/>
          <w:color w:val="333333"/>
          <w:sz w:val="28"/>
          <w:szCs w:val="28"/>
          <w:bdr w:val="none" w:sz="0" w:space="0" w:color="auto" w:frame="1"/>
          <w:lang w:eastAsia="tr-TR"/>
        </w:rPr>
        <w:t>Zorlayıcı nedenler, önceden gözönüne alınmasına ve bunun sonucu olarak ortadan kaldırılmasına olanak bulunmayan ve dış bir etkiden ileri gelen olay</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Müeccel - </w:t>
      </w:r>
      <w:r w:rsidRPr="0093435D">
        <w:rPr>
          <w:rFonts w:ascii="Times New Roman" w:eastAsia="Times New Roman" w:hAnsi="Times New Roman" w:cs="Times New Roman"/>
          <w:i/>
          <w:iCs/>
          <w:color w:val="333333"/>
          <w:sz w:val="28"/>
          <w:szCs w:val="28"/>
          <w:bdr w:val="none" w:sz="0" w:space="0" w:color="auto" w:frame="1"/>
          <w:lang w:eastAsia="tr-TR"/>
        </w:rPr>
        <w:t>Vadeli, zamanı henüz gelmemiş</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Müecceliyet - </w:t>
      </w:r>
      <w:r w:rsidRPr="0093435D">
        <w:rPr>
          <w:rFonts w:ascii="Times New Roman" w:eastAsia="Times New Roman" w:hAnsi="Times New Roman" w:cs="Times New Roman"/>
          <w:i/>
          <w:iCs/>
          <w:color w:val="333333"/>
          <w:sz w:val="28"/>
          <w:szCs w:val="28"/>
          <w:bdr w:val="none" w:sz="0" w:space="0" w:color="auto" w:frame="1"/>
          <w:lang w:eastAsia="tr-TR"/>
        </w:rPr>
        <w:t>Borcun bir vadeye bağlanması</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Müşterek Mülkiyet - </w:t>
      </w:r>
      <w:r w:rsidRPr="0093435D">
        <w:rPr>
          <w:rFonts w:ascii="Times New Roman" w:eastAsia="Times New Roman" w:hAnsi="Times New Roman" w:cs="Times New Roman"/>
          <w:i/>
          <w:iCs/>
          <w:color w:val="333333"/>
          <w:sz w:val="28"/>
          <w:szCs w:val="28"/>
          <w:bdr w:val="none" w:sz="0" w:space="0" w:color="auto" w:frame="1"/>
          <w:lang w:eastAsia="tr-TR"/>
        </w:rPr>
        <w:t>Birkaç kişinin bir şeye ortak olarak malik olmaları ve paylarının fiilen bölünmemiş olması durumundaki ortaklık</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Müteselsil Kefalet - </w:t>
      </w:r>
      <w:r w:rsidRPr="0093435D">
        <w:rPr>
          <w:rFonts w:ascii="Times New Roman" w:eastAsia="Times New Roman" w:hAnsi="Times New Roman" w:cs="Times New Roman"/>
          <w:i/>
          <w:iCs/>
          <w:color w:val="333333"/>
          <w:sz w:val="28"/>
          <w:szCs w:val="28"/>
          <w:bdr w:val="none" w:sz="0" w:space="0" w:color="auto" w:frame="1"/>
          <w:lang w:eastAsia="tr-TR"/>
        </w:rPr>
        <w:t>Kefili asıl borçlu gibi borcu ödemeye yükümlü hale getiren kefalet türü Bu kefalet şeklinde alacaklı asıl borçluya başvurmadan ve rehinleri paraya çevirmeden müteselsil kefile başvurabilir.</w:t>
      </w:r>
    </w:p>
    <w:p w:rsidR="0093435D" w:rsidRPr="0093435D" w:rsidRDefault="0093435D"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93435D">
        <w:rPr>
          <w:rFonts w:ascii="Times New Roman" w:eastAsia="Times New Roman" w:hAnsi="Times New Roman" w:cs="Times New Roman"/>
          <w:b/>
          <w:bCs/>
          <w:color w:val="008C5D"/>
          <w:sz w:val="28"/>
          <w:szCs w:val="28"/>
          <w:bdr w:val="none" w:sz="0" w:space="0" w:color="auto" w:frame="1"/>
          <w:lang w:eastAsia="tr-TR"/>
        </w:rPr>
        <w:t>Müteselsil Kefil - </w:t>
      </w:r>
      <w:r w:rsidRPr="0093435D">
        <w:rPr>
          <w:rFonts w:ascii="Times New Roman" w:eastAsia="Times New Roman" w:hAnsi="Times New Roman" w:cs="Times New Roman"/>
          <w:i/>
          <w:iCs/>
          <w:color w:val="333333"/>
          <w:sz w:val="28"/>
          <w:szCs w:val="28"/>
          <w:bdr w:val="none" w:sz="0" w:space="0" w:color="auto" w:frame="1"/>
          <w:lang w:eastAsia="tr-TR"/>
        </w:rPr>
        <w:t>Borçlu ile birlikte asıl borçlu gibi borcun tamamını ödemeyi üstlenen kişi</w:t>
      </w:r>
    </w:p>
    <w:p w:rsidR="0093435D" w:rsidRPr="0093435D" w:rsidRDefault="0093435D"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93435D">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N</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Nazım İmar Planı - </w:t>
      </w:r>
      <w:r w:rsidRPr="00710D25">
        <w:rPr>
          <w:rFonts w:ascii="Times New Roman" w:eastAsia="Times New Roman" w:hAnsi="Times New Roman" w:cs="Times New Roman"/>
          <w:i/>
          <w:iCs/>
          <w:color w:val="333333"/>
          <w:sz w:val="28"/>
          <w:szCs w:val="28"/>
          <w:bdr w:val="none" w:sz="0" w:space="0" w:color="auto" w:frame="1"/>
          <w:lang w:eastAsia="tr-TR"/>
        </w:rPr>
        <w:t>Onaylı halihazır haritalar üzerine çizilen, konut, ticaret, sanayi bölgeleri, yeşil alanlar gibi arazi parçalarının genel kullanış biçimlerini, başlıca bölge tiplerini, bölgelerin gelecekteki nüfuslarını, nüfus yoğunluklarını ve gerekirse yapı yoğunluklarını , çeşitli yerleşme alanlarının gelişme yön ve büyüklükleri ile ilkelerini, ulaşım sistemleri gibi hususları göstermek ve uygulama imar planlarının hazırlanmasına esas olmak için düzenlenen plan</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Nizam - </w:t>
      </w:r>
      <w:r w:rsidRPr="00710D25">
        <w:rPr>
          <w:rFonts w:ascii="Times New Roman" w:eastAsia="Times New Roman" w:hAnsi="Times New Roman" w:cs="Times New Roman"/>
          <w:i/>
          <w:iCs/>
          <w:color w:val="333333"/>
          <w:sz w:val="28"/>
          <w:szCs w:val="28"/>
          <w:bdr w:val="none" w:sz="0" w:space="0" w:color="auto" w:frame="1"/>
          <w:lang w:eastAsia="tr-TR"/>
        </w:rPr>
        <w:t>Düzenleme</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O</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Ortak Tapu - </w:t>
      </w:r>
      <w:r w:rsidRPr="00710D25">
        <w:rPr>
          <w:rFonts w:ascii="Times New Roman" w:eastAsia="Times New Roman" w:hAnsi="Times New Roman" w:cs="Times New Roman"/>
          <w:i/>
          <w:iCs/>
          <w:color w:val="333333"/>
          <w:sz w:val="28"/>
          <w:szCs w:val="28"/>
          <w:bdr w:val="none" w:sz="0" w:space="0" w:color="auto" w:frame="1"/>
          <w:lang w:eastAsia="tr-TR"/>
        </w:rPr>
        <w:t>Bir gayrimenkule müştereken sahip olunduğunu gösterir belge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Oturma Hakkı - </w:t>
      </w:r>
      <w:r w:rsidRPr="00710D25">
        <w:rPr>
          <w:rFonts w:ascii="Times New Roman" w:eastAsia="Times New Roman" w:hAnsi="Times New Roman" w:cs="Times New Roman"/>
          <w:i/>
          <w:iCs/>
          <w:color w:val="333333"/>
          <w:sz w:val="28"/>
          <w:szCs w:val="28"/>
          <w:bdr w:val="none" w:sz="0" w:space="0" w:color="auto" w:frame="1"/>
          <w:lang w:eastAsia="tr-TR"/>
        </w:rPr>
        <w:t>Bir binadan veya onun bir bölümünden konut olarak yararlanma yetkisi veren hak Oturma hakkı başkasına devredilemez ve mirasçılara geçmez. Kanunda aksine hüküm bulunmadıkça, intifa hakkına ilişkin hükümler oturma hakkına da uygulanır. (Medeni Kanun Madde 823)</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Oturma İzni - </w:t>
      </w:r>
      <w:r w:rsidRPr="00710D25">
        <w:rPr>
          <w:rFonts w:ascii="Times New Roman" w:eastAsia="Times New Roman" w:hAnsi="Times New Roman" w:cs="Times New Roman"/>
          <w:i/>
          <w:iCs/>
          <w:color w:val="333333"/>
          <w:sz w:val="28"/>
          <w:szCs w:val="28"/>
          <w:bdr w:val="none" w:sz="0" w:space="0" w:color="auto" w:frame="1"/>
          <w:lang w:eastAsia="tr-TR"/>
        </w:rPr>
        <w:t>Belirli bir ülkede veya bölgede bir süre oturmak için resmi makamlar tarafından verilen izin</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Ö</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Ödeme Planı - </w:t>
      </w:r>
      <w:r w:rsidRPr="00710D25">
        <w:rPr>
          <w:rFonts w:ascii="Times New Roman" w:eastAsia="Times New Roman" w:hAnsi="Times New Roman" w:cs="Times New Roman"/>
          <w:i/>
          <w:iCs/>
          <w:color w:val="333333"/>
          <w:sz w:val="28"/>
          <w:szCs w:val="28"/>
          <w:bdr w:val="none" w:sz="0" w:space="0" w:color="auto" w:frame="1"/>
          <w:lang w:eastAsia="tr-TR"/>
        </w:rPr>
        <w:t>Bir borcun hangi taksitlerle, hangi zaman aralığında, nasıl ödeneceğini gösteren belge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Ölünceye Kadar Bakma Akdi - </w:t>
      </w:r>
      <w:r w:rsidRPr="00710D25">
        <w:rPr>
          <w:rFonts w:ascii="Times New Roman" w:eastAsia="Times New Roman" w:hAnsi="Times New Roman" w:cs="Times New Roman"/>
          <w:i/>
          <w:iCs/>
          <w:color w:val="333333"/>
          <w:sz w:val="28"/>
          <w:szCs w:val="28"/>
          <w:bdr w:val="none" w:sz="0" w:space="0" w:color="auto" w:frame="1"/>
          <w:lang w:eastAsia="tr-TR"/>
        </w:rPr>
        <w:t>Bir taşınmaz malın mülkiyetinin devri karşılığında bir kimsenin diğer birini ölünceye kadar bakıp görüp gözetmeyi taahhüt etmesidir</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P</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Pafta - </w:t>
      </w:r>
      <w:r w:rsidRPr="00710D25">
        <w:rPr>
          <w:rFonts w:ascii="Times New Roman" w:eastAsia="Times New Roman" w:hAnsi="Times New Roman" w:cs="Times New Roman"/>
          <w:i/>
          <w:iCs/>
          <w:color w:val="333333"/>
          <w:sz w:val="28"/>
          <w:szCs w:val="28"/>
          <w:bdr w:val="none" w:sz="0" w:space="0" w:color="auto" w:frame="1"/>
          <w:lang w:eastAsia="tr-TR"/>
        </w:rPr>
        <w:t>Arazilerin teknik usullere göre ölçülüp belli oranda küçültülerek bir altlığa çizilmiş haritası</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Parsel - </w:t>
      </w:r>
      <w:r w:rsidRPr="00710D25">
        <w:rPr>
          <w:rFonts w:ascii="Times New Roman" w:eastAsia="Times New Roman" w:hAnsi="Times New Roman" w:cs="Times New Roman"/>
          <w:i/>
          <w:iCs/>
          <w:color w:val="333333"/>
          <w:sz w:val="28"/>
          <w:szCs w:val="28"/>
          <w:bdr w:val="none" w:sz="0" w:space="0" w:color="auto" w:frame="1"/>
          <w:lang w:eastAsia="tr-TR"/>
        </w:rPr>
        <w:t>Sınırları haritalarla belli edilmiş arazi parçası</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Parselasyon - </w:t>
      </w:r>
      <w:r w:rsidRPr="00710D25">
        <w:rPr>
          <w:rFonts w:ascii="Times New Roman" w:eastAsia="Times New Roman" w:hAnsi="Times New Roman" w:cs="Times New Roman"/>
          <w:i/>
          <w:iCs/>
          <w:color w:val="333333"/>
          <w:sz w:val="28"/>
          <w:szCs w:val="28"/>
          <w:bdr w:val="none" w:sz="0" w:space="0" w:color="auto" w:frame="1"/>
          <w:lang w:eastAsia="tr-TR"/>
        </w:rPr>
        <w:t>Bir araziyi parsellere bölme işlemi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Paydaşlığın Giderilmesi - </w:t>
      </w:r>
      <w:r w:rsidRPr="00710D25">
        <w:rPr>
          <w:rFonts w:ascii="Times New Roman" w:eastAsia="Times New Roman" w:hAnsi="Times New Roman" w:cs="Times New Roman"/>
          <w:i/>
          <w:iCs/>
          <w:color w:val="333333"/>
          <w:sz w:val="28"/>
          <w:szCs w:val="28"/>
          <w:bdr w:val="none" w:sz="0" w:space="0" w:color="auto" w:frame="1"/>
          <w:lang w:eastAsia="tr-TR"/>
        </w:rPr>
        <w:t>Herhangi bir şeyin kendisini veya satılarak bedelini paylaştırarak ortaklığı sona erdirme</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R</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Rayiç - </w:t>
      </w:r>
      <w:r w:rsidRPr="00710D25">
        <w:rPr>
          <w:rFonts w:ascii="Times New Roman" w:eastAsia="Times New Roman" w:hAnsi="Times New Roman" w:cs="Times New Roman"/>
          <w:i/>
          <w:iCs/>
          <w:color w:val="333333"/>
          <w:sz w:val="28"/>
          <w:szCs w:val="28"/>
          <w:bdr w:val="none" w:sz="0" w:space="0" w:color="auto" w:frame="1"/>
          <w:lang w:eastAsia="tr-TR"/>
        </w:rPr>
        <w:t>Sürüm değeri, geçerli olan değer</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Rayiç Bedel - </w:t>
      </w:r>
      <w:r w:rsidRPr="00710D25">
        <w:rPr>
          <w:rFonts w:ascii="Times New Roman" w:eastAsia="Times New Roman" w:hAnsi="Times New Roman" w:cs="Times New Roman"/>
          <w:i/>
          <w:iCs/>
          <w:color w:val="333333"/>
          <w:sz w:val="28"/>
          <w:szCs w:val="28"/>
          <w:bdr w:val="none" w:sz="0" w:space="0" w:color="auto" w:frame="1"/>
          <w:lang w:eastAsia="tr-TR"/>
        </w:rPr>
        <w:t>Bir ekonomik değerin değerleme günündeki normal alım satım değeri, piyasa değeri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Rehin - </w:t>
      </w:r>
      <w:r w:rsidRPr="00710D25">
        <w:rPr>
          <w:rFonts w:ascii="Times New Roman" w:eastAsia="Times New Roman" w:hAnsi="Times New Roman" w:cs="Times New Roman"/>
          <w:i/>
          <w:iCs/>
          <w:color w:val="333333"/>
          <w:sz w:val="28"/>
          <w:szCs w:val="28"/>
          <w:bdr w:val="none" w:sz="0" w:space="0" w:color="auto" w:frame="1"/>
          <w:lang w:eastAsia="tr-TR"/>
        </w:rPr>
        <w:t>Bir mal, para veya başka bir menkul ile ilgili garanti veya güvence karşılığında tutulan mal, para veya menkul kıymet</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Resmi Senet - </w:t>
      </w:r>
      <w:r w:rsidRPr="00710D25">
        <w:rPr>
          <w:rFonts w:ascii="Times New Roman" w:eastAsia="Times New Roman" w:hAnsi="Times New Roman" w:cs="Times New Roman"/>
          <w:i/>
          <w:iCs/>
          <w:color w:val="333333"/>
          <w:sz w:val="28"/>
          <w:szCs w:val="28"/>
          <w:bdr w:val="none" w:sz="0" w:space="0" w:color="auto" w:frame="1"/>
          <w:lang w:eastAsia="tr-TR"/>
        </w:rPr>
        <w:t>Taşınmaz mülkiyetinin veya mülkiyetten başka ayni hakların kurulması ve devri için tapu sicil müdürlüğünde görevli bir memur tarafından düzenlenip, taraflar ve gerekiyorsa tanıklar tarafından imzalanan, müdürce imza ve mühür ile tasdik edilen resmi bir sözleşme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Rücu - </w:t>
      </w:r>
      <w:r w:rsidRPr="00710D25">
        <w:rPr>
          <w:rFonts w:ascii="Times New Roman" w:eastAsia="Times New Roman" w:hAnsi="Times New Roman" w:cs="Times New Roman"/>
          <w:i/>
          <w:iCs/>
          <w:color w:val="333333"/>
          <w:sz w:val="28"/>
          <w:szCs w:val="28"/>
          <w:bdr w:val="none" w:sz="0" w:space="0" w:color="auto" w:frame="1"/>
          <w:lang w:eastAsia="tr-TR"/>
        </w:rPr>
        <w:t>Bir ödemede bulunan kimsenin yaptığı bu ödemeyi kısmen veya tamamen, ödeme yapması gereken diğer kişilerden istemesi</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S</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Sabit Faiz - </w:t>
      </w:r>
      <w:r w:rsidRPr="00710D25">
        <w:rPr>
          <w:rFonts w:ascii="Times New Roman" w:eastAsia="Times New Roman" w:hAnsi="Times New Roman" w:cs="Times New Roman"/>
          <w:i/>
          <w:iCs/>
          <w:color w:val="333333"/>
          <w:sz w:val="28"/>
          <w:szCs w:val="28"/>
          <w:bdr w:val="none" w:sz="0" w:space="0" w:color="auto" w:frame="1"/>
          <w:lang w:eastAsia="tr-TR"/>
        </w:rPr>
        <w:t>Borç süresince belli bir faiz oranının uygulanması, faiz oranının değişmeden uygulandığı durum</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SİT Alanları - </w:t>
      </w:r>
      <w:r w:rsidRPr="00710D25">
        <w:rPr>
          <w:rFonts w:ascii="Times New Roman" w:eastAsia="Times New Roman" w:hAnsi="Times New Roman" w:cs="Times New Roman"/>
          <w:i/>
          <w:iCs/>
          <w:color w:val="333333"/>
          <w:sz w:val="28"/>
          <w:szCs w:val="28"/>
          <w:bdr w:val="none" w:sz="0" w:space="0" w:color="auto" w:frame="1"/>
          <w:lang w:eastAsia="tr-TR"/>
        </w:rPr>
        <w:t>Kentsel ve çevresel alanlarda, Kültür ve Tabiat Varlıklarını Korumak Kanunu ve İmar Kanununda tanımlanan ve usulüne uygun olarak tesbit ve tescil işlemleri tamamlanan Tarihsel, Arkeolojik, Doğal sitler ile kentsel sit alanlarında yerleşme fiziksel planları ile koruma ve kullanmaya ilişkin özel hükümler getirilen alanlar</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Sözleşme Öncesi Bilgi Formu (SÖBF) - </w:t>
      </w:r>
      <w:r w:rsidRPr="00710D25">
        <w:rPr>
          <w:rFonts w:ascii="Times New Roman" w:eastAsia="Times New Roman" w:hAnsi="Times New Roman" w:cs="Times New Roman"/>
          <w:i/>
          <w:iCs/>
          <w:color w:val="333333"/>
          <w:sz w:val="28"/>
          <w:szCs w:val="28"/>
          <w:bdr w:val="none" w:sz="0" w:space="0" w:color="auto" w:frame="1"/>
          <w:lang w:eastAsia="tr-TR"/>
        </w:rPr>
        <w:t>Konut edinmeleri amacıyla tüketicilere kredi kullandırılması, konutların finansal kiralama yoluyla tüketicilere kiralanması, sahip oldukları konutların teminatı altında tüketicilere kredi kullandırılması ve bu kapsamdaki kredilerin yeniden finansmanı amacıyla kredi kullandırılması halinde kredi sözleşmesi yapılmadan önce tüketicilere verilmesi zorunlu olan bilgi formu</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Subasman - </w:t>
      </w:r>
      <w:r w:rsidRPr="00710D25">
        <w:rPr>
          <w:rFonts w:ascii="Times New Roman" w:eastAsia="Times New Roman" w:hAnsi="Times New Roman" w:cs="Times New Roman"/>
          <w:i/>
          <w:iCs/>
          <w:color w:val="333333"/>
          <w:sz w:val="28"/>
          <w:szCs w:val="28"/>
          <w:bdr w:val="none" w:sz="0" w:space="0" w:color="auto" w:frame="1"/>
          <w:lang w:eastAsia="tr-TR"/>
        </w:rPr>
        <w:t>Bir inşaatın temelinin üzerindeki ilk kısım, bunun üzerine inşaat normal kısmı yapılır</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Sükna Hakkı - </w:t>
      </w:r>
      <w:r w:rsidRPr="00710D25">
        <w:rPr>
          <w:rFonts w:ascii="Times New Roman" w:eastAsia="Times New Roman" w:hAnsi="Times New Roman" w:cs="Times New Roman"/>
          <w:i/>
          <w:iCs/>
          <w:color w:val="333333"/>
          <w:sz w:val="28"/>
          <w:szCs w:val="28"/>
          <w:bdr w:val="none" w:sz="0" w:space="0" w:color="auto" w:frame="1"/>
          <w:lang w:eastAsia="tr-TR"/>
        </w:rPr>
        <w:t>Oturma hakkı, bir binadan veya onun bir bölümünden konut olarak yararlanma yetkisi</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Ş</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Şuf'a Hakkı - </w:t>
      </w:r>
      <w:r w:rsidRPr="00710D25">
        <w:rPr>
          <w:rFonts w:ascii="Times New Roman" w:eastAsia="Times New Roman" w:hAnsi="Times New Roman" w:cs="Times New Roman"/>
          <w:i/>
          <w:iCs/>
          <w:color w:val="333333"/>
          <w:sz w:val="28"/>
          <w:szCs w:val="28"/>
          <w:bdr w:val="none" w:sz="0" w:space="0" w:color="auto" w:frame="1"/>
          <w:lang w:eastAsia="tr-TR"/>
        </w:rPr>
        <w:t>Önalım hakkı; mükellefin, hakkın konusu olan şeyi bir üçüncü kişiye satması durumunda, hak sahibine tek taraflı bir irade beyanı ile satılan şeyin mülkiyetinin kararlaştırılan bedel karşılığında öncelikle kendisine devrini isteme yetkisini veren hak</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Taahhütname - </w:t>
      </w:r>
      <w:r w:rsidRPr="00710D25">
        <w:rPr>
          <w:rFonts w:ascii="Times New Roman" w:eastAsia="Times New Roman" w:hAnsi="Times New Roman" w:cs="Times New Roman"/>
          <w:i/>
          <w:iCs/>
          <w:color w:val="333333"/>
          <w:sz w:val="28"/>
          <w:szCs w:val="28"/>
          <w:bdr w:val="none" w:sz="0" w:space="0" w:color="auto" w:frame="1"/>
          <w:lang w:eastAsia="tr-TR"/>
        </w:rPr>
        <w:t>Kendi nam ve hesabına bir gerçek kişiye veya tüzel kişiye karşı sözleşmeli veya sözleşmesiz bir işin yapılmasının veya bir şeyin tesliminin yüklenilmesi belgesi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Taban Bina Alanı - </w:t>
      </w:r>
      <w:r w:rsidRPr="00710D25">
        <w:rPr>
          <w:rFonts w:ascii="Times New Roman" w:eastAsia="Times New Roman" w:hAnsi="Times New Roman" w:cs="Times New Roman"/>
          <w:i/>
          <w:iCs/>
          <w:color w:val="333333"/>
          <w:sz w:val="28"/>
          <w:szCs w:val="28"/>
          <w:bdr w:val="none" w:sz="0" w:space="0" w:color="auto" w:frame="1"/>
          <w:lang w:eastAsia="tr-TR"/>
        </w:rPr>
        <w:t>Yapının parsele oturacak bölümünün yatay izdüşümünde kaplayacağı azami alan</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Tabii Zemin - </w:t>
      </w:r>
      <w:r w:rsidRPr="00710D25">
        <w:rPr>
          <w:rFonts w:ascii="Times New Roman" w:eastAsia="Times New Roman" w:hAnsi="Times New Roman" w:cs="Times New Roman"/>
          <w:i/>
          <w:iCs/>
          <w:color w:val="333333"/>
          <w:sz w:val="28"/>
          <w:szCs w:val="28"/>
          <w:bdr w:val="none" w:sz="0" w:space="0" w:color="auto" w:frame="1"/>
          <w:lang w:eastAsia="tr-TR"/>
        </w:rPr>
        <w:t>Arazinin toprakları çıkarılarak alınmamış (hafredilmemiş ) veya doldurulmamış doğal durumu</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Tahdit - </w:t>
      </w:r>
      <w:r w:rsidRPr="00710D25">
        <w:rPr>
          <w:rFonts w:ascii="Times New Roman" w:eastAsia="Times New Roman" w:hAnsi="Times New Roman" w:cs="Times New Roman"/>
          <w:i/>
          <w:iCs/>
          <w:color w:val="333333"/>
          <w:sz w:val="28"/>
          <w:szCs w:val="28"/>
          <w:bdr w:val="none" w:sz="0" w:space="0" w:color="auto" w:frame="1"/>
          <w:lang w:eastAsia="tr-TR"/>
        </w:rPr>
        <w:t>Hudutlandırma, sınırlandırma</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Tahdit Edilmiş Saha - </w:t>
      </w:r>
      <w:r w:rsidRPr="00710D25">
        <w:rPr>
          <w:rFonts w:ascii="Times New Roman" w:eastAsia="Times New Roman" w:hAnsi="Times New Roman" w:cs="Times New Roman"/>
          <w:i/>
          <w:iCs/>
          <w:color w:val="333333"/>
          <w:sz w:val="28"/>
          <w:szCs w:val="28"/>
          <w:bdr w:val="none" w:sz="0" w:space="0" w:color="auto" w:frame="1"/>
          <w:lang w:eastAsia="tr-TR"/>
        </w:rPr>
        <w:t>Bir devletin, çeşitli amaçlarla içinden geçilmesini veya üzerinden uçulmasını yasakladığı veya bazı şartlara bağladığı bölge, sınırlandırılmış alan</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Tahsis Belgesi - </w:t>
      </w:r>
      <w:r w:rsidRPr="00710D25">
        <w:rPr>
          <w:rFonts w:ascii="Times New Roman" w:eastAsia="Times New Roman" w:hAnsi="Times New Roman" w:cs="Times New Roman"/>
          <w:i/>
          <w:iCs/>
          <w:color w:val="333333"/>
          <w:sz w:val="28"/>
          <w:szCs w:val="28"/>
          <w:bdr w:val="none" w:sz="0" w:space="0" w:color="auto" w:frame="1"/>
          <w:lang w:eastAsia="tr-TR"/>
        </w:rPr>
        <w:t>Bazı taşınmazların kime tahsis edildiğini gösteren belge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Taksim Davası - </w:t>
      </w:r>
      <w:r w:rsidRPr="00710D25">
        <w:rPr>
          <w:rFonts w:ascii="Times New Roman" w:eastAsia="Times New Roman" w:hAnsi="Times New Roman" w:cs="Times New Roman"/>
          <w:i/>
          <w:iCs/>
          <w:color w:val="333333"/>
          <w:sz w:val="28"/>
          <w:szCs w:val="28"/>
          <w:bdr w:val="none" w:sz="0" w:space="0" w:color="auto" w:frame="1"/>
          <w:lang w:eastAsia="tr-TR"/>
        </w:rPr>
        <w:t>Ortak mülkiyette bulunan bir malın ortaklar arasında dağıtılmasını amaçlayan dava</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Taksit - </w:t>
      </w:r>
      <w:r w:rsidRPr="00710D25">
        <w:rPr>
          <w:rFonts w:ascii="Times New Roman" w:eastAsia="Times New Roman" w:hAnsi="Times New Roman" w:cs="Times New Roman"/>
          <w:i/>
          <w:iCs/>
          <w:color w:val="333333"/>
          <w:sz w:val="28"/>
          <w:szCs w:val="28"/>
          <w:bdr w:val="none" w:sz="0" w:space="0" w:color="auto" w:frame="1"/>
          <w:lang w:eastAsia="tr-TR"/>
        </w:rPr>
        <w:t>Bir borcun belli zamanlarda ödenmesi gerekli parçalarından her biri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Tapu - </w:t>
      </w:r>
      <w:r w:rsidRPr="00710D25">
        <w:rPr>
          <w:rFonts w:ascii="Times New Roman" w:eastAsia="Times New Roman" w:hAnsi="Times New Roman" w:cs="Times New Roman"/>
          <w:i/>
          <w:iCs/>
          <w:color w:val="333333"/>
          <w:sz w:val="28"/>
          <w:szCs w:val="28"/>
          <w:bdr w:val="none" w:sz="0" w:space="0" w:color="auto" w:frame="1"/>
          <w:lang w:eastAsia="tr-TR"/>
        </w:rPr>
        <w:t>Arazinin belirli bir parçasının veya üzerine inşa edilmiş bağımsız bölümün malikini gösteren, tapu sicil müdürlüğünce verilmiş, aksi kanıtlanıncaya kadar geçerli resmi bir belge, Tapu senedi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Tapu Kaydının Tashihi Davası - </w:t>
      </w:r>
      <w:r w:rsidRPr="00710D25">
        <w:rPr>
          <w:rFonts w:ascii="Times New Roman" w:eastAsia="Times New Roman" w:hAnsi="Times New Roman" w:cs="Times New Roman"/>
          <w:i/>
          <w:iCs/>
          <w:color w:val="333333"/>
          <w:sz w:val="28"/>
          <w:szCs w:val="28"/>
          <w:bdr w:val="none" w:sz="0" w:space="0" w:color="auto" w:frame="1"/>
          <w:lang w:eastAsia="tr-TR"/>
        </w:rPr>
        <w:t>Tescilin, gerçek hak durumuna uymaması durumunda ayni hakları zarara uğrayan kişinin tapudaki kaydın düzeltilmesi için açtığı dava</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Tapu Senedi - </w:t>
      </w:r>
      <w:r w:rsidRPr="00710D25">
        <w:rPr>
          <w:rFonts w:ascii="Times New Roman" w:eastAsia="Times New Roman" w:hAnsi="Times New Roman" w:cs="Times New Roman"/>
          <w:i/>
          <w:iCs/>
          <w:color w:val="333333"/>
          <w:sz w:val="28"/>
          <w:szCs w:val="28"/>
          <w:bdr w:val="none" w:sz="0" w:space="0" w:color="auto" w:frame="1"/>
          <w:lang w:eastAsia="tr-TR"/>
        </w:rPr>
        <w:t>Taşınmaz malın tasarrufunda mülkiyetin delili olan ve tapu dairelerince maliklere verilen , içerisinde malikin adı, taşınmazın durumu , sınırları, ölçüsü ve değeri belirtilen belge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Tapu Sicil Müdürlüğü - </w:t>
      </w:r>
      <w:r w:rsidRPr="00710D25">
        <w:rPr>
          <w:rFonts w:ascii="Times New Roman" w:eastAsia="Times New Roman" w:hAnsi="Times New Roman" w:cs="Times New Roman"/>
          <w:i/>
          <w:iCs/>
          <w:color w:val="333333"/>
          <w:sz w:val="28"/>
          <w:szCs w:val="28"/>
          <w:bdr w:val="none" w:sz="0" w:space="0" w:color="auto" w:frame="1"/>
          <w:lang w:eastAsia="tr-TR"/>
        </w:rPr>
        <w:t>Taşınmaz mallara ilişkin akit ve tescil işlemlerini yapmak ve tapu sicilini mevzuatına göre tutmakla görevli her il ve ilçede kurulmuş bulunan müdürlükler</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Tapu Sicili - </w:t>
      </w:r>
      <w:r w:rsidRPr="00710D25">
        <w:rPr>
          <w:rFonts w:ascii="Times New Roman" w:eastAsia="Times New Roman" w:hAnsi="Times New Roman" w:cs="Times New Roman"/>
          <w:i/>
          <w:iCs/>
          <w:color w:val="333333"/>
          <w:sz w:val="28"/>
          <w:szCs w:val="28"/>
          <w:bdr w:val="none" w:sz="0" w:space="0" w:color="auto" w:frame="1"/>
          <w:lang w:eastAsia="tr-TR"/>
        </w:rPr>
        <w:t>Taşınmaz mallar üzerindeki hakların durumunu gösteren tapu kütüğü</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Tapu Sicilinin Aleniği (Açıklığı) - </w:t>
      </w:r>
      <w:r w:rsidRPr="00710D25">
        <w:rPr>
          <w:rFonts w:ascii="Times New Roman" w:eastAsia="Times New Roman" w:hAnsi="Times New Roman" w:cs="Times New Roman"/>
          <w:i/>
          <w:iCs/>
          <w:color w:val="333333"/>
          <w:sz w:val="28"/>
          <w:szCs w:val="28"/>
          <w:bdr w:val="none" w:sz="0" w:space="0" w:color="auto" w:frame="1"/>
          <w:lang w:eastAsia="tr-TR"/>
        </w:rPr>
        <w:t>İlgisi olduğunu ispat eden herkesin, tapu kütüğüne bakabilmesi ve kendisince önemli sayfaların gerekli belgeleriyle birlikte tapu memuru tarafından kendisine verilmesini isteyebilmesi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Tapu Takyidatı - </w:t>
      </w:r>
      <w:r w:rsidRPr="00710D25">
        <w:rPr>
          <w:rFonts w:ascii="Times New Roman" w:eastAsia="Times New Roman" w:hAnsi="Times New Roman" w:cs="Times New Roman"/>
          <w:i/>
          <w:iCs/>
          <w:color w:val="333333"/>
          <w:sz w:val="28"/>
          <w:szCs w:val="28"/>
          <w:bdr w:val="none" w:sz="0" w:space="0" w:color="auto" w:frame="1"/>
          <w:lang w:eastAsia="tr-TR"/>
        </w:rPr>
        <w:t>Bir mülkün üzerinde herhangi bir şerhin veya borcun olup olmadığını gösteren, tapudan alınan belge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Tapuya İtimat İlkesi - </w:t>
      </w:r>
      <w:r w:rsidRPr="00710D25">
        <w:rPr>
          <w:rFonts w:ascii="Times New Roman" w:eastAsia="Times New Roman" w:hAnsi="Times New Roman" w:cs="Times New Roman"/>
          <w:i/>
          <w:iCs/>
          <w:color w:val="333333"/>
          <w:sz w:val="28"/>
          <w:szCs w:val="28"/>
          <w:bdr w:val="none" w:sz="0" w:space="0" w:color="auto" w:frame="1"/>
          <w:lang w:eastAsia="tr-TR"/>
        </w:rPr>
        <w:t>Tapu sicilindeki kayıtlara dayanılarak geçerli hak sahibi olunabileceği ilkesi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Tasdik - </w:t>
      </w:r>
      <w:r w:rsidRPr="00710D25">
        <w:rPr>
          <w:rFonts w:ascii="Times New Roman" w:eastAsia="Times New Roman" w:hAnsi="Times New Roman" w:cs="Times New Roman"/>
          <w:i/>
          <w:iCs/>
          <w:color w:val="333333"/>
          <w:sz w:val="28"/>
          <w:szCs w:val="28"/>
          <w:bdr w:val="none" w:sz="0" w:space="0" w:color="auto" w:frame="1"/>
          <w:lang w:eastAsia="tr-TR"/>
        </w:rPr>
        <w:t>Onaylamak</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Tashih - </w:t>
      </w:r>
      <w:r w:rsidRPr="00710D25">
        <w:rPr>
          <w:rFonts w:ascii="Times New Roman" w:eastAsia="Times New Roman" w:hAnsi="Times New Roman" w:cs="Times New Roman"/>
          <w:i/>
          <w:iCs/>
          <w:color w:val="333333"/>
          <w:sz w:val="28"/>
          <w:szCs w:val="28"/>
          <w:bdr w:val="none" w:sz="0" w:space="0" w:color="auto" w:frame="1"/>
          <w:lang w:eastAsia="tr-TR"/>
        </w:rPr>
        <w:t>Düzeltme; resmi bir kütüğün , bir hukuki işlemin düzeltilmesi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Tasnif - </w:t>
      </w:r>
      <w:r w:rsidRPr="00710D25">
        <w:rPr>
          <w:rFonts w:ascii="Times New Roman" w:eastAsia="Times New Roman" w:hAnsi="Times New Roman" w:cs="Times New Roman"/>
          <w:i/>
          <w:iCs/>
          <w:color w:val="333333"/>
          <w:sz w:val="28"/>
          <w:szCs w:val="28"/>
          <w:bdr w:val="none" w:sz="0" w:space="0" w:color="auto" w:frame="1"/>
          <w:lang w:eastAsia="tr-TR"/>
        </w:rPr>
        <w:t>Sınıflandırma, bölümlendirme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Tazmin - </w:t>
      </w:r>
      <w:r w:rsidRPr="00710D25">
        <w:rPr>
          <w:rFonts w:ascii="Times New Roman" w:eastAsia="Times New Roman" w:hAnsi="Times New Roman" w:cs="Times New Roman"/>
          <w:i/>
          <w:iCs/>
          <w:color w:val="333333"/>
          <w:sz w:val="28"/>
          <w:szCs w:val="28"/>
          <w:bdr w:val="none" w:sz="0" w:space="0" w:color="auto" w:frame="1"/>
          <w:lang w:eastAsia="tr-TR"/>
        </w:rPr>
        <w:t>Ödeme, zararını ödeme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Teknik Şartname - </w:t>
      </w:r>
      <w:r w:rsidRPr="00710D25">
        <w:rPr>
          <w:rFonts w:ascii="Times New Roman" w:eastAsia="Times New Roman" w:hAnsi="Times New Roman" w:cs="Times New Roman"/>
          <w:i/>
          <w:iCs/>
          <w:color w:val="333333"/>
          <w:sz w:val="28"/>
          <w:szCs w:val="28"/>
          <w:bdr w:val="none" w:sz="0" w:space="0" w:color="auto" w:frame="1"/>
          <w:lang w:eastAsia="tr-TR"/>
        </w:rPr>
        <w:t>Yapının teknik özelliklerini, teknik sınırlamalarını, dizayn özelliklerini, kullanılan malzemeler gibi teknik detayları içeren şartname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Temel Üstü Ruhsatı - </w:t>
      </w:r>
      <w:r w:rsidRPr="00710D25">
        <w:rPr>
          <w:rFonts w:ascii="Times New Roman" w:eastAsia="Times New Roman" w:hAnsi="Times New Roman" w:cs="Times New Roman"/>
          <w:i/>
          <w:iCs/>
          <w:color w:val="333333"/>
          <w:sz w:val="28"/>
          <w:szCs w:val="28"/>
          <w:bdr w:val="none" w:sz="0" w:space="0" w:color="auto" w:frame="1"/>
          <w:lang w:eastAsia="tr-TR"/>
        </w:rPr>
        <w:t>Binanın doğru kurulduğunu gösteren belge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Temellük - </w:t>
      </w:r>
      <w:r w:rsidRPr="00710D25">
        <w:rPr>
          <w:rFonts w:ascii="Times New Roman" w:eastAsia="Times New Roman" w:hAnsi="Times New Roman" w:cs="Times New Roman"/>
          <w:i/>
          <w:iCs/>
          <w:color w:val="333333"/>
          <w:sz w:val="28"/>
          <w:szCs w:val="28"/>
          <w:bdr w:val="none" w:sz="0" w:space="0" w:color="auto" w:frame="1"/>
          <w:lang w:eastAsia="tr-TR"/>
        </w:rPr>
        <w:t>Devralma, mülk edinme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Temerrüt - </w:t>
      </w:r>
      <w:r w:rsidRPr="00710D25">
        <w:rPr>
          <w:rFonts w:ascii="Times New Roman" w:eastAsia="Times New Roman" w:hAnsi="Times New Roman" w:cs="Times New Roman"/>
          <w:i/>
          <w:iCs/>
          <w:color w:val="333333"/>
          <w:sz w:val="28"/>
          <w:szCs w:val="28"/>
          <w:bdr w:val="none" w:sz="0" w:space="0" w:color="auto" w:frame="1"/>
          <w:lang w:eastAsia="tr-TR"/>
        </w:rPr>
        <w:t>Borcun ödemesinde gecikme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Teminat - </w:t>
      </w:r>
      <w:r w:rsidRPr="00710D25">
        <w:rPr>
          <w:rFonts w:ascii="Times New Roman" w:eastAsia="Times New Roman" w:hAnsi="Times New Roman" w:cs="Times New Roman"/>
          <w:i/>
          <w:iCs/>
          <w:color w:val="333333"/>
          <w:sz w:val="28"/>
          <w:szCs w:val="28"/>
          <w:bdr w:val="none" w:sz="0" w:space="0" w:color="auto" w:frame="1"/>
          <w:lang w:eastAsia="tr-TR"/>
        </w:rPr>
        <w:t>Bir borcun zamanında ve uygun biçimde ödeneceğini sağlayan işlem, belli bir işlem için verilen garanti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Tenkisi Bedel Davası - </w:t>
      </w:r>
      <w:r w:rsidRPr="00710D25">
        <w:rPr>
          <w:rFonts w:ascii="Times New Roman" w:eastAsia="Times New Roman" w:hAnsi="Times New Roman" w:cs="Times New Roman"/>
          <w:i/>
          <w:iCs/>
          <w:color w:val="333333"/>
          <w:sz w:val="28"/>
          <w:szCs w:val="28"/>
          <w:bdr w:val="none" w:sz="0" w:space="0" w:color="auto" w:frame="1"/>
          <w:lang w:eastAsia="tr-TR"/>
        </w:rPr>
        <w:t>Kira, kamulaştırma vs bedelini yüksek bularak, bu bedelin indirilmesi için açılan dava</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Toplu Konut Fonu - </w:t>
      </w:r>
      <w:r w:rsidRPr="00710D25">
        <w:rPr>
          <w:rFonts w:ascii="Times New Roman" w:eastAsia="Times New Roman" w:hAnsi="Times New Roman" w:cs="Times New Roman"/>
          <w:i/>
          <w:iCs/>
          <w:color w:val="333333"/>
          <w:sz w:val="28"/>
          <w:szCs w:val="28"/>
          <w:bdr w:val="none" w:sz="0" w:space="0" w:color="auto" w:frame="1"/>
          <w:lang w:eastAsia="tr-TR"/>
        </w:rPr>
        <w:t>Konut sorununu çözmek ve toplu konut yapımını hızlandırmak amacıyla oluşturulan fon</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Trampa - </w:t>
      </w:r>
      <w:r w:rsidRPr="00710D25">
        <w:rPr>
          <w:rFonts w:ascii="Times New Roman" w:eastAsia="Times New Roman" w:hAnsi="Times New Roman" w:cs="Times New Roman"/>
          <w:i/>
          <w:iCs/>
          <w:color w:val="333333"/>
          <w:sz w:val="28"/>
          <w:szCs w:val="28"/>
          <w:bdr w:val="none" w:sz="0" w:space="0" w:color="auto" w:frame="1"/>
          <w:lang w:eastAsia="tr-TR"/>
        </w:rPr>
        <w:t>Trampa, bir malın başka bir malla değiştirilmesidir (BK.232). Değiştiri¬lecek mallar taşınır veya taşınmaz mal olabilir. Trampada değiştirilecek malların değerlerinin birbirine eşit olması şart değildir. Değerler arasında eşitlik olmadığı takdirde, aradaki fark bir miktar para ödenerek denklik sağlanabilir.</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U</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Uygulama İmar Planı - </w:t>
      </w:r>
      <w:r w:rsidRPr="00710D25">
        <w:rPr>
          <w:rFonts w:ascii="Times New Roman" w:eastAsia="Times New Roman" w:hAnsi="Times New Roman" w:cs="Times New Roman"/>
          <w:i/>
          <w:iCs/>
          <w:color w:val="333333"/>
          <w:sz w:val="28"/>
          <w:szCs w:val="28"/>
          <w:bdr w:val="none" w:sz="0" w:space="0" w:color="auto" w:frame="1"/>
          <w:lang w:eastAsia="tr-TR"/>
        </w:rPr>
        <w:t>Tasdikli halihazır haritalar üzerinde nazım imar plan esaslarına göre çizilen ve çeşitli bölgelerin imar uygulama planlarına esas olacak uygulama etaplarını ve diğer bilgileri ayrıntılı gösteren plan</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U</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Üst (İnşaat Hakkı) - </w:t>
      </w:r>
      <w:r w:rsidRPr="00710D25">
        <w:rPr>
          <w:rFonts w:ascii="Times New Roman" w:eastAsia="Times New Roman" w:hAnsi="Times New Roman" w:cs="Times New Roman"/>
          <w:i/>
          <w:iCs/>
          <w:color w:val="333333"/>
          <w:sz w:val="28"/>
          <w:szCs w:val="28"/>
          <w:bdr w:val="none" w:sz="0" w:space="0" w:color="auto" w:frame="1"/>
          <w:lang w:eastAsia="tr-TR"/>
        </w:rPr>
        <w:t>Başkasına ait bir arsanın altında veya üstünde inşaat yapmak veya mevcut inşaatı yerinde tutmak hakkını veren bir irtifak hakkı. (Medeni Kanunu 726, 826)</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Üst Sınır İpoteği - </w:t>
      </w:r>
      <w:r w:rsidRPr="00710D25">
        <w:rPr>
          <w:rFonts w:ascii="Times New Roman" w:eastAsia="Times New Roman" w:hAnsi="Times New Roman" w:cs="Times New Roman"/>
          <w:i/>
          <w:iCs/>
          <w:color w:val="333333"/>
          <w:sz w:val="28"/>
          <w:szCs w:val="28"/>
          <w:bdr w:val="none" w:sz="0" w:space="0" w:color="auto" w:frame="1"/>
          <w:lang w:eastAsia="tr-TR"/>
        </w:rPr>
        <w:t>Maksimal ipotek, üst sınır ipoteği, taşınmazın azami ne miktar için teminat olarak gösterildiğini belirten taşınmaz rehni</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V</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Vade - </w:t>
      </w:r>
      <w:r w:rsidRPr="00710D25">
        <w:rPr>
          <w:rFonts w:ascii="Times New Roman" w:eastAsia="Times New Roman" w:hAnsi="Times New Roman" w:cs="Times New Roman"/>
          <w:i/>
          <w:iCs/>
          <w:color w:val="333333"/>
          <w:sz w:val="28"/>
          <w:szCs w:val="28"/>
          <w:bdr w:val="none" w:sz="0" w:space="0" w:color="auto" w:frame="1"/>
          <w:lang w:eastAsia="tr-TR"/>
        </w:rPr>
        <w:t>Ödeme süresi, kredi borcunun kapatılmasına kadar geçecek olan zaman dilimi, ay.</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Vaziyet Planı - </w:t>
      </w:r>
      <w:r w:rsidRPr="00710D25">
        <w:rPr>
          <w:rFonts w:ascii="Times New Roman" w:eastAsia="Times New Roman" w:hAnsi="Times New Roman" w:cs="Times New Roman"/>
          <w:i/>
          <w:iCs/>
          <w:color w:val="333333"/>
          <w:sz w:val="28"/>
          <w:szCs w:val="28"/>
          <w:bdr w:val="none" w:sz="0" w:space="0" w:color="auto" w:frame="1"/>
          <w:lang w:eastAsia="tr-TR"/>
        </w:rPr>
        <w:t>Binanın yerleşim planı.</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Vefa Hakkı - </w:t>
      </w:r>
      <w:r w:rsidRPr="00710D25">
        <w:rPr>
          <w:rFonts w:ascii="Times New Roman" w:eastAsia="Times New Roman" w:hAnsi="Times New Roman" w:cs="Times New Roman"/>
          <w:i/>
          <w:iCs/>
          <w:color w:val="333333"/>
          <w:sz w:val="28"/>
          <w:szCs w:val="28"/>
          <w:bdr w:val="none" w:sz="0" w:space="0" w:color="auto" w:frame="1"/>
          <w:lang w:eastAsia="tr-TR"/>
        </w:rPr>
        <w:t>Hak sahibine, sattığı şeyin mülkiyetin kararlaştırılan bedel karşılığında tekrar kendisine devrini, tek taraflı talep ile gerçekleştirmesini isteme hakkı</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Vekaletname - </w:t>
      </w:r>
      <w:r w:rsidRPr="00710D25">
        <w:rPr>
          <w:rFonts w:ascii="Times New Roman" w:eastAsia="Times New Roman" w:hAnsi="Times New Roman" w:cs="Times New Roman"/>
          <w:i/>
          <w:iCs/>
          <w:color w:val="333333"/>
          <w:sz w:val="28"/>
          <w:szCs w:val="28"/>
          <w:bdr w:val="none" w:sz="0" w:space="0" w:color="auto" w:frame="1"/>
          <w:lang w:eastAsia="tr-TR"/>
        </w:rPr>
        <w:t>Vekillik belgesi, temsil belgesi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Veraset (Mirasçılık) Belgesi - </w:t>
      </w:r>
      <w:r w:rsidRPr="00710D25">
        <w:rPr>
          <w:rFonts w:ascii="Times New Roman" w:eastAsia="Times New Roman" w:hAnsi="Times New Roman" w:cs="Times New Roman"/>
          <w:i/>
          <w:iCs/>
          <w:color w:val="333333"/>
          <w:sz w:val="28"/>
          <w:szCs w:val="28"/>
          <w:bdr w:val="none" w:sz="0" w:space="0" w:color="auto" w:frame="1"/>
          <w:lang w:eastAsia="tr-TR"/>
        </w:rPr>
        <w:t>Mirasın, mirasçılara intikali için tapu sicil müdürlüğünce aranan, sulh hukuk mahkemesinden alınmış, vefat eden malikin mirasçılarının kimler olduğunu gösteren, hasımsız, aksi sabit oluncaya kadar geçerli bir belgedir. (Tapu ve Kadastro Genel Müdürlüğü)</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Yapı Düzeni - </w:t>
      </w:r>
      <w:r w:rsidRPr="00710D25">
        <w:rPr>
          <w:rFonts w:ascii="Times New Roman" w:eastAsia="Times New Roman" w:hAnsi="Times New Roman" w:cs="Times New Roman"/>
          <w:i/>
          <w:iCs/>
          <w:color w:val="333333"/>
          <w:sz w:val="28"/>
          <w:szCs w:val="28"/>
          <w:bdr w:val="none" w:sz="0" w:space="0" w:color="auto" w:frame="1"/>
          <w:lang w:eastAsia="tr-TR"/>
        </w:rPr>
        <w:t>Yapı imar alanı</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Yapı İnşaat Alanı - </w:t>
      </w:r>
      <w:r w:rsidRPr="00710D25">
        <w:rPr>
          <w:rFonts w:ascii="Times New Roman" w:eastAsia="Times New Roman" w:hAnsi="Times New Roman" w:cs="Times New Roman"/>
          <w:i/>
          <w:iCs/>
          <w:color w:val="333333"/>
          <w:sz w:val="28"/>
          <w:szCs w:val="28"/>
          <w:bdr w:val="none" w:sz="0" w:space="0" w:color="auto" w:frame="1"/>
          <w:lang w:eastAsia="tr-TR"/>
        </w:rPr>
        <w:t>Bodrumlarda iskan edilen katların %50 si ile asma kat, çekme kat ve çatı katları dahil, iskanı mümkün olan bütün katların ışıklıkları çıktıktan sonraki alanları toplamı</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Yapı Kullanım İzni - </w:t>
      </w:r>
      <w:r w:rsidRPr="00710D25">
        <w:rPr>
          <w:rFonts w:ascii="Times New Roman" w:eastAsia="Times New Roman" w:hAnsi="Times New Roman" w:cs="Times New Roman"/>
          <w:i/>
          <w:iCs/>
          <w:color w:val="333333"/>
          <w:sz w:val="28"/>
          <w:szCs w:val="28"/>
          <w:bdr w:val="none" w:sz="0" w:space="0" w:color="auto" w:frame="1"/>
          <w:lang w:eastAsia="tr-TR"/>
        </w:rPr>
        <w:t>İskan izni, Belediye tarafından, binanın onaylı projeye uygunluğu denetlendikten sonra verilen belge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Yapı Ruhsatı - </w:t>
      </w:r>
      <w:r w:rsidRPr="00710D25">
        <w:rPr>
          <w:rFonts w:ascii="Times New Roman" w:eastAsia="Times New Roman" w:hAnsi="Times New Roman" w:cs="Times New Roman"/>
          <w:i/>
          <w:iCs/>
          <w:color w:val="333333"/>
          <w:sz w:val="28"/>
          <w:szCs w:val="28"/>
          <w:bdr w:val="none" w:sz="0" w:space="0" w:color="auto" w:frame="1"/>
          <w:lang w:eastAsia="tr-TR"/>
        </w:rPr>
        <w:t>Belediye sınırları içinde kalan yerlerde inşa edilecek yapılar için Belediye İmar Kanunu, İmar Planı ve Yönetmelik hükümleri ile yapı sahibi, yapı müteahhidi, şantiye şefi, tüm proje müellifleri ve yapı denetim kuruluşu yetkilisi, denetim sorumlusu mimar veya mühendisin imzaları alınarak usulüne uygun olarak düzenlenen belge</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Yapılaşma Hızı - </w:t>
      </w:r>
      <w:r w:rsidRPr="00710D25">
        <w:rPr>
          <w:rFonts w:ascii="Times New Roman" w:eastAsia="Times New Roman" w:hAnsi="Times New Roman" w:cs="Times New Roman"/>
          <w:i/>
          <w:iCs/>
          <w:color w:val="333333"/>
          <w:sz w:val="28"/>
          <w:szCs w:val="28"/>
          <w:bdr w:val="none" w:sz="0" w:space="0" w:color="auto" w:frame="1"/>
          <w:lang w:eastAsia="tr-TR"/>
        </w:rPr>
        <w:t>Belirli bir gayrimenkulün bulunduğu ada,pafta veya parselde İmar mevzuatına uygun olarak gerçekleşen yapılaşmanın hızı</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Yapılaşma Oranı - </w:t>
      </w:r>
      <w:r w:rsidRPr="00710D25">
        <w:rPr>
          <w:rFonts w:ascii="Times New Roman" w:eastAsia="Times New Roman" w:hAnsi="Times New Roman" w:cs="Times New Roman"/>
          <w:i/>
          <w:iCs/>
          <w:color w:val="333333"/>
          <w:sz w:val="28"/>
          <w:szCs w:val="28"/>
          <w:bdr w:val="none" w:sz="0" w:space="0" w:color="auto" w:frame="1"/>
          <w:lang w:eastAsia="tr-TR"/>
        </w:rPr>
        <w:t>Belirli bir gayrimenkulün bulunduğu ada, pafta veya parselde İmar mevzuatına uygun olarak gerçekleşen yapılaşmanın yüzdesi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Yap-Satçı - </w:t>
      </w:r>
      <w:r w:rsidRPr="00710D25">
        <w:rPr>
          <w:rFonts w:ascii="Times New Roman" w:eastAsia="Times New Roman" w:hAnsi="Times New Roman" w:cs="Times New Roman"/>
          <w:i/>
          <w:iCs/>
          <w:color w:val="333333"/>
          <w:sz w:val="28"/>
          <w:szCs w:val="28"/>
          <w:bdr w:val="none" w:sz="0" w:space="0" w:color="auto" w:frame="1"/>
          <w:lang w:eastAsia="tr-TR"/>
        </w:rPr>
        <w:t>Kendine ait bir arsa üzerinde veya başkalarından almış olduğu arsaya kat karşılığı konut yapan kişi.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Yasal Takip - </w:t>
      </w:r>
      <w:r w:rsidRPr="00710D25">
        <w:rPr>
          <w:rFonts w:ascii="Times New Roman" w:eastAsia="Times New Roman" w:hAnsi="Times New Roman" w:cs="Times New Roman"/>
          <w:i/>
          <w:iCs/>
          <w:color w:val="333333"/>
          <w:sz w:val="28"/>
          <w:szCs w:val="28"/>
          <w:bdr w:val="none" w:sz="0" w:space="0" w:color="auto" w:frame="1"/>
          <w:lang w:eastAsia="tr-TR"/>
        </w:rPr>
        <w:t>Kredi borcu olan bir kişininborcunu vadesinde ödememesi durumunda sözleşme ve yasa gereği borcun tahsil işleminin yerine gelmesi. Yasal takip başlamadan önce, ilk 30 günlük gecikmeden sonra borçlu öncelikle yakın izleme diye adlandırılan sisteme geçer ve yeni bir kredi kullandırılması engellenir.</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Yerleşme Alanı - </w:t>
      </w:r>
      <w:r w:rsidRPr="00710D25">
        <w:rPr>
          <w:rFonts w:ascii="Times New Roman" w:eastAsia="Times New Roman" w:hAnsi="Times New Roman" w:cs="Times New Roman"/>
          <w:i/>
          <w:iCs/>
          <w:color w:val="333333"/>
          <w:sz w:val="28"/>
          <w:szCs w:val="28"/>
          <w:bdr w:val="none" w:sz="0" w:space="0" w:color="auto" w:frame="1"/>
          <w:lang w:eastAsia="tr-TR"/>
        </w:rPr>
        <w:t>İmar planı sınırı içindeki yerleşik ve gelişme alanlarının tümü</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Yeşil Saha - </w:t>
      </w:r>
      <w:r w:rsidRPr="00710D25">
        <w:rPr>
          <w:rFonts w:ascii="Times New Roman" w:eastAsia="Times New Roman" w:hAnsi="Times New Roman" w:cs="Times New Roman"/>
          <w:i/>
          <w:iCs/>
          <w:color w:val="333333"/>
          <w:sz w:val="28"/>
          <w:szCs w:val="28"/>
          <w:bdr w:val="none" w:sz="0" w:space="0" w:color="auto" w:frame="1"/>
          <w:lang w:eastAsia="tr-TR"/>
        </w:rPr>
        <w:t>Şehir imar planlarında toplumun yararlanması için ayrılan ve üzerinde inşaat yapılması mümkün olmayan, hizmet alanı (park,bahçe vs) olarak ayrılmış alan.</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Yıkım Kararı - </w:t>
      </w:r>
      <w:r w:rsidRPr="00710D25">
        <w:rPr>
          <w:rFonts w:ascii="Times New Roman" w:eastAsia="Times New Roman" w:hAnsi="Times New Roman" w:cs="Times New Roman"/>
          <w:i/>
          <w:iCs/>
          <w:color w:val="333333"/>
          <w:sz w:val="28"/>
          <w:szCs w:val="28"/>
          <w:bdr w:val="none" w:sz="0" w:space="0" w:color="auto" w:frame="1"/>
          <w:lang w:eastAsia="tr-TR"/>
        </w:rPr>
        <w:t>İmar planına göre yapılmayan veya yıkılmadığı takdirde eskiliği nedeniyle kendiliğinden yıkılma ve kişilere zarar verme tehlikesi içinde bulunan binanın yıkılması kararı</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Yıllık Maliyet Oranı - </w:t>
      </w:r>
      <w:r w:rsidRPr="00710D25">
        <w:rPr>
          <w:rFonts w:ascii="Times New Roman" w:eastAsia="Times New Roman" w:hAnsi="Times New Roman" w:cs="Times New Roman"/>
          <w:i/>
          <w:iCs/>
          <w:color w:val="333333"/>
          <w:sz w:val="28"/>
          <w:szCs w:val="28"/>
          <w:bdr w:val="none" w:sz="0" w:space="0" w:color="auto" w:frame="1"/>
          <w:lang w:eastAsia="tr-TR"/>
        </w:rPr>
        <w:t>Kredi veren ve tüketici tarafından kabul edilmiş olan faiz, ücret, masraf ve kamusal yükümlülükler dahil tüm taahhütlerin bugünkü değerlerinin yıllık olarak toplamına eşit olan oranı</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Yola (Kamuya) Terk - </w:t>
      </w:r>
      <w:r w:rsidRPr="00710D25">
        <w:rPr>
          <w:rFonts w:ascii="Times New Roman" w:eastAsia="Times New Roman" w:hAnsi="Times New Roman" w:cs="Times New Roman"/>
          <w:i/>
          <w:iCs/>
          <w:color w:val="333333"/>
          <w:sz w:val="28"/>
          <w:szCs w:val="28"/>
          <w:bdr w:val="none" w:sz="0" w:space="0" w:color="auto" w:frame="1"/>
          <w:lang w:eastAsia="tr-TR"/>
        </w:rPr>
        <w:t>Yola terk işlemi; imar planlarının uygulanışı sırasında taşınmaz mal maliklerince bedelli veya bedelsiz olarak taşınmazın tamamının veya bir kısmının imar planına uygun olarak kamu yararına (yola, yeşil alana, parka) terk edilmesi işlemidir.</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Yoldan İhdas - </w:t>
      </w:r>
      <w:r w:rsidRPr="00710D25">
        <w:rPr>
          <w:rFonts w:ascii="Times New Roman" w:eastAsia="Times New Roman" w:hAnsi="Times New Roman" w:cs="Times New Roman"/>
          <w:i/>
          <w:iCs/>
          <w:color w:val="333333"/>
          <w:sz w:val="28"/>
          <w:szCs w:val="28"/>
          <w:bdr w:val="none" w:sz="0" w:space="0" w:color="auto" w:frame="1"/>
          <w:lang w:eastAsia="tr-TR"/>
        </w:rPr>
        <w:t>İmar planı uygulaması sırasında yolun kapanması nedeni ile oluşan taşınmaz malın, düzenlenecek haritaya göre yoldan ayrılarak bir parsel numarası altında ilgisine göre belediye, köy, Karayolları Genel Müdürlüğü veya Hazine adına tapuya tescili işlemidir</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Yönetim Planı - </w:t>
      </w:r>
      <w:r w:rsidRPr="00710D25">
        <w:rPr>
          <w:rFonts w:ascii="Times New Roman" w:eastAsia="Times New Roman" w:hAnsi="Times New Roman" w:cs="Times New Roman"/>
          <w:i/>
          <w:iCs/>
          <w:color w:val="333333"/>
          <w:sz w:val="28"/>
          <w:szCs w:val="28"/>
          <w:bdr w:val="none" w:sz="0" w:space="0" w:color="auto" w:frame="1"/>
          <w:lang w:eastAsia="tr-TR"/>
        </w:rPr>
        <w:t>Kat mülkiyetinde ana taşınmazın yönetimini düzenleyen, Kat Mülkiyeti Kanunu'nun 28.maddesine göre düzenlenen ve kat maliklerinin imzalarını içeren belge</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710D25" w:rsidRPr="00710D25" w:rsidRDefault="00710D25" w:rsidP="00710D25">
      <w:pPr>
        <w:pBdr>
          <w:bottom w:val="dotted" w:sz="6" w:space="4" w:color="CCCCCC"/>
        </w:pBdr>
        <w:spacing w:after="0" w:line="420" w:lineRule="atLeast"/>
        <w:jc w:val="both"/>
        <w:textAlignment w:val="baseline"/>
        <w:outlineLvl w:val="3"/>
        <w:rPr>
          <w:rFonts w:ascii="Times New Roman" w:eastAsia="Times New Roman" w:hAnsi="Times New Roman" w:cs="Times New Roman"/>
          <w:b/>
          <w:bCs/>
          <w:color w:val="008C5D"/>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Z</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Zilyetlik - </w:t>
      </w:r>
      <w:r w:rsidRPr="00710D25">
        <w:rPr>
          <w:rFonts w:ascii="Times New Roman" w:eastAsia="Times New Roman" w:hAnsi="Times New Roman" w:cs="Times New Roman"/>
          <w:i/>
          <w:iCs/>
          <w:color w:val="333333"/>
          <w:sz w:val="28"/>
          <w:szCs w:val="28"/>
          <w:bdr w:val="none" w:sz="0" w:space="0" w:color="auto" w:frame="1"/>
          <w:lang w:eastAsia="tr-TR"/>
        </w:rPr>
        <w:t>Bir kimsenin taşınır (menkul) veya taşınmaz (gayrimenkul) bir mal üzerindeki fiili hakimiyeti.</w:t>
      </w:r>
    </w:p>
    <w:p w:rsidR="00710D25" w:rsidRPr="00710D25" w:rsidRDefault="00710D25" w:rsidP="00710D25">
      <w:pPr>
        <w:pBdr>
          <w:bottom w:val="dotted" w:sz="6" w:space="4" w:color="CCCCCC"/>
        </w:pBdr>
        <w:spacing w:after="0" w:line="255" w:lineRule="atLeast"/>
        <w:jc w:val="both"/>
        <w:textAlignment w:val="baseline"/>
        <w:rPr>
          <w:rFonts w:ascii="Times New Roman" w:eastAsia="Times New Roman" w:hAnsi="Times New Roman" w:cs="Times New Roman"/>
          <w:i/>
          <w:iCs/>
          <w:color w:val="333333"/>
          <w:sz w:val="28"/>
          <w:szCs w:val="28"/>
          <w:bdr w:val="none" w:sz="0" w:space="0" w:color="auto" w:frame="1"/>
          <w:lang w:eastAsia="tr-TR"/>
        </w:rPr>
      </w:pPr>
      <w:r w:rsidRPr="00710D25">
        <w:rPr>
          <w:rFonts w:ascii="Times New Roman" w:eastAsia="Times New Roman" w:hAnsi="Times New Roman" w:cs="Times New Roman"/>
          <w:b/>
          <w:bCs/>
          <w:color w:val="008C5D"/>
          <w:sz w:val="28"/>
          <w:szCs w:val="28"/>
          <w:bdr w:val="none" w:sz="0" w:space="0" w:color="auto" w:frame="1"/>
          <w:lang w:eastAsia="tr-TR"/>
        </w:rPr>
        <w:t>Zorunlu Deprem Sigortası - </w:t>
      </w:r>
      <w:r w:rsidRPr="00710D25">
        <w:rPr>
          <w:rFonts w:ascii="Times New Roman" w:eastAsia="Times New Roman" w:hAnsi="Times New Roman" w:cs="Times New Roman"/>
          <w:i/>
          <w:iCs/>
          <w:color w:val="333333"/>
          <w:sz w:val="28"/>
          <w:szCs w:val="28"/>
          <w:bdr w:val="none" w:sz="0" w:space="0" w:color="auto" w:frame="1"/>
          <w:lang w:eastAsia="tr-TR"/>
        </w:rPr>
        <w:t>Genel anlamda, belediye sınırları içinde kalan meskenlere yönelik olarak oluşturulan, sigorta bedeli dikkate alınarak deprem sonucu binalarda oluşacak maddi zararları karşılayan sigorta türü.</w:t>
      </w:r>
    </w:p>
    <w:p w:rsidR="00710D25" w:rsidRPr="00710D25" w:rsidRDefault="00710D25" w:rsidP="00710D25">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r w:rsidRPr="00710D25">
        <w:rPr>
          <w:rFonts w:ascii="Times New Roman" w:eastAsia="Times New Roman" w:hAnsi="Times New Roman" w:cs="Times New Roman"/>
          <w:color w:val="000000"/>
          <w:sz w:val="28"/>
          <w:szCs w:val="28"/>
          <w:bdr w:val="none" w:sz="0" w:space="0" w:color="auto" w:frame="1"/>
          <w:lang w:eastAsia="tr-TR"/>
        </w:rPr>
        <w:t> </w:t>
      </w:r>
    </w:p>
    <w:p w:rsidR="0059042E" w:rsidRPr="00710D25" w:rsidRDefault="0059042E" w:rsidP="00710D25">
      <w:pPr>
        <w:spacing w:after="0" w:line="240" w:lineRule="auto"/>
        <w:jc w:val="both"/>
        <w:textAlignment w:val="baseline"/>
        <w:rPr>
          <w:rFonts w:ascii="Times New Roman" w:hAnsi="Times New Roman" w:cs="Times New Roman"/>
          <w:sz w:val="28"/>
          <w:szCs w:val="28"/>
        </w:rPr>
      </w:pPr>
    </w:p>
    <w:sectPr w:rsidR="0059042E" w:rsidRPr="00710D25" w:rsidSect="005904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D542DF"/>
    <w:rsid w:val="0059042E"/>
    <w:rsid w:val="005A2110"/>
    <w:rsid w:val="00710D25"/>
    <w:rsid w:val="0093435D"/>
    <w:rsid w:val="00CD2D39"/>
    <w:rsid w:val="00D542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2E"/>
  </w:style>
  <w:style w:type="paragraph" w:styleId="Balk4">
    <w:name w:val="heading 4"/>
    <w:basedOn w:val="Normal"/>
    <w:link w:val="Balk4Char"/>
    <w:uiPriority w:val="9"/>
    <w:qFormat/>
    <w:rsid w:val="00D542D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D542DF"/>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D542D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10D25"/>
    <w:rPr>
      <w:color w:val="0000FF"/>
      <w:u w:val="single"/>
    </w:rPr>
  </w:style>
  <w:style w:type="paragraph" w:styleId="AralkYok">
    <w:name w:val="No Spacing"/>
    <w:uiPriority w:val="1"/>
    <w:qFormat/>
    <w:rsid w:val="005A2110"/>
    <w:pPr>
      <w:spacing w:after="0" w:line="240" w:lineRule="auto"/>
    </w:pPr>
  </w:style>
</w:styles>
</file>

<file path=word/webSettings.xml><?xml version="1.0" encoding="utf-8"?>
<w:webSettings xmlns:r="http://schemas.openxmlformats.org/officeDocument/2006/relationships" xmlns:w="http://schemas.openxmlformats.org/wordprocessingml/2006/main">
  <w:divs>
    <w:div w:id="51926548">
      <w:bodyDiv w:val="1"/>
      <w:marLeft w:val="0"/>
      <w:marRight w:val="0"/>
      <w:marTop w:val="0"/>
      <w:marBottom w:val="0"/>
      <w:divBdr>
        <w:top w:val="none" w:sz="0" w:space="0" w:color="auto"/>
        <w:left w:val="none" w:sz="0" w:space="0" w:color="auto"/>
        <w:bottom w:val="none" w:sz="0" w:space="0" w:color="auto"/>
        <w:right w:val="none" w:sz="0" w:space="0" w:color="auto"/>
      </w:divBdr>
      <w:divsChild>
        <w:div w:id="1317877202">
          <w:marLeft w:val="0"/>
          <w:marRight w:val="0"/>
          <w:marTop w:val="75"/>
          <w:marBottom w:val="0"/>
          <w:divBdr>
            <w:top w:val="none" w:sz="0" w:space="0" w:color="auto"/>
            <w:left w:val="none" w:sz="0" w:space="0" w:color="auto"/>
            <w:bottom w:val="none" w:sz="0" w:space="0" w:color="auto"/>
            <w:right w:val="none" w:sz="0" w:space="0" w:color="auto"/>
          </w:divBdr>
          <w:divsChild>
            <w:div w:id="1130440275">
              <w:marLeft w:val="0"/>
              <w:marRight w:val="0"/>
              <w:marTop w:val="0"/>
              <w:marBottom w:val="0"/>
              <w:divBdr>
                <w:top w:val="none" w:sz="0" w:space="0" w:color="auto"/>
                <w:left w:val="none" w:sz="0" w:space="0" w:color="auto"/>
                <w:bottom w:val="none" w:sz="0" w:space="0" w:color="auto"/>
                <w:right w:val="none" w:sz="0" w:space="0" w:color="auto"/>
              </w:divBdr>
              <w:divsChild>
                <w:div w:id="1009335305">
                  <w:marLeft w:val="0"/>
                  <w:marRight w:val="0"/>
                  <w:marTop w:val="0"/>
                  <w:marBottom w:val="0"/>
                  <w:divBdr>
                    <w:top w:val="none" w:sz="0" w:space="0" w:color="auto"/>
                    <w:left w:val="none" w:sz="0" w:space="0" w:color="auto"/>
                    <w:bottom w:val="none" w:sz="0" w:space="0" w:color="auto"/>
                    <w:right w:val="none" w:sz="0" w:space="0" w:color="auto"/>
                  </w:divBdr>
                  <w:divsChild>
                    <w:div w:id="931084977">
                      <w:marLeft w:val="330"/>
                      <w:marRight w:val="0"/>
                      <w:marTop w:val="150"/>
                      <w:marBottom w:val="0"/>
                      <w:divBdr>
                        <w:top w:val="none" w:sz="0" w:space="0" w:color="auto"/>
                        <w:left w:val="none" w:sz="0" w:space="0" w:color="auto"/>
                        <w:bottom w:val="none" w:sz="0" w:space="0" w:color="auto"/>
                        <w:right w:val="none" w:sz="0" w:space="0" w:color="auto"/>
                      </w:divBdr>
                      <w:divsChild>
                        <w:div w:id="2074960574">
                          <w:marLeft w:val="0"/>
                          <w:marRight w:val="0"/>
                          <w:marTop w:val="0"/>
                          <w:marBottom w:val="0"/>
                          <w:divBdr>
                            <w:top w:val="none" w:sz="0" w:space="0" w:color="auto"/>
                            <w:left w:val="none" w:sz="0" w:space="0" w:color="auto"/>
                            <w:bottom w:val="none" w:sz="0" w:space="0" w:color="auto"/>
                            <w:right w:val="none" w:sz="0" w:space="0" w:color="auto"/>
                          </w:divBdr>
                          <w:divsChild>
                            <w:div w:id="860162765">
                              <w:marLeft w:val="0"/>
                              <w:marRight w:val="0"/>
                              <w:marTop w:val="0"/>
                              <w:marBottom w:val="0"/>
                              <w:divBdr>
                                <w:top w:val="none" w:sz="0" w:space="0" w:color="auto"/>
                                <w:left w:val="none" w:sz="0" w:space="0" w:color="auto"/>
                                <w:bottom w:val="none" w:sz="0" w:space="0" w:color="auto"/>
                                <w:right w:val="none" w:sz="0" w:space="0" w:color="auto"/>
                              </w:divBdr>
                              <w:divsChild>
                                <w:div w:id="874124351">
                                  <w:marLeft w:val="0"/>
                                  <w:marRight w:val="0"/>
                                  <w:marTop w:val="150"/>
                                  <w:marBottom w:val="0"/>
                                  <w:divBdr>
                                    <w:top w:val="none" w:sz="0" w:space="0" w:color="auto"/>
                                    <w:left w:val="none" w:sz="0" w:space="0" w:color="auto"/>
                                    <w:bottom w:val="none" w:sz="0" w:space="0" w:color="auto"/>
                                    <w:right w:val="none" w:sz="0" w:space="0" w:color="auto"/>
                                  </w:divBdr>
                                  <w:divsChild>
                                    <w:div w:id="838882838">
                                      <w:marLeft w:val="0"/>
                                      <w:marRight w:val="0"/>
                                      <w:marTop w:val="0"/>
                                      <w:marBottom w:val="0"/>
                                      <w:divBdr>
                                        <w:top w:val="none" w:sz="0" w:space="0" w:color="auto"/>
                                        <w:left w:val="none" w:sz="0" w:space="0" w:color="auto"/>
                                        <w:bottom w:val="none" w:sz="0" w:space="0" w:color="auto"/>
                                        <w:right w:val="none" w:sz="0" w:space="0" w:color="auto"/>
                                      </w:divBdr>
                                      <w:divsChild>
                                        <w:div w:id="192352982">
                                          <w:marLeft w:val="0"/>
                                          <w:marRight w:val="0"/>
                                          <w:marTop w:val="0"/>
                                          <w:marBottom w:val="0"/>
                                          <w:divBdr>
                                            <w:top w:val="none" w:sz="0" w:space="0" w:color="auto"/>
                                            <w:left w:val="none" w:sz="0" w:space="0" w:color="auto"/>
                                            <w:bottom w:val="none" w:sz="0" w:space="0" w:color="auto"/>
                                            <w:right w:val="none" w:sz="0" w:space="0" w:color="auto"/>
                                          </w:divBdr>
                                          <w:divsChild>
                                            <w:div w:id="1797334603">
                                              <w:marLeft w:val="0"/>
                                              <w:marRight w:val="0"/>
                                              <w:marTop w:val="0"/>
                                              <w:marBottom w:val="0"/>
                                              <w:divBdr>
                                                <w:top w:val="none" w:sz="0" w:space="0" w:color="auto"/>
                                                <w:left w:val="none" w:sz="0" w:space="0" w:color="auto"/>
                                                <w:bottom w:val="none" w:sz="0" w:space="0" w:color="auto"/>
                                                <w:right w:val="none" w:sz="0" w:space="0" w:color="auto"/>
                                              </w:divBdr>
                                              <w:divsChild>
                                                <w:div w:id="10111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284164">
                              <w:marLeft w:val="0"/>
                              <w:marRight w:val="0"/>
                              <w:marTop w:val="75"/>
                              <w:marBottom w:val="0"/>
                              <w:divBdr>
                                <w:top w:val="none" w:sz="0" w:space="0" w:color="auto"/>
                                <w:left w:val="none" w:sz="0" w:space="0" w:color="auto"/>
                                <w:bottom w:val="none" w:sz="0" w:space="0" w:color="auto"/>
                                <w:right w:val="none" w:sz="0" w:space="0" w:color="auto"/>
                              </w:divBdr>
                              <w:divsChild>
                                <w:div w:id="14226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50245">
      <w:bodyDiv w:val="1"/>
      <w:marLeft w:val="0"/>
      <w:marRight w:val="0"/>
      <w:marTop w:val="0"/>
      <w:marBottom w:val="0"/>
      <w:divBdr>
        <w:top w:val="none" w:sz="0" w:space="0" w:color="auto"/>
        <w:left w:val="none" w:sz="0" w:space="0" w:color="auto"/>
        <w:bottom w:val="none" w:sz="0" w:space="0" w:color="auto"/>
        <w:right w:val="none" w:sz="0" w:space="0" w:color="auto"/>
      </w:divBdr>
      <w:divsChild>
        <w:div w:id="4790599">
          <w:marLeft w:val="0"/>
          <w:marRight w:val="0"/>
          <w:marTop w:val="75"/>
          <w:marBottom w:val="0"/>
          <w:divBdr>
            <w:top w:val="none" w:sz="0" w:space="0" w:color="auto"/>
            <w:left w:val="none" w:sz="0" w:space="0" w:color="auto"/>
            <w:bottom w:val="none" w:sz="0" w:space="0" w:color="auto"/>
            <w:right w:val="none" w:sz="0" w:space="0" w:color="auto"/>
          </w:divBdr>
          <w:divsChild>
            <w:div w:id="1784768606">
              <w:marLeft w:val="0"/>
              <w:marRight w:val="0"/>
              <w:marTop w:val="0"/>
              <w:marBottom w:val="0"/>
              <w:divBdr>
                <w:top w:val="none" w:sz="0" w:space="0" w:color="auto"/>
                <w:left w:val="none" w:sz="0" w:space="0" w:color="auto"/>
                <w:bottom w:val="none" w:sz="0" w:space="0" w:color="auto"/>
                <w:right w:val="none" w:sz="0" w:space="0" w:color="auto"/>
              </w:divBdr>
              <w:divsChild>
                <w:div w:id="781606194">
                  <w:marLeft w:val="0"/>
                  <w:marRight w:val="0"/>
                  <w:marTop w:val="0"/>
                  <w:marBottom w:val="0"/>
                  <w:divBdr>
                    <w:top w:val="none" w:sz="0" w:space="0" w:color="auto"/>
                    <w:left w:val="none" w:sz="0" w:space="0" w:color="auto"/>
                    <w:bottom w:val="none" w:sz="0" w:space="0" w:color="auto"/>
                    <w:right w:val="none" w:sz="0" w:space="0" w:color="auto"/>
                  </w:divBdr>
                  <w:divsChild>
                    <w:div w:id="612326247">
                      <w:marLeft w:val="330"/>
                      <w:marRight w:val="0"/>
                      <w:marTop w:val="150"/>
                      <w:marBottom w:val="0"/>
                      <w:divBdr>
                        <w:top w:val="none" w:sz="0" w:space="0" w:color="auto"/>
                        <w:left w:val="none" w:sz="0" w:space="0" w:color="auto"/>
                        <w:bottom w:val="none" w:sz="0" w:space="0" w:color="auto"/>
                        <w:right w:val="none" w:sz="0" w:space="0" w:color="auto"/>
                      </w:divBdr>
                      <w:divsChild>
                        <w:div w:id="1428235734">
                          <w:marLeft w:val="0"/>
                          <w:marRight w:val="0"/>
                          <w:marTop w:val="0"/>
                          <w:marBottom w:val="0"/>
                          <w:divBdr>
                            <w:top w:val="none" w:sz="0" w:space="0" w:color="auto"/>
                            <w:left w:val="none" w:sz="0" w:space="0" w:color="auto"/>
                            <w:bottom w:val="none" w:sz="0" w:space="0" w:color="auto"/>
                            <w:right w:val="none" w:sz="0" w:space="0" w:color="auto"/>
                          </w:divBdr>
                          <w:divsChild>
                            <w:div w:id="855073356">
                              <w:marLeft w:val="0"/>
                              <w:marRight w:val="0"/>
                              <w:marTop w:val="0"/>
                              <w:marBottom w:val="0"/>
                              <w:divBdr>
                                <w:top w:val="none" w:sz="0" w:space="0" w:color="auto"/>
                                <w:left w:val="none" w:sz="0" w:space="0" w:color="auto"/>
                                <w:bottom w:val="none" w:sz="0" w:space="0" w:color="auto"/>
                                <w:right w:val="none" w:sz="0" w:space="0" w:color="auto"/>
                              </w:divBdr>
                              <w:divsChild>
                                <w:div w:id="1537430538">
                                  <w:marLeft w:val="0"/>
                                  <w:marRight w:val="0"/>
                                  <w:marTop w:val="150"/>
                                  <w:marBottom w:val="0"/>
                                  <w:divBdr>
                                    <w:top w:val="none" w:sz="0" w:space="0" w:color="auto"/>
                                    <w:left w:val="none" w:sz="0" w:space="0" w:color="auto"/>
                                    <w:bottom w:val="none" w:sz="0" w:space="0" w:color="auto"/>
                                    <w:right w:val="none" w:sz="0" w:space="0" w:color="auto"/>
                                  </w:divBdr>
                                  <w:divsChild>
                                    <w:div w:id="353072816">
                                      <w:marLeft w:val="0"/>
                                      <w:marRight w:val="0"/>
                                      <w:marTop w:val="0"/>
                                      <w:marBottom w:val="0"/>
                                      <w:divBdr>
                                        <w:top w:val="none" w:sz="0" w:space="0" w:color="auto"/>
                                        <w:left w:val="none" w:sz="0" w:space="0" w:color="auto"/>
                                        <w:bottom w:val="none" w:sz="0" w:space="0" w:color="auto"/>
                                        <w:right w:val="none" w:sz="0" w:space="0" w:color="auto"/>
                                      </w:divBdr>
                                      <w:divsChild>
                                        <w:div w:id="1191727884">
                                          <w:marLeft w:val="0"/>
                                          <w:marRight w:val="0"/>
                                          <w:marTop w:val="0"/>
                                          <w:marBottom w:val="0"/>
                                          <w:divBdr>
                                            <w:top w:val="none" w:sz="0" w:space="0" w:color="auto"/>
                                            <w:left w:val="none" w:sz="0" w:space="0" w:color="auto"/>
                                            <w:bottom w:val="none" w:sz="0" w:space="0" w:color="auto"/>
                                            <w:right w:val="none" w:sz="0" w:space="0" w:color="auto"/>
                                          </w:divBdr>
                                          <w:divsChild>
                                            <w:div w:id="882210709">
                                              <w:marLeft w:val="0"/>
                                              <w:marRight w:val="0"/>
                                              <w:marTop w:val="0"/>
                                              <w:marBottom w:val="0"/>
                                              <w:divBdr>
                                                <w:top w:val="none" w:sz="0" w:space="0" w:color="auto"/>
                                                <w:left w:val="none" w:sz="0" w:space="0" w:color="auto"/>
                                                <w:bottom w:val="none" w:sz="0" w:space="0" w:color="auto"/>
                                                <w:right w:val="none" w:sz="0" w:space="0" w:color="auto"/>
                                              </w:divBdr>
                                              <w:divsChild>
                                                <w:div w:id="19901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731839">
                              <w:marLeft w:val="0"/>
                              <w:marRight w:val="0"/>
                              <w:marTop w:val="75"/>
                              <w:marBottom w:val="0"/>
                              <w:divBdr>
                                <w:top w:val="none" w:sz="0" w:space="0" w:color="auto"/>
                                <w:left w:val="none" w:sz="0" w:space="0" w:color="auto"/>
                                <w:bottom w:val="none" w:sz="0" w:space="0" w:color="auto"/>
                                <w:right w:val="none" w:sz="0" w:space="0" w:color="auto"/>
                              </w:divBdr>
                              <w:divsChild>
                                <w:div w:id="8784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152447">
      <w:bodyDiv w:val="1"/>
      <w:marLeft w:val="0"/>
      <w:marRight w:val="0"/>
      <w:marTop w:val="0"/>
      <w:marBottom w:val="0"/>
      <w:divBdr>
        <w:top w:val="none" w:sz="0" w:space="0" w:color="auto"/>
        <w:left w:val="none" w:sz="0" w:space="0" w:color="auto"/>
        <w:bottom w:val="none" w:sz="0" w:space="0" w:color="auto"/>
        <w:right w:val="none" w:sz="0" w:space="0" w:color="auto"/>
      </w:divBdr>
      <w:divsChild>
        <w:div w:id="901214684">
          <w:marLeft w:val="0"/>
          <w:marRight w:val="0"/>
          <w:marTop w:val="75"/>
          <w:marBottom w:val="0"/>
          <w:divBdr>
            <w:top w:val="none" w:sz="0" w:space="0" w:color="auto"/>
            <w:left w:val="none" w:sz="0" w:space="0" w:color="auto"/>
            <w:bottom w:val="none" w:sz="0" w:space="0" w:color="auto"/>
            <w:right w:val="none" w:sz="0" w:space="0" w:color="auto"/>
          </w:divBdr>
          <w:divsChild>
            <w:div w:id="1743797507">
              <w:marLeft w:val="0"/>
              <w:marRight w:val="0"/>
              <w:marTop w:val="0"/>
              <w:marBottom w:val="0"/>
              <w:divBdr>
                <w:top w:val="none" w:sz="0" w:space="0" w:color="auto"/>
                <w:left w:val="none" w:sz="0" w:space="0" w:color="auto"/>
                <w:bottom w:val="none" w:sz="0" w:space="0" w:color="auto"/>
                <w:right w:val="none" w:sz="0" w:space="0" w:color="auto"/>
              </w:divBdr>
              <w:divsChild>
                <w:div w:id="1541896470">
                  <w:marLeft w:val="0"/>
                  <w:marRight w:val="0"/>
                  <w:marTop w:val="0"/>
                  <w:marBottom w:val="0"/>
                  <w:divBdr>
                    <w:top w:val="none" w:sz="0" w:space="0" w:color="auto"/>
                    <w:left w:val="none" w:sz="0" w:space="0" w:color="auto"/>
                    <w:bottom w:val="none" w:sz="0" w:space="0" w:color="auto"/>
                    <w:right w:val="none" w:sz="0" w:space="0" w:color="auto"/>
                  </w:divBdr>
                  <w:divsChild>
                    <w:div w:id="1239251125">
                      <w:marLeft w:val="330"/>
                      <w:marRight w:val="0"/>
                      <w:marTop w:val="150"/>
                      <w:marBottom w:val="0"/>
                      <w:divBdr>
                        <w:top w:val="none" w:sz="0" w:space="0" w:color="auto"/>
                        <w:left w:val="none" w:sz="0" w:space="0" w:color="auto"/>
                        <w:bottom w:val="none" w:sz="0" w:space="0" w:color="auto"/>
                        <w:right w:val="none" w:sz="0" w:space="0" w:color="auto"/>
                      </w:divBdr>
                      <w:divsChild>
                        <w:div w:id="313415034">
                          <w:marLeft w:val="0"/>
                          <w:marRight w:val="0"/>
                          <w:marTop w:val="0"/>
                          <w:marBottom w:val="0"/>
                          <w:divBdr>
                            <w:top w:val="none" w:sz="0" w:space="0" w:color="auto"/>
                            <w:left w:val="none" w:sz="0" w:space="0" w:color="auto"/>
                            <w:bottom w:val="none" w:sz="0" w:space="0" w:color="auto"/>
                            <w:right w:val="none" w:sz="0" w:space="0" w:color="auto"/>
                          </w:divBdr>
                          <w:divsChild>
                            <w:div w:id="2142503879">
                              <w:marLeft w:val="0"/>
                              <w:marRight w:val="0"/>
                              <w:marTop w:val="0"/>
                              <w:marBottom w:val="0"/>
                              <w:divBdr>
                                <w:top w:val="none" w:sz="0" w:space="0" w:color="auto"/>
                                <w:left w:val="none" w:sz="0" w:space="0" w:color="auto"/>
                                <w:bottom w:val="none" w:sz="0" w:space="0" w:color="auto"/>
                                <w:right w:val="none" w:sz="0" w:space="0" w:color="auto"/>
                              </w:divBdr>
                              <w:divsChild>
                                <w:div w:id="1977176580">
                                  <w:marLeft w:val="0"/>
                                  <w:marRight w:val="0"/>
                                  <w:marTop w:val="150"/>
                                  <w:marBottom w:val="0"/>
                                  <w:divBdr>
                                    <w:top w:val="none" w:sz="0" w:space="0" w:color="auto"/>
                                    <w:left w:val="none" w:sz="0" w:space="0" w:color="auto"/>
                                    <w:bottom w:val="none" w:sz="0" w:space="0" w:color="auto"/>
                                    <w:right w:val="none" w:sz="0" w:space="0" w:color="auto"/>
                                  </w:divBdr>
                                  <w:divsChild>
                                    <w:div w:id="1292596509">
                                      <w:marLeft w:val="0"/>
                                      <w:marRight w:val="0"/>
                                      <w:marTop w:val="0"/>
                                      <w:marBottom w:val="0"/>
                                      <w:divBdr>
                                        <w:top w:val="none" w:sz="0" w:space="0" w:color="auto"/>
                                        <w:left w:val="none" w:sz="0" w:space="0" w:color="auto"/>
                                        <w:bottom w:val="none" w:sz="0" w:space="0" w:color="auto"/>
                                        <w:right w:val="none" w:sz="0" w:space="0" w:color="auto"/>
                                      </w:divBdr>
                                      <w:divsChild>
                                        <w:div w:id="1027831705">
                                          <w:marLeft w:val="0"/>
                                          <w:marRight w:val="0"/>
                                          <w:marTop w:val="0"/>
                                          <w:marBottom w:val="0"/>
                                          <w:divBdr>
                                            <w:top w:val="none" w:sz="0" w:space="0" w:color="auto"/>
                                            <w:left w:val="none" w:sz="0" w:space="0" w:color="auto"/>
                                            <w:bottom w:val="none" w:sz="0" w:space="0" w:color="auto"/>
                                            <w:right w:val="none" w:sz="0" w:space="0" w:color="auto"/>
                                          </w:divBdr>
                                          <w:divsChild>
                                            <w:div w:id="741219031">
                                              <w:marLeft w:val="0"/>
                                              <w:marRight w:val="0"/>
                                              <w:marTop w:val="0"/>
                                              <w:marBottom w:val="0"/>
                                              <w:divBdr>
                                                <w:top w:val="none" w:sz="0" w:space="0" w:color="auto"/>
                                                <w:left w:val="none" w:sz="0" w:space="0" w:color="auto"/>
                                                <w:bottom w:val="none" w:sz="0" w:space="0" w:color="auto"/>
                                                <w:right w:val="none" w:sz="0" w:space="0" w:color="auto"/>
                                              </w:divBdr>
                                              <w:divsChild>
                                                <w:div w:id="2489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065778">
                              <w:marLeft w:val="0"/>
                              <w:marRight w:val="0"/>
                              <w:marTop w:val="75"/>
                              <w:marBottom w:val="0"/>
                              <w:divBdr>
                                <w:top w:val="none" w:sz="0" w:space="0" w:color="auto"/>
                                <w:left w:val="none" w:sz="0" w:space="0" w:color="auto"/>
                                <w:bottom w:val="none" w:sz="0" w:space="0" w:color="auto"/>
                                <w:right w:val="none" w:sz="0" w:space="0" w:color="auto"/>
                              </w:divBdr>
                              <w:divsChild>
                                <w:div w:id="20902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215993">
      <w:bodyDiv w:val="1"/>
      <w:marLeft w:val="0"/>
      <w:marRight w:val="0"/>
      <w:marTop w:val="0"/>
      <w:marBottom w:val="0"/>
      <w:divBdr>
        <w:top w:val="none" w:sz="0" w:space="0" w:color="auto"/>
        <w:left w:val="none" w:sz="0" w:space="0" w:color="auto"/>
        <w:bottom w:val="none" w:sz="0" w:space="0" w:color="auto"/>
        <w:right w:val="none" w:sz="0" w:space="0" w:color="auto"/>
      </w:divBdr>
      <w:divsChild>
        <w:div w:id="1116868619">
          <w:marLeft w:val="0"/>
          <w:marRight w:val="0"/>
          <w:marTop w:val="75"/>
          <w:marBottom w:val="0"/>
          <w:divBdr>
            <w:top w:val="none" w:sz="0" w:space="0" w:color="auto"/>
            <w:left w:val="none" w:sz="0" w:space="0" w:color="auto"/>
            <w:bottom w:val="none" w:sz="0" w:space="0" w:color="auto"/>
            <w:right w:val="none" w:sz="0" w:space="0" w:color="auto"/>
          </w:divBdr>
          <w:divsChild>
            <w:div w:id="1162312911">
              <w:marLeft w:val="0"/>
              <w:marRight w:val="0"/>
              <w:marTop w:val="0"/>
              <w:marBottom w:val="0"/>
              <w:divBdr>
                <w:top w:val="none" w:sz="0" w:space="0" w:color="auto"/>
                <w:left w:val="none" w:sz="0" w:space="0" w:color="auto"/>
                <w:bottom w:val="none" w:sz="0" w:space="0" w:color="auto"/>
                <w:right w:val="none" w:sz="0" w:space="0" w:color="auto"/>
              </w:divBdr>
              <w:divsChild>
                <w:div w:id="2058580181">
                  <w:marLeft w:val="0"/>
                  <w:marRight w:val="0"/>
                  <w:marTop w:val="0"/>
                  <w:marBottom w:val="0"/>
                  <w:divBdr>
                    <w:top w:val="none" w:sz="0" w:space="0" w:color="auto"/>
                    <w:left w:val="none" w:sz="0" w:space="0" w:color="auto"/>
                    <w:bottom w:val="none" w:sz="0" w:space="0" w:color="auto"/>
                    <w:right w:val="none" w:sz="0" w:space="0" w:color="auto"/>
                  </w:divBdr>
                  <w:divsChild>
                    <w:div w:id="1669752926">
                      <w:marLeft w:val="330"/>
                      <w:marRight w:val="0"/>
                      <w:marTop w:val="150"/>
                      <w:marBottom w:val="0"/>
                      <w:divBdr>
                        <w:top w:val="none" w:sz="0" w:space="0" w:color="auto"/>
                        <w:left w:val="none" w:sz="0" w:space="0" w:color="auto"/>
                        <w:bottom w:val="none" w:sz="0" w:space="0" w:color="auto"/>
                        <w:right w:val="none" w:sz="0" w:space="0" w:color="auto"/>
                      </w:divBdr>
                      <w:divsChild>
                        <w:div w:id="2020741721">
                          <w:marLeft w:val="0"/>
                          <w:marRight w:val="0"/>
                          <w:marTop w:val="0"/>
                          <w:marBottom w:val="0"/>
                          <w:divBdr>
                            <w:top w:val="none" w:sz="0" w:space="0" w:color="auto"/>
                            <w:left w:val="none" w:sz="0" w:space="0" w:color="auto"/>
                            <w:bottom w:val="none" w:sz="0" w:space="0" w:color="auto"/>
                            <w:right w:val="none" w:sz="0" w:space="0" w:color="auto"/>
                          </w:divBdr>
                          <w:divsChild>
                            <w:div w:id="1618440024">
                              <w:marLeft w:val="0"/>
                              <w:marRight w:val="0"/>
                              <w:marTop w:val="0"/>
                              <w:marBottom w:val="0"/>
                              <w:divBdr>
                                <w:top w:val="none" w:sz="0" w:space="0" w:color="auto"/>
                                <w:left w:val="none" w:sz="0" w:space="0" w:color="auto"/>
                                <w:bottom w:val="none" w:sz="0" w:space="0" w:color="auto"/>
                                <w:right w:val="none" w:sz="0" w:space="0" w:color="auto"/>
                              </w:divBdr>
                              <w:divsChild>
                                <w:div w:id="952397781">
                                  <w:marLeft w:val="0"/>
                                  <w:marRight w:val="0"/>
                                  <w:marTop w:val="150"/>
                                  <w:marBottom w:val="0"/>
                                  <w:divBdr>
                                    <w:top w:val="none" w:sz="0" w:space="0" w:color="auto"/>
                                    <w:left w:val="none" w:sz="0" w:space="0" w:color="auto"/>
                                    <w:bottom w:val="none" w:sz="0" w:space="0" w:color="auto"/>
                                    <w:right w:val="none" w:sz="0" w:space="0" w:color="auto"/>
                                  </w:divBdr>
                                  <w:divsChild>
                                    <w:div w:id="1638492486">
                                      <w:marLeft w:val="0"/>
                                      <w:marRight w:val="0"/>
                                      <w:marTop w:val="0"/>
                                      <w:marBottom w:val="0"/>
                                      <w:divBdr>
                                        <w:top w:val="none" w:sz="0" w:space="0" w:color="auto"/>
                                        <w:left w:val="none" w:sz="0" w:space="0" w:color="auto"/>
                                        <w:bottom w:val="none" w:sz="0" w:space="0" w:color="auto"/>
                                        <w:right w:val="none" w:sz="0" w:space="0" w:color="auto"/>
                                      </w:divBdr>
                                      <w:divsChild>
                                        <w:div w:id="1619531870">
                                          <w:marLeft w:val="0"/>
                                          <w:marRight w:val="0"/>
                                          <w:marTop w:val="0"/>
                                          <w:marBottom w:val="0"/>
                                          <w:divBdr>
                                            <w:top w:val="none" w:sz="0" w:space="0" w:color="auto"/>
                                            <w:left w:val="none" w:sz="0" w:space="0" w:color="auto"/>
                                            <w:bottom w:val="none" w:sz="0" w:space="0" w:color="auto"/>
                                            <w:right w:val="none" w:sz="0" w:space="0" w:color="auto"/>
                                          </w:divBdr>
                                          <w:divsChild>
                                            <w:div w:id="1356417565">
                                              <w:marLeft w:val="0"/>
                                              <w:marRight w:val="0"/>
                                              <w:marTop w:val="0"/>
                                              <w:marBottom w:val="0"/>
                                              <w:divBdr>
                                                <w:top w:val="none" w:sz="0" w:space="0" w:color="auto"/>
                                                <w:left w:val="none" w:sz="0" w:space="0" w:color="auto"/>
                                                <w:bottom w:val="none" w:sz="0" w:space="0" w:color="auto"/>
                                                <w:right w:val="none" w:sz="0" w:space="0" w:color="auto"/>
                                              </w:divBdr>
                                              <w:divsChild>
                                                <w:div w:id="690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36054">
                              <w:marLeft w:val="0"/>
                              <w:marRight w:val="0"/>
                              <w:marTop w:val="75"/>
                              <w:marBottom w:val="0"/>
                              <w:divBdr>
                                <w:top w:val="none" w:sz="0" w:space="0" w:color="auto"/>
                                <w:left w:val="none" w:sz="0" w:space="0" w:color="auto"/>
                                <w:bottom w:val="none" w:sz="0" w:space="0" w:color="auto"/>
                                <w:right w:val="none" w:sz="0" w:space="0" w:color="auto"/>
                              </w:divBdr>
                              <w:divsChild>
                                <w:div w:id="5504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529917">
      <w:bodyDiv w:val="1"/>
      <w:marLeft w:val="0"/>
      <w:marRight w:val="0"/>
      <w:marTop w:val="0"/>
      <w:marBottom w:val="0"/>
      <w:divBdr>
        <w:top w:val="none" w:sz="0" w:space="0" w:color="auto"/>
        <w:left w:val="none" w:sz="0" w:space="0" w:color="auto"/>
        <w:bottom w:val="none" w:sz="0" w:space="0" w:color="auto"/>
        <w:right w:val="none" w:sz="0" w:space="0" w:color="auto"/>
      </w:divBdr>
      <w:divsChild>
        <w:div w:id="843085970">
          <w:marLeft w:val="0"/>
          <w:marRight w:val="0"/>
          <w:marTop w:val="75"/>
          <w:marBottom w:val="0"/>
          <w:divBdr>
            <w:top w:val="none" w:sz="0" w:space="0" w:color="auto"/>
            <w:left w:val="none" w:sz="0" w:space="0" w:color="auto"/>
            <w:bottom w:val="none" w:sz="0" w:space="0" w:color="auto"/>
            <w:right w:val="none" w:sz="0" w:space="0" w:color="auto"/>
          </w:divBdr>
          <w:divsChild>
            <w:div w:id="102306935">
              <w:marLeft w:val="0"/>
              <w:marRight w:val="0"/>
              <w:marTop w:val="0"/>
              <w:marBottom w:val="0"/>
              <w:divBdr>
                <w:top w:val="none" w:sz="0" w:space="0" w:color="auto"/>
                <w:left w:val="none" w:sz="0" w:space="0" w:color="auto"/>
                <w:bottom w:val="none" w:sz="0" w:space="0" w:color="auto"/>
                <w:right w:val="none" w:sz="0" w:space="0" w:color="auto"/>
              </w:divBdr>
              <w:divsChild>
                <w:div w:id="1323042750">
                  <w:marLeft w:val="0"/>
                  <w:marRight w:val="0"/>
                  <w:marTop w:val="0"/>
                  <w:marBottom w:val="0"/>
                  <w:divBdr>
                    <w:top w:val="none" w:sz="0" w:space="0" w:color="auto"/>
                    <w:left w:val="none" w:sz="0" w:space="0" w:color="auto"/>
                    <w:bottom w:val="none" w:sz="0" w:space="0" w:color="auto"/>
                    <w:right w:val="none" w:sz="0" w:space="0" w:color="auto"/>
                  </w:divBdr>
                  <w:divsChild>
                    <w:div w:id="1969584098">
                      <w:marLeft w:val="330"/>
                      <w:marRight w:val="0"/>
                      <w:marTop w:val="150"/>
                      <w:marBottom w:val="0"/>
                      <w:divBdr>
                        <w:top w:val="none" w:sz="0" w:space="0" w:color="auto"/>
                        <w:left w:val="none" w:sz="0" w:space="0" w:color="auto"/>
                        <w:bottom w:val="none" w:sz="0" w:space="0" w:color="auto"/>
                        <w:right w:val="none" w:sz="0" w:space="0" w:color="auto"/>
                      </w:divBdr>
                      <w:divsChild>
                        <w:div w:id="380983071">
                          <w:marLeft w:val="0"/>
                          <w:marRight w:val="0"/>
                          <w:marTop w:val="0"/>
                          <w:marBottom w:val="0"/>
                          <w:divBdr>
                            <w:top w:val="none" w:sz="0" w:space="0" w:color="auto"/>
                            <w:left w:val="none" w:sz="0" w:space="0" w:color="auto"/>
                            <w:bottom w:val="none" w:sz="0" w:space="0" w:color="auto"/>
                            <w:right w:val="none" w:sz="0" w:space="0" w:color="auto"/>
                          </w:divBdr>
                          <w:divsChild>
                            <w:div w:id="1274361335">
                              <w:marLeft w:val="0"/>
                              <w:marRight w:val="0"/>
                              <w:marTop w:val="0"/>
                              <w:marBottom w:val="0"/>
                              <w:divBdr>
                                <w:top w:val="none" w:sz="0" w:space="0" w:color="auto"/>
                                <w:left w:val="none" w:sz="0" w:space="0" w:color="auto"/>
                                <w:bottom w:val="none" w:sz="0" w:space="0" w:color="auto"/>
                                <w:right w:val="none" w:sz="0" w:space="0" w:color="auto"/>
                              </w:divBdr>
                              <w:divsChild>
                                <w:div w:id="900141363">
                                  <w:marLeft w:val="0"/>
                                  <w:marRight w:val="0"/>
                                  <w:marTop w:val="150"/>
                                  <w:marBottom w:val="0"/>
                                  <w:divBdr>
                                    <w:top w:val="none" w:sz="0" w:space="0" w:color="auto"/>
                                    <w:left w:val="none" w:sz="0" w:space="0" w:color="auto"/>
                                    <w:bottom w:val="none" w:sz="0" w:space="0" w:color="auto"/>
                                    <w:right w:val="none" w:sz="0" w:space="0" w:color="auto"/>
                                  </w:divBdr>
                                  <w:divsChild>
                                    <w:div w:id="425542005">
                                      <w:marLeft w:val="0"/>
                                      <w:marRight w:val="0"/>
                                      <w:marTop w:val="0"/>
                                      <w:marBottom w:val="0"/>
                                      <w:divBdr>
                                        <w:top w:val="none" w:sz="0" w:space="0" w:color="auto"/>
                                        <w:left w:val="none" w:sz="0" w:space="0" w:color="auto"/>
                                        <w:bottom w:val="none" w:sz="0" w:space="0" w:color="auto"/>
                                        <w:right w:val="none" w:sz="0" w:space="0" w:color="auto"/>
                                      </w:divBdr>
                                      <w:divsChild>
                                        <w:div w:id="225075404">
                                          <w:marLeft w:val="0"/>
                                          <w:marRight w:val="0"/>
                                          <w:marTop w:val="0"/>
                                          <w:marBottom w:val="0"/>
                                          <w:divBdr>
                                            <w:top w:val="none" w:sz="0" w:space="0" w:color="auto"/>
                                            <w:left w:val="none" w:sz="0" w:space="0" w:color="auto"/>
                                            <w:bottom w:val="none" w:sz="0" w:space="0" w:color="auto"/>
                                            <w:right w:val="none" w:sz="0" w:space="0" w:color="auto"/>
                                          </w:divBdr>
                                          <w:divsChild>
                                            <w:div w:id="868370180">
                                              <w:marLeft w:val="0"/>
                                              <w:marRight w:val="0"/>
                                              <w:marTop w:val="0"/>
                                              <w:marBottom w:val="0"/>
                                              <w:divBdr>
                                                <w:top w:val="none" w:sz="0" w:space="0" w:color="auto"/>
                                                <w:left w:val="none" w:sz="0" w:space="0" w:color="auto"/>
                                                <w:bottom w:val="none" w:sz="0" w:space="0" w:color="auto"/>
                                                <w:right w:val="none" w:sz="0" w:space="0" w:color="auto"/>
                                              </w:divBdr>
                                              <w:divsChild>
                                                <w:div w:id="365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542775">
                              <w:marLeft w:val="0"/>
                              <w:marRight w:val="0"/>
                              <w:marTop w:val="75"/>
                              <w:marBottom w:val="0"/>
                              <w:divBdr>
                                <w:top w:val="none" w:sz="0" w:space="0" w:color="auto"/>
                                <w:left w:val="none" w:sz="0" w:space="0" w:color="auto"/>
                                <w:bottom w:val="none" w:sz="0" w:space="0" w:color="auto"/>
                                <w:right w:val="none" w:sz="0" w:space="0" w:color="auto"/>
                              </w:divBdr>
                              <w:divsChild>
                                <w:div w:id="15194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674741">
      <w:bodyDiv w:val="1"/>
      <w:marLeft w:val="0"/>
      <w:marRight w:val="0"/>
      <w:marTop w:val="0"/>
      <w:marBottom w:val="0"/>
      <w:divBdr>
        <w:top w:val="none" w:sz="0" w:space="0" w:color="auto"/>
        <w:left w:val="none" w:sz="0" w:space="0" w:color="auto"/>
        <w:bottom w:val="none" w:sz="0" w:space="0" w:color="auto"/>
        <w:right w:val="none" w:sz="0" w:space="0" w:color="auto"/>
      </w:divBdr>
      <w:divsChild>
        <w:div w:id="1115558827">
          <w:marLeft w:val="0"/>
          <w:marRight w:val="0"/>
          <w:marTop w:val="75"/>
          <w:marBottom w:val="0"/>
          <w:divBdr>
            <w:top w:val="none" w:sz="0" w:space="0" w:color="auto"/>
            <w:left w:val="none" w:sz="0" w:space="0" w:color="auto"/>
            <w:bottom w:val="none" w:sz="0" w:space="0" w:color="auto"/>
            <w:right w:val="none" w:sz="0" w:space="0" w:color="auto"/>
          </w:divBdr>
          <w:divsChild>
            <w:div w:id="183516519">
              <w:marLeft w:val="0"/>
              <w:marRight w:val="0"/>
              <w:marTop w:val="0"/>
              <w:marBottom w:val="0"/>
              <w:divBdr>
                <w:top w:val="none" w:sz="0" w:space="0" w:color="auto"/>
                <w:left w:val="none" w:sz="0" w:space="0" w:color="auto"/>
                <w:bottom w:val="none" w:sz="0" w:space="0" w:color="auto"/>
                <w:right w:val="none" w:sz="0" w:space="0" w:color="auto"/>
              </w:divBdr>
              <w:divsChild>
                <w:div w:id="1421373782">
                  <w:marLeft w:val="0"/>
                  <w:marRight w:val="0"/>
                  <w:marTop w:val="0"/>
                  <w:marBottom w:val="0"/>
                  <w:divBdr>
                    <w:top w:val="none" w:sz="0" w:space="0" w:color="auto"/>
                    <w:left w:val="none" w:sz="0" w:space="0" w:color="auto"/>
                    <w:bottom w:val="none" w:sz="0" w:space="0" w:color="auto"/>
                    <w:right w:val="none" w:sz="0" w:space="0" w:color="auto"/>
                  </w:divBdr>
                  <w:divsChild>
                    <w:div w:id="86199620">
                      <w:marLeft w:val="330"/>
                      <w:marRight w:val="0"/>
                      <w:marTop w:val="150"/>
                      <w:marBottom w:val="0"/>
                      <w:divBdr>
                        <w:top w:val="none" w:sz="0" w:space="0" w:color="auto"/>
                        <w:left w:val="none" w:sz="0" w:space="0" w:color="auto"/>
                        <w:bottom w:val="none" w:sz="0" w:space="0" w:color="auto"/>
                        <w:right w:val="none" w:sz="0" w:space="0" w:color="auto"/>
                      </w:divBdr>
                      <w:divsChild>
                        <w:div w:id="673848115">
                          <w:marLeft w:val="0"/>
                          <w:marRight w:val="0"/>
                          <w:marTop w:val="0"/>
                          <w:marBottom w:val="0"/>
                          <w:divBdr>
                            <w:top w:val="none" w:sz="0" w:space="0" w:color="auto"/>
                            <w:left w:val="none" w:sz="0" w:space="0" w:color="auto"/>
                            <w:bottom w:val="none" w:sz="0" w:space="0" w:color="auto"/>
                            <w:right w:val="none" w:sz="0" w:space="0" w:color="auto"/>
                          </w:divBdr>
                          <w:divsChild>
                            <w:div w:id="1438601172">
                              <w:marLeft w:val="0"/>
                              <w:marRight w:val="0"/>
                              <w:marTop w:val="0"/>
                              <w:marBottom w:val="0"/>
                              <w:divBdr>
                                <w:top w:val="none" w:sz="0" w:space="0" w:color="auto"/>
                                <w:left w:val="none" w:sz="0" w:space="0" w:color="auto"/>
                                <w:bottom w:val="none" w:sz="0" w:space="0" w:color="auto"/>
                                <w:right w:val="none" w:sz="0" w:space="0" w:color="auto"/>
                              </w:divBdr>
                              <w:divsChild>
                                <w:div w:id="1132747965">
                                  <w:marLeft w:val="0"/>
                                  <w:marRight w:val="0"/>
                                  <w:marTop w:val="150"/>
                                  <w:marBottom w:val="0"/>
                                  <w:divBdr>
                                    <w:top w:val="none" w:sz="0" w:space="0" w:color="auto"/>
                                    <w:left w:val="none" w:sz="0" w:space="0" w:color="auto"/>
                                    <w:bottom w:val="none" w:sz="0" w:space="0" w:color="auto"/>
                                    <w:right w:val="none" w:sz="0" w:space="0" w:color="auto"/>
                                  </w:divBdr>
                                  <w:divsChild>
                                    <w:div w:id="1007368258">
                                      <w:marLeft w:val="0"/>
                                      <w:marRight w:val="0"/>
                                      <w:marTop w:val="0"/>
                                      <w:marBottom w:val="0"/>
                                      <w:divBdr>
                                        <w:top w:val="none" w:sz="0" w:space="0" w:color="auto"/>
                                        <w:left w:val="none" w:sz="0" w:space="0" w:color="auto"/>
                                        <w:bottom w:val="none" w:sz="0" w:space="0" w:color="auto"/>
                                        <w:right w:val="none" w:sz="0" w:space="0" w:color="auto"/>
                                      </w:divBdr>
                                      <w:divsChild>
                                        <w:div w:id="644355645">
                                          <w:marLeft w:val="0"/>
                                          <w:marRight w:val="0"/>
                                          <w:marTop w:val="0"/>
                                          <w:marBottom w:val="0"/>
                                          <w:divBdr>
                                            <w:top w:val="none" w:sz="0" w:space="0" w:color="auto"/>
                                            <w:left w:val="none" w:sz="0" w:space="0" w:color="auto"/>
                                            <w:bottom w:val="none" w:sz="0" w:space="0" w:color="auto"/>
                                            <w:right w:val="none" w:sz="0" w:space="0" w:color="auto"/>
                                          </w:divBdr>
                                          <w:divsChild>
                                            <w:div w:id="799494327">
                                              <w:marLeft w:val="0"/>
                                              <w:marRight w:val="0"/>
                                              <w:marTop w:val="0"/>
                                              <w:marBottom w:val="0"/>
                                              <w:divBdr>
                                                <w:top w:val="none" w:sz="0" w:space="0" w:color="auto"/>
                                                <w:left w:val="none" w:sz="0" w:space="0" w:color="auto"/>
                                                <w:bottom w:val="none" w:sz="0" w:space="0" w:color="auto"/>
                                                <w:right w:val="none" w:sz="0" w:space="0" w:color="auto"/>
                                              </w:divBdr>
                                              <w:divsChild>
                                                <w:div w:id="1542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45681">
                              <w:marLeft w:val="0"/>
                              <w:marRight w:val="0"/>
                              <w:marTop w:val="75"/>
                              <w:marBottom w:val="0"/>
                              <w:divBdr>
                                <w:top w:val="none" w:sz="0" w:space="0" w:color="auto"/>
                                <w:left w:val="none" w:sz="0" w:space="0" w:color="auto"/>
                                <w:bottom w:val="none" w:sz="0" w:space="0" w:color="auto"/>
                                <w:right w:val="none" w:sz="0" w:space="0" w:color="auto"/>
                              </w:divBdr>
                              <w:divsChild>
                                <w:div w:id="5715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122970">
      <w:bodyDiv w:val="1"/>
      <w:marLeft w:val="0"/>
      <w:marRight w:val="0"/>
      <w:marTop w:val="0"/>
      <w:marBottom w:val="0"/>
      <w:divBdr>
        <w:top w:val="none" w:sz="0" w:space="0" w:color="auto"/>
        <w:left w:val="none" w:sz="0" w:space="0" w:color="auto"/>
        <w:bottom w:val="none" w:sz="0" w:space="0" w:color="auto"/>
        <w:right w:val="none" w:sz="0" w:space="0" w:color="auto"/>
      </w:divBdr>
      <w:divsChild>
        <w:div w:id="1441333630">
          <w:marLeft w:val="0"/>
          <w:marRight w:val="0"/>
          <w:marTop w:val="75"/>
          <w:marBottom w:val="0"/>
          <w:divBdr>
            <w:top w:val="none" w:sz="0" w:space="0" w:color="auto"/>
            <w:left w:val="none" w:sz="0" w:space="0" w:color="auto"/>
            <w:bottom w:val="none" w:sz="0" w:space="0" w:color="auto"/>
            <w:right w:val="none" w:sz="0" w:space="0" w:color="auto"/>
          </w:divBdr>
          <w:divsChild>
            <w:div w:id="1778256328">
              <w:marLeft w:val="0"/>
              <w:marRight w:val="0"/>
              <w:marTop w:val="0"/>
              <w:marBottom w:val="0"/>
              <w:divBdr>
                <w:top w:val="none" w:sz="0" w:space="0" w:color="auto"/>
                <w:left w:val="none" w:sz="0" w:space="0" w:color="auto"/>
                <w:bottom w:val="none" w:sz="0" w:space="0" w:color="auto"/>
                <w:right w:val="none" w:sz="0" w:space="0" w:color="auto"/>
              </w:divBdr>
              <w:divsChild>
                <w:div w:id="2042322650">
                  <w:marLeft w:val="0"/>
                  <w:marRight w:val="0"/>
                  <w:marTop w:val="0"/>
                  <w:marBottom w:val="0"/>
                  <w:divBdr>
                    <w:top w:val="none" w:sz="0" w:space="0" w:color="auto"/>
                    <w:left w:val="none" w:sz="0" w:space="0" w:color="auto"/>
                    <w:bottom w:val="none" w:sz="0" w:space="0" w:color="auto"/>
                    <w:right w:val="none" w:sz="0" w:space="0" w:color="auto"/>
                  </w:divBdr>
                  <w:divsChild>
                    <w:div w:id="156920886">
                      <w:marLeft w:val="330"/>
                      <w:marRight w:val="0"/>
                      <w:marTop w:val="150"/>
                      <w:marBottom w:val="0"/>
                      <w:divBdr>
                        <w:top w:val="none" w:sz="0" w:space="0" w:color="auto"/>
                        <w:left w:val="none" w:sz="0" w:space="0" w:color="auto"/>
                        <w:bottom w:val="none" w:sz="0" w:space="0" w:color="auto"/>
                        <w:right w:val="none" w:sz="0" w:space="0" w:color="auto"/>
                      </w:divBdr>
                      <w:divsChild>
                        <w:div w:id="1780250876">
                          <w:marLeft w:val="0"/>
                          <w:marRight w:val="0"/>
                          <w:marTop w:val="0"/>
                          <w:marBottom w:val="0"/>
                          <w:divBdr>
                            <w:top w:val="none" w:sz="0" w:space="0" w:color="auto"/>
                            <w:left w:val="none" w:sz="0" w:space="0" w:color="auto"/>
                            <w:bottom w:val="none" w:sz="0" w:space="0" w:color="auto"/>
                            <w:right w:val="none" w:sz="0" w:space="0" w:color="auto"/>
                          </w:divBdr>
                          <w:divsChild>
                            <w:div w:id="1734739177">
                              <w:marLeft w:val="0"/>
                              <w:marRight w:val="0"/>
                              <w:marTop w:val="0"/>
                              <w:marBottom w:val="0"/>
                              <w:divBdr>
                                <w:top w:val="none" w:sz="0" w:space="0" w:color="auto"/>
                                <w:left w:val="none" w:sz="0" w:space="0" w:color="auto"/>
                                <w:bottom w:val="none" w:sz="0" w:space="0" w:color="auto"/>
                                <w:right w:val="none" w:sz="0" w:space="0" w:color="auto"/>
                              </w:divBdr>
                              <w:divsChild>
                                <w:div w:id="571965218">
                                  <w:marLeft w:val="0"/>
                                  <w:marRight w:val="0"/>
                                  <w:marTop w:val="150"/>
                                  <w:marBottom w:val="0"/>
                                  <w:divBdr>
                                    <w:top w:val="none" w:sz="0" w:space="0" w:color="auto"/>
                                    <w:left w:val="none" w:sz="0" w:space="0" w:color="auto"/>
                                    <w:bottom w:val="none" w:sz="0" w:space="0" w:color="auto"/>
                                    <w:right w:val="none" w:sz="0" w:space="0" w:color="auto"/>
                                  </w:divBdr>
                                  <w:divsChild>
                                    <w:div w:id="2633812">
                                      <w:marLeft w:val="0"/>
                                      <w:marRight w:val="0"/>
                                      <w:marTop w:val="0"/>
                                      <w:marBottom w:val="0"/>
                                      <w:divBdr>
                                        <w:top w:val="none" w:sz="0" w:space="0" w:color="auto"/>
                                        <w:left w:val="none" w:sz="0" w:space="0" w:color="auto"/>
                                        <w:bottom w:val="none" w:sz="0" w:space="0" w:color="auto"/>
                                        <w:right w:val="none" w:sz="0" w:space="0" w:color="auto"/>
                                      </w:divBdr>
                                      <w:divsChild>
                                        <w:div w:id="302740294">
                                          <w:marLeft w:val="0"/>
                                          <w:marRight w:val="0"/>
                                          <w:marTop w:val="0"/>
                                          <w:marBottom w:val="0"/>
                                          <w:divBdr>
                                            <w:top w:val="none" w:sz="0" w:space="0" w:color="auto"/>
                                            <w:left w:val="none" w:sz="0" w:space="0" w:color="auto"/>
                                            <w:bottom w:val="none" w:sz="0" w:space="0" w:color="auto"/>
                                            <w:right w:val="none" w:sz="0" w:space="0" w:color="auto"/>
                                          </w:divBdr>
                                          <w:divsChild>
                                            <w:div w:id="1087845190">
                                              <w:marLeft w:val="0"/>
                                              <w:marRight w:val="0"/>
                                              <w:marTop w:val="0"/>
                                              <w:marBottom w:val="0"/>
                                              <w:divBdr>
                                                <w:top w:val="none" w:sz="0" w:space="0" w:color="auto"/>
                                                <w:left w:val="none" w:sz="0" w:space="0" w:color="auto"/>
                                                <w:bottom w:val="none" w:sz="0" w:space="0" w:color="auto"/>
                                                <w:right w:val="none" w:sz="0" w:space="0" w:color="auto"/>
                                              </w:divBdr>
                                              <w:divsChild>
                                                <w:div w:id="4112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776668">
                              <w:marLeft w:val="0"/>
                              <w:marRight w:val="0"/>
                              <w:marTop w:val="75"/>
                              <w:marBottom w:val="0"/>
                              <w:divBdr>
                                <w:top w:val="none" w:sz="0" w:space="0" w:color="auto"/>
                                <w:left w:val="none" w:sz="0" w:space="0" w:color="auto"/>
                                <w:bottom w:val="none" w:sz="0" w:space="0" w:color="auto"/>
                                <w:right w:val="none" w:sz="0" w:space="0" w:color="auto"/>
                              </w:divBdr>
                              <w:divsChild>
                                <w:div w:id="1566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709706">
      <w:bodyDiv w:val="1"/>
      <w:marLeft w:val="0"/>
      <w:marRight w:val="0"/>
      <w:marTop w:val="0"/>
      <w:marBottom w:val="0"/>
      <w:divBdr>
        <w:top w:val="none" w:sz="0" w:space="0" w:color="auto"/>
        <w:left w:val="none" w:sz="0" w:space="0" w:color="auto"/>
        <w:bottom w:val="none" w:sz="0" w:space="0" w:color="auto"/>
        <w:right w:val="none" w:sz="0" w:space="0" w:color="auto"/>
      </w:divBdr>
      <w:divsChild>
        <w:div w:id="1182013745">
          <w:marLeft w:val="0"/>
          <w:marRight w:val="0"/>
          <w:marTop w:val="75"/>
          <w:marBottom w:val="0"/>
          <w:divBdr>
            <w:top w:val="none" w:sz="0" w:space="0" w:color="auto"/>
            <w:left w:val="none" w:sz="0" w:space="0" w:color="auto"/>
            <w:bottom w:val="none" w:sz="0" w:space="0" w:color="auto"/>
            <w:right w:val="none" w:sz="0" w:space="0" w:color="auto"/>
          </w:divBdr>
          <w:divsChild>
            <w:div w:id="1176381074">
              <w:marLeft w:val="0"/>
              <w:marRight w:val="0"/>
              <w:marTop w:val="0"/>
              <w:marBottom w:val="0"/>
              <w:divBdr>
                <w:top w:val="none" w:sz="0" w:space="0" w:color="auto"/>
                <w:left w:val="none" w:sz="0" w:space="0" w:color="auto"/>
                <w:bottom w:val="none" w:sz="0" w:space="0" w:color="auto"/>
                <w:right w:val="none" w:sz="0" w:space="0" w:color="auto"/>
              </w:divBdr>
              <w:divsChild>
                <w:div w:id="571697691">
                  <w:marLeft w:val="0"/>
                  <w:marRight w:val="0"/>
                  <w:marTop w:val="0"/>
                  <w:marBottom w:val="0"/>
                  <w:divBdr>
                    <w:top w:val="none" w:sz="0" w:space="0" w:color="auto"/>
                    <w:left w:val="none" w:sz="0" w:space="0" w:color="auto"/>
                    <w:bottom w:val="none" w:sz="0" w:space="0" w:color="auto"/>
                    <w:right w:val="none" w:sz="0" w:space="0" w:color="auto"/>
                  </w:divBdr>
                  <w:divsChild>
                    <w:div w:id="1688947758">
                      <w:marLeft w:val="330"/>
                      <w:marRight w:val="0"/>
                      <w:marTop w:val="150"/>
                      <w:marBottom w:val="0"/>
                      <w:divBdr>
                        <w:top w:val="none" w:sz="0" w:space="0" w:color="auto"/>
                        <w:left w:val="none" w:sz="0" w:space="0" w:color="auto"/>
                        <w:bottom w:val="none" w:sz="0" w:space="0" w:color="auto"/>
                        <w:right w:val="none" w:sz="0" w:space="0" w:color="auto"/>
                      </w:divBdr>
                      <w:divsChild>
                        <w:div w:id="1677032806">
                          <w:marLeft w:val="0"/>
                          <w:marRight w:val="0"/>
                          <w:marTop w:val="0"/>
                          <w:marBottom w:val="0"/>
                          <w:divBdr>
                            <w:top w:val="none" w:sz="0" w:space="0" w:color="auto"/>
                            <w:left w:val="none" w:sz="0" w:space="0" w:color="auto"/>
                            <w:bottom w:val="none" w:sz="0" w:space="0" w:color="auto"/>
                            <w:right w:val="none" w:sz="0" w:space="0" w:color="auto"/>
                          </w:divBdr>
                          <w:divsChild>
                            <w:div w:id="112792938">
                              <w:marLeft w:val="0"/>
                              <w:marRight w:val="0"/>
                              <w:marTop w:val="0"/>
                              <w:marBottom w:val="0"/>
                              <w:divBdr>
                                <w:top w:val="none" w:sz="0" w:space="0" w:color="auto"/>
                                <w:left w:val="none" w:sz="0" w:space="0" w:color="auto"/>
                                <w:bottom w:val="none" w:sz="0" w:space="0" w:color="auto"/>
                                <w:right w:val="none" w:sz="0" w:space="0" w:color="auto"/>
                              </w:divBdr>
                              <w:divsChild>
                                <w:div w:id="1708212595">
                                  <w:marLeft w:val="0"/>
                                  <w:marRight w:val="0"/>
                                  <w:marTop w:val="150"/>
                                  <w:marBottom w:val="0"/>
                                  <w:divBdr>
                                    <w:top w:val="none" w:sz="0" w:space="0" w:color="auto"/>
                                    <w:left w:val="none" w:sz="0" w:space="0" w:color="auto"/>
                                    <w:bottom w:val="none" w:sz="0" w:space="0" w:color="auto"/>
                                    <w:right w:val="none" w:sz="0" w:space="0" w:color="auto"/>
                                  </w:divBdr>
                                  <w:divsChild>
                                    <w:div w:id="648366665">
                                      <w:marLeft w:val="0"/>
                                      <w:marRight w:val="0"/>
                                      <w:marTop w:val="0"/>
                                      <w:marBottom w:val="0"/>
                                      <w:divBdr>
                                        <w:top w:val="none" w:sz="0" w:space="0" w:color="auto"/>
                                        <w:left w:val="none" w:sz="0" w:space="0" w:color="auto"/>
                                        <w:bottom w:val="none" w:sz="0" w:space="0" w:color="auto"/>
                                        <w:right w:val="none" w:sz="0" w:space="0" w:color="auto"/>
                                      </w:divBdr>
                                      <w:divsChild>
                                        <w:div w:id="1741979451">
                                          <w:marLeft w:val="0"/>
                                          <w:marRight w:val="0"/>
                                          <w:marTop w:val="0"/>
                                          <w:marBottom w:val="0"/>
                                          <w:divBdr>
                                            <w:top w:val="none" w:sz="0" w:space="0" w:color="auto"/>
                                            <w:left w:val="none" w:sz="0" w:space="0" w:color="auto"/>
                                            <w:bottom w:val="none" w:sz="0" w:space="0" w:color="auto"/>
                                            <w:right w:val="none" w:sz="0" w:space="0" w:color="auto"/>
                                          </w:divBdr>
                                          <w:divsChild>
                                            <w:div w:id="2064868325">
                                              <w:marLeft w:val="0"/>
                                              <w:marRight w:val="0"/>
                                              <w:marTop w:val="0"/>
                                              <w:marBottom w:val="0"/>
                                              <w:divBdr>
                                                <w:top w:val="none" w:sz="0" w:space="0" w:color="auto"/>
                                                <w:left w:val="none" w:sz="0" w:space="0" w:color="auto"/>
                                                <w:bottom w:val="none" w:sz="0" w:space="0" w:color="auto"/>
                                                <w:right w:val="none" w:sz="0" w:space="0" w:color="auto"/>
                                              </w:divBdr>
                                              <w:divsChild>
                                                <w:div w:id="3109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78579">
                              <w:marLeft w:val="0"/>
                              <w:marRight w:val="0"/>
                              <w:marTop w:val="75"/>
                              <w:marBottom w:val="0"/>
                              <w:divBdr>
                                <w:top w:val="none" w:sz="0" w:space="0" w:color="auto"/>
                                <w:left w:val="none" w:sz="0" w:space="0" w:color="auto"/>
                                <w:bottom w:val="none" w:sz="0" w:space="0" w:color="auto"/>
                                <w:right w:val="none" w:sz="0" w:space="0" w:color="auto"/>
                              </w:divBdr>
                              <w:divsChild>
                                <w:div w:id="214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445429">
      <w:bodyDiv w:val="1"/>
      <w:marLeft w:val="0"/>
      <w:marRight w:val="0"/>
      <w:marTop w:val="0"/>
      <w:marBottom w:val="0"/>
      <w:divBdr>
        <w:top w:val="none" w:sz="0" w:space="0" w:color="auto"/>
        <w:left w:val="none" w:sz="0" w:space="0" w:color="auto"/>
        <w:bottom w:val="none" w:sz="0" w:space="0" w:color="auto"/>
        <w:right w:val="none" w:sz="0" w:space="0" w:color="auto"/>
      </w:divBdr>
      <w:divsChild>
        <w:div w:id="435558906">
          <w:marLeft w:val="0"/>
          <w:marRight w:val="0"/>
          <w:marTop w:val="75"/>
          <w:marBottom w:val="0"/>
          <w:divBdr>
            <w:top w:val="none" w:sz="0" w:space="0" w:color="auto"/>
            <w:left w:val="none" w:sz="0" w:space="0" w:color="auto"/>
            <w:bottom w:val="none" w:sz="0" w:space="0" w:color="auto"/>
            <w:right w:val="none" w:sz="0" w:space="0" w:color="auto"/>
          </w:divBdr>
          <w:divsChild>
            <w:div w:id="82801332">
              <w:marLeft w:val="0"/>
              <w:marRight w:val="0"/>
              <w:marTop w:val="0"/>
              <w:marBottom w:val="0"/>
              <w:divBdr>
                <w:top w:val="none" w:sz="0" w:space="0" w:color="auto"/>
                <w:left w:val="none" w:sz="0" w:space="0" w:color="auto"/>
                <w:bottom w:val="none" w:sz="0" w:space="0" w:color="auto"/>
                <w:right w:val="none" w:sz="0" w:space="0" w:color="auto"/>
              </w:divBdr>
              <w:divsChild>
                <w:div w:id="248924882">
                  <w:marLeft w:val="0"/>
                  <w:marRight w:val="0"/>
                  <w:marTop w:val="0"/>
                  <w:marBottom w:val="0"/>
                  <w:divBdr>
                    <w:top w:val="none" w:sz="0" w:space="0" w:color="auto"/>
                    <w:left w:val="none" w:sz="0" w:space="0" w:color="auto"/>
                    <w:bottom w:val="none" w:sz="0" w:space="0" w:color="auto"/>
                    <w:right w:val="none" w:sz="0" w:space="0" w:color="auto"/>
                  </w:divBdr>
                  <w:divsChild>
                    <w:div w:id="1328559535">
                      <w:marLeft w:val="330"/>
                      <w:marRight w:val="0"/>
                      <w:marTop w:val="150"/>
                      <w:marBottom w:val="0"/>
                      <w:divBdr>
                        <w:top w:val="none" w:sz="0" w:space="0" w:color="auto"/>
                        <w:left w:val="none" w:sz="0" w:space="0" w:color="auto"/>
                        <w:bottom w:val="none" w:sz="0" w:space="0" w:color="auto"/>
                        <w:right w:val="none" w:sz="0" w:space="0" w:color="auto"/>
                      </w:divBdr>
                      <w:divsChild>
                        <w:div w:id="1111434428">
                          <w:marLeft w:val="0"/>
                          <w:marRight w:val="0"/>
                          <w:marTop w:val="0"/>
                          <w:marBottom w:val="0"/>
                          <w:divBdr>
                            <w:top w:val="none" w:sz="0" w:space="0" w:color="auto"/>
                            <w:left w:val="none" w:sz="0" w:space="0" w:color="auto"/>
                            <w:bottom w:val="none" w:sz="0" w:space="0" w:color="auto"/>
                            <w:right w:val="none" w:sz="0" w:space="0" w:color="auto"/>
                          </w:divBdr>
                          <w:divsChild>
                            <w:div w:id="1383093093">
                              <w:marLeft w:val="0"/>
                              <w:marRight w:val="0"/>
                              <w:marTop w:val="0"/>
                              <w:marBottom w:val="0"/>
                              <w:divBdr>
                                <w:top w:val="none" w:sz="0" w:space="0" w:color="auto"/>
                                <w:left w:val="none" w:sz="0" w:space="0" w:color="auto"/>
                                <w:bottom w:val="none" w:sz="0" w:space="0" w:color="auto"/>
                                <w:right w:val="none" w:sz="0" w:space="0" w:color="auto"/>
                              </w:divBdr>
                              <w:divsChild>
                                <w:div w:id="93063985">
                                  <w:marLeft w:val="0"/>
                                  <w:marRight w:val="0"/>
                                  <w:marTop w:val="150"/>
                                  <w:marBottom w:val="0"/>
                                  <w:divBdr>
                                    <w:top w:val="none" w:sz="0" w:space="0" w:color="auto"/>
                                    <w:left w:val="none" w:sz="0" w:space="0" w:color="auto"/>
                                    <w:bottom w:val="none" w:sz="0" w:space="0" w:color="auto"/>
                                    <w:right w:val="none" w:sz="0" w:space="0" w:color="auto"/>
                                  </w:divBdr>
                                  <w:divsChild>
                                    <w:div w:id="1058700100">
                                      <w:marLeft w:val="0"/>
                                      <w:marRight w:val="0"/>
                                      <w:marTop w:val="0"/>
                                      <w:marBottom w:val="0"/>
                                      <w:divBdr>
                                        <w:top w:val="none" w:sz="0" w:space="0" w:color="auto"/>
                                        <w:left w:val="none" w:sz="0" w:space="0" w:color="auto"/>
                                        <w:bottom w:val="none" w:sz="0" w:space="0" w:color="auto"/>
                                        <w:right w:val="none" w:sz="0" w:space="0" w:color="auto"/>
                                      </w:divBdr>
                                      <w:divsChild>
                                        <w:div w:id="358436704">
                                          <w:marLeft w:val="0"/>
                                          <w:marRight w:val="0"/>
                                          <w:marTop w:val="0"/>
                                          <w:marBottom w:val="0"/>
                                          <w:divBdr>
                                            <w:top w:val="none" w:sz="0" w:space="0" w:color="auto"/>
                                            <w:left w:val="none" w:sz="0" w:space="0" w:color="auto"/>
                                            <w:bottom w:val="none" w:sz="0" w:space="0" w:color="auto"/>
                                            <w:right w:val="none" w:sz="0" w:space="0" w:color="auto"/>
                                          </w:divBdr>
                                          <w:divsChild>
                                            <w:div w:id="390268976">
                                              <w:marLeft w:val="0"/>
                                              <w:marRight w:val="0"/>
                                              <w:marTop w:val="0"/>
                                              <w:marBottom w:val="0"/>
                                              <w:divBdr>
                                                <w:top w:val="none" w:sz="0" w:space="0" w:color="auto"/>
                                                <w:left w:val="none" w:sz="0" w:space="0" w:color="auto"/>
                                                <w:bottom w:val="none" w:sz="0" w:space="0" w:color="auto"/>
                                                <w:right w:val="none" w:sz="0" w:space="0" w:color="auto"/>
                                              </w:divBdr>
                                              <w:divsChild>
                                                <w:div w:id="52174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859677">
                              <w:marLeft w:val="0"/>
                              <w:marRight w:val="0"/>
                              <w:marTop w:val="75"/>
                              <w:marBottom w:val="0"/>
                              <w:divBdr>
                                <w:top w:val="none" w:sz="0" w:space="0" w:color="auto"/>
                                <w:left w:val="none" w:sz="0" w:space="0" w:color="auto"/>
                                <w:bottom w:val="none" w:sz="0" w:space="0" w:color="auto"/>
                                <w:right w:val="none" w:sz="0" w:space="0" w:color="auto"/>
                              </w:divBdr>
                              <w:divsChild>
                                <w:div w:id="16887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211729">
      <w:bodyDiv w:val="1"/>
      <w:marLeft w:val="0"/>
      <w:marRight w:val="0"/>
      <w:marTop w:val="0"/>
      <w:marBottom w:val="0"/>
      <w:divBdr>
        <w:top w:val="none" w:sz="0" w:space="0" w:color="auto"/>
        <w:left w:val="none" w:sz="0" w:space="0" w:color="auto"/>
        <w:bottom w:val="none" w:sz="0" w:space="0" w:color="auto"/>
        <w:right w:val="none" w:sz="0" w:space="0" w:color="auto"/>
      </w:divBdr>
      <w:divsChild>
        <w:div w:id="608581746">
          <w:marLeft w:val="0"/>
          <w:marRight w:val="0"/>
          <w:marTop w:val="75"/>
          <w:marBottom w:val="0"/>
          <w:divBdr>
            <w:top w:val="none" w:sz="0" w:space="0" w:color="auto"/>
            <w:left w:val="none" w:sz="0" w:space="0" w:color="auto"/>
            <w:bottom w:val="none" w:sz="0" w:space="0" w:color="auto"/>
            <w:right w:val="none" w:sz="0" w:space="0" w:color="auto"/>
          </w:divBdr>
          <w:divsChild>
            <w:div w:id="568997522">
              <w:marLeft w:val="0"/>
              <w:marRight w:val="0"/>
              <w:marTop w:val="0"/>
              <w:marBottom w:val="0"/>
              <w:divBdr>
                <w:top w:val="none" w:sz="0" w:space="0" w:color="auto"/>
                <w:left w:val="none" w:sz="0" w:space="0" w:color="auto"/>
                <w:bottom w:val="none" w:sz="0" w:space="0" w:color="auto"/>
                <w:right w:val="none" w:sz="0" w:space="0" w:color="auto"/>
              </w:divBdr>
              <w:divsChild>
                <w:div w:id="2100758943">
                  <w:marLeft w:val="0"/>
                  <w:marRight w:val="0"/>
                  <w:marTop w:val="0"/>
                  <w:marBottom w:val="0"/>
                  <w:divBdr>
                    <w:top w:val="none" w:sz="0" w:space="0" w:color="auto"/>
                    <w:left w:val="none" w:sz="0" w:space="0" w:color="auto"/>
                    <w:bottom w:val="none" w:sz="0" w:space="0" w:color="auto"/>
                    <w:right w:val="none" w:sz="0" w:space="0" w:color="auto"/>
                  </w:divBdr>
                  <w:divsChild>
                    <w:div w:id="554506101">
                      <w:marLeft w:val="330"/>
                      <w:marRight w:val="0"/>
                      <w:marTop w:val="150"/>
                      <w:marBottom w:val="0"/>
                      <w:divBdr>
                        <w:top w:val="none" w:sz="0" w:space="0" w:color="auto"/>
                        <w:left w:val="none" w:sz="0" w:space="0" w:color="auto"/>
                        <w:bottom w:val="none" w:sz="0" w:space="0" w:color="auto"/>
                        <w:right w:val="none" w:sz="0" w:space="0" w:color="auto"/>
                      </w:divBdr>
                      <w:divsChild>
                        <w:div w:id="230389492">
                          <w:marLeft w:val="0"/>
                          <w:marRight w:val="0"/>
                          <w:marTop w:val="0"/>
                          <w:marBottom w:val="0"/>
                          <w:divBdr>
                            <w:top w:val="none" w:sz="0" w:space="0" w:color="auto"/>
                            <w:left w:val="none" w:sz="0" w:space="0" w:color="auto"/>
                            <w:bottom w:val="none" w:sz="0" w:space="0" w:color="auto"/>
                            <w:right w:val="none" w:sz="0" w:space="0" w:color="auto"/>
                          </w:divBdr>
                          <w:divsChild>
                            <w:div w:id="466628410">
                              <w:marLeft w:val="0"/>
                              <w:marRight w:val="0"/>
                              <w:marTop w:val="0"/>
                              <w:marBottom w:val="0"/>
                              <w:divBdr>
                                <w:top w:val="none" w:sz="0" w:space="0" w:color="auto"/>
                                <w:left w:val="none" w:sz="0" w:space="0" w:color="auto"/>
                                <w:bottom w:val="none" w:sz="0" w:space="0" w:color="auto"/>
                                <w:right w:val="none" w:sz="0" w:space="0" w:color="auto"/>
                              </w:divBdr>
                              <w:divsChild>
                                <w:div w:id="1786580823">
                                  <w:marLeft w:val="0"/>
                                  <w:marRight w:val="0"/>
                                  <w:marTop w:val="150"/>
                                  <w:marBottom w:val="0"/>
                                  <w:divBdr>
                                    <w:top w:val="none" w:sz="0" w:space="0" w:color="auto"/>
                                    <w:left w:val="none" w:sz="0" w:space="0" w:color="auto"/>
                                    <w:bottom w:val="none" w:sz="0" w:space="0" w:color="auto"/>
                                    <w:right w:val="none" w:sz="0" w:space="0" w:color="auto"/>
                                  </w:divBdr>
                                  <w:divsChild>
                                    <w:div w:id="1209368404">
                                      <w:marLeft w:val="0"/>
                                      <w:marRight w:val="0"/>
                                      <w:marTop w:val="0"/>
                                      <w:marBottom w:val="0"/>
                                      <w:divBdr>
                                        <w:top w:val="none" w:sz="0" w:space="0" w:color="auto"/>
                                        <w:left w:val="none" w:sz="0" w:space="0" w:color="auto"/>
                                        <w:bottom w:val="none" w:sz="0" w:space="0" w:color="auto"/>
                                        <w:right w:val="none" w:sz="0" w:space="0" w:color="auto"/>
                                      </w:divBdr>
                                      <w:divsChild>
                                        <w:div w:id="1945842073">
                                          <w:marLeft w:val="0"/>
                                          <w:marRight w:val="0"/>
                                          <w:marTop w:val="0"/>
                                          <w:marBottom w:val="0"/>
                                          <w:divBdr>
                                            <w:top w:val="none" w:sz="0" w:space="0" w:color="auto"/>
                                            <w:left w:val="none" w:sz="0" w:space="0" w:color="auto"/>
                                            <w:bottom w:val="none" w:sz="0" w:space="0" w:color="auto"/>
                                            <w:right w:val="none" w:sz="0" w:space="0" w:color="auto"/>
                                          </w:divBdr>
                                          <w:divsChild>
                                            <w:div w:id="367804186">
                                              <w:marLeft w:val="0"/>
                                              <w:marRight w:val="0"/>
                                              <w:marTop w:val="0"/>
                                              <w:marBottom w:val="0"/>
                                              <w:divBdr>
                                                <w:top w:val="none" w:sz="0" w:space="0" w:color="auto"/>
                                                <w:left w:val="none" w:sz="0" w:space="0" w:color="auto"/>
                                                <w:bottom w:val="none" w:sz="0" w:space="0" w:color="auto"/>
                                                <w:right w:val="none" w:sz="0" w:space="0" w:color="auto"/>
                                              </w:divBdr>
                                              <w:divsChild>
                                                <w:div w:id="4246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362939">
                              <w:marLeft w:val="0"/>
                              <w:marRight w:val="0"/>
                              <w:marTop w:val="75"/>
                              <w:marBottom w:val="0"/>
                              <w:divBdr>
                                <w:top w:val="none" w:sz="0" w:space="0" w:color="auto"/>
                                <w:left w:val="none" w:sz="0" w:space="0" w:color="auto"/>
                                <w:bottom w:val="none" w:sz="0" w:space="0" w:color="auto"/>
                                <w:right w:val="none" w:sz="0" w:space="0" w:color="auto"/>
                              </w:divBdr>
                              <w:divsChild>
                                <w:div w:id="11946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768569">
      <w:bodyDiv w:val="1"/>
      <w:marLeft w:val="0"/>
      <w:marRight w:val="0"/>
      <w:marTop w:val="0"/>
      <w:marBottom w:val="0"/>
      <w:divBdr>
        <w:top w:val="none" w:sz="0" w:space="0" w:color="auto"/>
        <w:left w:val="none" w:sz="0" w:space="0" w:color="auto"/>
        <w:bottom w:val="none" w:sz="0" w:space="0" w:color="auto"/>
        <w:right w:val="none" w:sz="0" w:space="0" w:color="auto"/>
      </w:divBdr>
      <w:divsChild>
        <w:div w:id="1553423435">
          <w:marLeft w:val="0"/>
          <w:marRight w:val="0"/>
          <w:marTop w:val="75"/>
          <w:marBottom w:val="0"/>
          <w:divBdr>
            <w:top w:val="none" w:sz="0" w:space="0" w:color="auto"/>
            <w:left w:val="none" w:sz="0" w:space="0" w:color="auto"/>
            <w:bottom w:val="none" w:sz="0" w:space="0" w:color="auto"/>
            <w:right w:val="none" w:sz="0" w:space="0" w:color="auto"/>
          </w:divBdr>
          <w:divsChild>
            <w:div w:id="1652176061">
              <w:marLeft w:val="0"/>
              <w:marRight w:val="0"/>
              <w:marTop w:val="0"/>
              <w:marBottom w:val="0"/>
              <w:divBdr>
                <w:top w:val="none" w:sz="0" w:space="0" w:color="auto"/>
                <w:left w:val="none" w:sz="0" w:space="0" w:color="auto"/>
                <w:bottom w:val="none" w:sz="0" w:space="0" w:color="auto"/>
                <w:right w:val="none" w:sz="0" w:space="0" w:color="auto"/>
              </w:divBdr>
              <w:divsChild>
                <w:div w:id="1398701671">
                  <w:marLeft w:val="0"/>
                  <w:marRight w:val="0"/>
                  <w:marTop w:val="0"/>
                  <w:marBottom w:val="0"/>
                  <w:divBdr>
                    <w:top w:val="none" w:sz="0" w:space="0" w:color="auto"/>
                    <w:left w:val="none" w:sz="0" w:space="0" w:color="auto"/>
                    <w:bottom w:val="none" w:sz="0" w:space="0" w:color="auto"/>
                    <w:right w:val="none" w:sz="0" w:space="0" w:color="auto"/>
                  </w:divBdr>
                  <w:divsChild>
                    <w:div w:id="1373382391">
                      <w:marLeft w:val="330"/>
                      <w:marRight w:val="0"/>
                      <w:marTop w:val="150"/>
                      <w:marBottom w:val="0"/>
                      <w:divBdr>
                        <w:top w:val="none" w:sz="0" w:space="0" w:color="auto"/>
                        <w:left w:val="none" w:sz="0" w:space="0" w:color="auto"/>
                        <w:bottom w:val="none" w:sz="0" w:space="0" w:color="auto"/>
                        <w:right w:val="none" w:sz="0" w:space="0" w:color="auto"/>
                      </w:divBdr>
                      <w:divsChild>
                        <w:div w:id="1900632466">
                          <w:marLeft w:val="0"/>
                          <w:marRight w:val="0"/>
                          <w:marTop w:val="0"/>
                          <w:marBottom w:val="0"/>
                          <w:divBdr>
                            <w:top w:val="none" w:sz="0" w:space="0" w:color="auto"/>
                            <w:left w:val="none" w:sz="0" w:space="0" w:color="auto"/>
                            <w:bottom w:val="none" w:sz="0" w:space="0" w:color="auto"/>
                            <w:right w:val="none" w:sz="0" w:space="0" w:color="auto"/>
                          </w:divBdr>
                          <w:divsChild>
                            <w:div w:id="502672724">
                              <w:marLeft w:val="0"/>
                              <w:marRight w:val="0"/>
                              <w:marTop w:val="0"/>
                              <w:marBottom w:val="0"/>
                              <w:divBdr>
                                <w:top w:val="none" w:sz="0" w:space="0" w:color="auto"/>
                                <w:left w:val="none" w:sz="0" w:space="0" w:color="auto"/>
                                <w:bottom w:val="none" w:sz="0" w:space="0" w:color="auto"/>
                                <w:right w:val="none" w:sz="0" w:space="0" w:color="auto"/>
                              </w:divBdr>
                              <w:divsChild>
                                <w:div w:id="1419982299">
                                  <w:marLeft w:val="0"/>
                                  <w:marRight w:val="0"/>
                                  <w:marTop w:val="150"/>
                                  <w:marBottom w:val="0"/>
                                  <w:divBdr>
                                    <w:top w:val="none" w:sz="0" w:space="0" w:color="auto"/>
                                    <w:left w:val="none" w:sz="0" w:space="0" w:color="auto"/>
                                    <w:bottom w:val="none" w:sz="0" w:space="0" w:color="auto"/>
                                    <w:right w:val="none" w:sz="0" w:space="0" w:color="auto"/>
                                  </w:divBdr>
                                  <w:divsChild>
                                    <w:div w:id="993143967">
                                      <w:marLeft w:val="0"/>
                                      <w:marRight w:val="0"/>
                                      <w:marTop w:val="0"/>
                                      <w:marBottom w:val="0"/>
                                      <w:divBdr>
                                        <w:top w:val="none" w:sz="0" w:space="0" w:color="auto"/>
                                        <w:left w:val="none" w:sz="0" w:space="0" w:color="auto"/>
                                        <w:bottom w:val="none" w:sz="0" w:space="0" w:color="auto"/>
                                        <w:right w:val="none" w:sz="0" w:space="0" w:color="auto"/>
                                      </w:divBdr>
                                      <w:divsChild>
                                        <w:div w:id="398132296">
                                          <w:marLeft w:val="0"/>
                                          <w:marRight w:val="0"/>
                                          <w:marTop w:val="0"/>
                                          <w:marBottom w:val="0"/>
                                          <w:divBdr>
                                            <w:top w:val="none" w:sz="0" w:space="0" w:color="auto"/>
                                            <w:left w:val="none" w:sz="0" w:space="0" w:color="auto"/>
                                            <w:bottom w:val="none" w:sz="0" w:space="0" w:color="auto"/>
                                            <w:right w:val="none" w:sz="0" w:space="0" w:color="auto"/>
                                          </w:divBdr>
                                          <w:divsChild>
                                            <w:div w:id="1061975272">
                                              <w:marLeft w:val="0"/>
                                              <w:marRight w:val="0"/>
                                              <w:marTop w:val="0"/>
                                              <w:marBottom w:val="0"/>
                                              <w:divBdr>
                                                <w:top w:val="none" w:sz="0" w:space="0" w:color="auto"/>
                                                <w:left w:val="none" w:sz="0" w:space="0" w:color="auto"/>
                                                <w:bottom w:val="none" w:sz="0" w:space="0" w:color="auto"/>
                                                <w:right w:val="none" w:sz="0" w:space="0" w:color="auto"/>
                                              </w:divBdr>
                                              <w:divsChild>
                                                <w:div w:id="2423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747233">
                              <w:marLeft w:val="0"/>
                              <w:marRight w:val="0"/>
                              <w:marTop w:val="75"/>
                              <w:marBottom w:val="0"/>
                              <w:divBdr>
                                <w:top w:val="none" w:sz="0" w:space="0" w:color="auto"/>
                                <w:left w:val="none" w:sz="0" w:space="0" w:color="auto"/>
                                <w:bottom w:val="none" w:sz="0" w:space="0" w:color="auto"/>
                                <w:right w:val="none" w:sz="0" w:space="0" w:color="auto"/>
                              </w:divBdr>
                              <w:divsChild>
                                <w:div w:id="2413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196388">
      <w:bodyDiv w:val="1"/>
      <w:marLeft w:val="0"/>
      <w:marRight w:val="0"/>
      <w:marTop w:val="0"/>
      <w:marBottom w:val="0"/>
      <w:divBdr>
        <w:top w:val="none" w:sz="0" w:space="0" w:color="auto"/>
        <w:left w:val="none" w:sz="0" w:space="0" w:color="auto"/>
        <w:bottom w:val="none" w:sz="0" w:space="0" w:color="auto"/>
        <w:right w:val="none" w:sz="0" w:space="0" w:color="auto"/>
      </w:divBdr>
      <w:divsChild>
        <w:div w:id="599947750">
          <w:marLeft w:val="0"/>
          <w:marRight w:val="0"/>
          <w:marTop w:val="75"/>
          <w:marBottom w:val="0"/>
          <w:divBdr>
            <w:top w:val="none" w:sz="0" w:space="0" w:color="auto"/>
            <w:left w:val="none" w:sz="0" w:space="0" w:color="auto"/>
            <w:bottom w:val="none" w:sz="0" w:space="0" w:color="auto"/>
            <w:right w:val="none" w:sz="0" w:space="0" w:color="auto"/>
          </w:divBdr>
          <w:divsChild>
            <w:div w:id="933124273">
              <w:marLeft w:val="0"/>
              <w:marRight w:val="0"/>
              <w:marTop w:val="0"/>
              <w:marBottom w:val="0"/>
              <w:divBdr>
                <w:top w:val="none" w:sz="0" w:space="0" w:color="auto"/>
                <w:left w:val="none" w:sz="0" w:space="0" w:color="auto"/>
                <w:bottom w:val="none" w:sz="0" w:space="0" w:color="auto"/>
                <w:right w:val="none" w:sz="0" w:space="0" w:color="auto"/>
              </w:divBdr>
              <w:divsChild>
                <w:div w:id="1498962034">
                  <w:marLeft w:val="0"/>
                  <w:marRight w:val="0"/>
                  <w:marTop w:val="0"/>
                  <w:marBottom w:val="0"/>
                  <w:divBdr>
                    <w:top w:val="none" w:sz="0" w:space="0" w:color="auto"/>
                    <w:left w:val="none" w:sz="0" w:space="0" w:color="auto"/>
                    <w:bottom w:val="none" w:sz="0" w:space="0" w:color="auto"/>
                    <w:right w:val="none" w:sz="0" w:space="0" w:color="auto"/>
                  </w:divBdr>
                  <w:divsChild>
                    <w:div w:id="2072775099">
                      <w:marLeft w:val="330"/>
                      <w:marRight w:val="0"/>
                      <w:marTop w:val="150"/>
                      <w:marBottom w:val="0"/>
                      <w:divBdr>
                        <w:top w:val="none" w:sz="0" w:space="0" w:color="auto"/>
                        <w:left w:val="none" w:sz="0" w:space="0" w:color="auto"/>
                        <w:bottom w:val="none" w:sz="0" w:space="0" w:color="auto"/>
                        <w:right w:val="none" w:sz="0" w:space="0" w:color="auto"/>
                      </w:divBdr>
                      <w:divsChild>
                        <w:div w:id="1369646709">
                          <w:marLeft w:val="0"/>
                          <w:marRight w:val="0"/>
                          <w:marTop w:val="0"/>
                          <w:marBottom w:val="0"/>
                          <w:divBdr>
                            <w:top w:val="none" w:sz="0" w:space="0" w:color="auto"/>
                            <w:left w:val="none" w:sz="0" w:space="0" w:color="auto"/>
                            <w:bottom w:val="none" w:sz="0" w:space="0" w:color="auto"/>
                            <w:right w:val="none" w:sz="0" w:space="0" w:color="auto"/>
                          </w:divBdr>
                          <w:divsChild>
                            <w:div w:id="1573811359">
                              <w:marLeft w:val="0"/>
                              <w:marRight w:val="0"/>
                              <w:marTop w:val="0"/>
                              <w:marBottom w:val="0"/>
                              <w:divBdr>
                                <w:top w:val="none" w:sz="0" w:space="0" w:color="auto"/>
                                <w:left w:val="none" w:sz="0" w:space="0" w:color="auto"/>
                                <w:bottom w:val="none" w:sz="0" w:space="0" w:color="auto"/>
                                <w:right w:val="none" w:sz="0" w:space="0" w:color="auto"/>
                              </w:divBdr>
                              <w:divsChild>
                                <w:div w:id="197470517">
                                  <w:marLeft w:val="0"/>
                                  <w:marRight w:val="0"/>
                                  <w:marTop w:val="150"/>
                                  <w:marBottom w:val="0"/>
                                  <w:divBdr>
                                    <w:top w:val="none" w:sz="0" w:space="0" w:color="auto"/>
                                    <w:left w:val="none" w:sz="0" w:space="0" w:color="auto"/>
                                    <w:bottom w:val="none" w:sz="0" w:space="0" w:color="auto"/>
                                    <w:right w:val="none" w:sz="0" w:space="0" w:color="auto"/>
                                  </w:divBdr>
                                  <w:divsChild>
                                    <w:div w:id="783767605">
                                      <w:marLeft w:val="0"/>
                                      <w:marRight w:val="0"/>
                                      <w:marTop w:val="0"/>
                                      <w:marBottom w:val="0"/>
                                      <w:divBdr>
                                        <w:top w:val="none" w:sz="0" w:space="0" w:color="auto"/>
                                        <w:left w:val="none" w:sz="0" w:space="0" w:color="auto"/>
                                        <w:bottom w:val="none" w:sz="0" w:space="0" w:color="auto"/>
                                        <w:right w:val="none" w:sz="0" w:space="0" w:color="auto"/>
                                      </w:divBdr>
                                      <w:divsChild>
                                        <w:div w:id="169148781">
                                          <w:marLeft w:val="0"/>
                                          <w:marRight w:val="0"/>
                                          <w:marTop w:val="0"/>
                                          <w:marBottom w:val="0"/>
                                          <w:divBdr>
                                            <w:top w:val="none" w:sz="0" w:space="0" w:color="auto"/>
                                            <w:left w:val="none" w:sz="0" w:space="0" w:color="auto"/>
                                            <w:bottom w:val="none" w:sz="0" w:space="0" w:color="auto"/>
                                            <w:right w:val="none" w:sz="0" w:space="0" w:color="auto"/>
                                          </w:divBdr>
                                          <w:divsChild>
                                            <w:div w:id="952981043">
                                              <w:marLeft w:val="0"/>
                                              <w:marRight w:val="0"/>
                                              <w:marTop w:val="0"/>
                                              <w:marBottom w:val="0"/>
                                              <w:divBdr>
                                                <w:top w:val="none" w:sz="0" w:space="0" w:color="auto"/>
                                                <w:left w:val="none" w:sz="0" w:space="0" w:color="auto"/>
                                                <w:bottom w:val="none" w:sz="0" w:space="0" w:color="auto"/>
                                                <w:right w:val="none" w:sz="0" w:space="0" w:color="auto"/>
                                              </w:divBdr>
                                              <w:divsChild>
                                                <w:div w:id="4603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520781">
                              <w:marLeft w:val="0"/>
                              <w:marRight w:val="0"/>
                              <w:marTop w:val="75"/>
                              <w:marBottom w:val="0"/>
                              <w:divBdr>
                                <w:top w:val="none" w:sz="0" w:space="0" w:color="auto"/>
                                <w:left w:val="none" w:sz="0" w:space="0" w:color="auto"/>
                                <w:bottom w:val="none" w:sz="0" w:space="0" w:color="auto"/>
                                <w:right w:val="none" w:sz="0" w:space="0" w:color="auto"/>
                              </w:divBdr>
                              <w:divsChild>
                                <w:div w:id="826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201462">
      <w:bodyDiv w:val="1"/>
      <w:marLeft w:val="0"/>
      <w:marRight w:val="0"/>
      <w:marTop w:val="0"/>
      <w:marBottom w:val="0"/>
      <w:divBdr>
        <w:top w:val="none" w:sz="0" w:space="0" w:color="auto"/>
        <w:left w:val="none" w:sz="0" w:space="0" w:color="auto"/>
        <w:bottom w:val="none" w:sz="0" w:space="0" w:color="auto"/>
        <w:right w:val="none" w:sz="0" w:space="0" w:color="auto"/>
      </w:divBdr>
      <w:divsChild>
        <w:div w:id="1455441463">
          <w:marLeft w:val="0"/>
          <w:marRight w:val="0"/>
          <w:marTop w:val="75"/>
          <w:marBottom w:val="0"/>
          <w:divBdr>
            <w:top w:val="none" w:sz="0" w:space="0" w:color="auto"/>
            <w:left w:val="none" w:sz="0" w:space="0" w:color="auto"/>
            <w:bottom w:val="none" w:sz="0" w:space="0" w:color="auto"/>
            <w:right w:val="none" w:sz="0" w:space="0" w:color="auto"/>
          </w:divBdr>
          <w:divsChild>
            <w:div w:id="1182403187">
              <w:marLeft w:val="0"/>
              <w:marRight w:val="0"/>
              <w:marTop w:val="0"/>
              <w:marBottom w:val="0"/>
              <w:divBdr>
                <w:top w:val="none" w:sz="0" w:space="0" w:color="auto"/>
                <w:left w:val="none" w:sz="0" w:space="0" w:color="auto"/>
                <w:bottom w:val="none" w:sz="0" w:space="0" w:color="auto"/>
                <w:right w:val="none" w:sz="0" w:space="0" w:color="auto"/>
              </w:divBdr>
              <w:divsChild>
                <w:div w:id="440807763">
                  <w:marLeft w:val="0"/>
                  <w:marRight w:val="0"/>
                  <w:marTop w:val="0"/>
                  <w:marBottom w:val="0"/>
                  <w:divBdr>
                    <w:top w:val="none" w:sz="0" w:space="0" w:color="auto"/>
                    <w:left w:val="none" w:sz="0" w:space="0" w:color="auto"/>
                    <w:bottom w:val="none" w:sz="0" w:space="0" w:color="auto"/>
                    <w:right w:val="none" w:sz="0" w:space="0" w:color="auto"/>
                  </w:divBdr>
                  <w:divsChild>
                    <w:div w:id="1755010225">
                      <w:marLeft w:val="330"/>
                      <w:marRight w:val="0"/>
                      <w:marTop w:val="150"/>
                      <w:marBottom w:val="0"/>
                      <w:divBdr>
                        <w:top w:val="none" w:sz="0" w:space="0" w:color="auto"/>
                        <w:left w:val="none" w:sz="0" w:space="0" w:color="auto"/>
                        <w:bottom w:val="none" w:sz="0" w:space="0" w:color="auto"/>
                        <w:right w:val="none" w:sz="0" w:space="0" w:color="auto"/>
                      </w:divBdr>
                      <w:divsChild>
                        <w:div w:id="1998531329">
                          <w:marLeft w:val="0"/>
                          <w:marRight w:val="0"/>
                          <w:marTop w:val="0"/>
                          <w:marBottom w:val="0"/>
                          <w:divBdr>
                            <w:top w:val="none" w:sz="0" w:space="0" w:color="auto"/>
                            <w:left w:val="none" w:sz="0" w:space="0" w:color="auto"/>
                            <w:bottom w:val="none" w:sz="0" w:space="0" w:color="auto"/>
                            <w:right w:val="none" w:sz="0" w:space="0" w:color="auto"/>
                          </w:divBdr>
                          <w:divsChild>
                            <w:div w:id="900868604">
                              <w:marLeft w:val="0"/>
                              <w:marRight w:val="0"/>
                              <w:marTop w:val="0"/>
                              <w:marBottom w:val="0"/>
                              <w:divBdr>
                                <w:top w:val="none" w:sz="0" w:space="0" w:color="auto"/>
                                <w:left w:val="none" w:sz="0" w:space="0" w:color="auto"/>
                                <w:bottom w:val="none" w:sz="0" w:space="0" w:color="auto"/>
                                <w:right w:val="none" w:sz="0" w:space="0" w:color="auto"/>
                              </w:divBdr>
                              <w:divsChild>
                                <w:div w:id="1926376866">
                                  <w:marLeft w:val="0"/>
                                  <w:marRight w:val="0"/>
                                  <w:marTop w:val="150"/>
                                  <w:marBottom w:val="0"/>
                                  <w:divBdr>
                                    <w:top w:val="none" w:sz="0" w:space="0" w:color="auto"/>
                                    <w:left w:val="none" w:sz="0" w:space="0" w:color="auto"/>
                                    <w:bottom w:val="none" w:sz="0" w:space="0" w:color="auto"/>
                                    <w:right w:val="none" w:sz="0" w:space="0" w:color="auto"/>
                                  </w:divBdr>
                                  <w:divsChild>
                                    <w:div w:id="71591639">
                                      <w:marLeft w:val="0"/>
                                      <w:marRight w:val="0"/>
                                      <w:marTop w:val="0"/>
                                      <w:marBottom w:val="0"/>
                                      <w:divBdr>
                                        <w:top w:val="none" w:sz="0" w:space="0" w:color="auto"/>
                                        <w:left w:val="none" w:sz="0" w:space="0" w:color="auto"/>
                                        <w:bottom w:val="none" w:sz="0" w:space="0" w:color="auto"/>
                                        <w:right w:val="none" w:sz="0" w:space="0" w:color="auto"/>
                                      </w:divBdr>
                                      <w:divsChild>
                                        <w:div w:id="2002152322">
                                          <w:marLeft w:val="0"/>
                                          <w:marRight w:val="0"/>
                                          <w:marTop w:val="0"/>
                                          <w:marBottom w:val="0"/>
                                          <w:divBdr>
                                            <w:top w:val="none" w:sz="0" w:space="0" w:color="auto"/>
                                            <w:left w:val="none" w:sz="0" w:space="0" w:color="auto"/>
                                            <w:bottom w:val="none" w:sz="0" w:space="0" w:color="auto"/>
                                            <w:right w:val="none" w:sz="0" w:space="0" w:color="auto"/>
                                          </w:divBdr>
                                          <w:divsChild>
                                            <w:div w:id="1545749275">
                                              <w:marLeft w:val="0"/>
                                              <w:marRight w:val="0"/>
                                              <w:marTop w:val="0"/>
                                              <w:marBottom w:val="0"/>
                                              <w:divBdr>
                                                <w:top w:val="none" w:sz="0" w:space="0" w:color="auto"/>
                                                <w:left w:val="none" w:sz="0" w:space="0" w:color="auto"/>
                                                <w:bottom w:val="none" w:sz="0" w:space="0" w:color="auto"/>
                                                <w:right w:val="none" w:sz="0" w:space="0" w:color="auto"/>
                                              </w:divBdr>
                                              <w:divsChild>
                                                <w:div w:id="8660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568698">
                              <w:marLeft w:val="0"/>
                              <w:marRight w:val="0"/>
                              <w:marTop w:val="75"/>
                              <w:marBottom w:val="0"/>
                              <w:divBdr>
                                <w:top w:val="none" w:sz="0" w:space="0" w:color="auto"/>
                                <w:left w:val="none" w:sz="0" w:space="0" w:color="auto"/>
                                <w:bottom w:val="none" w:sz="0" w:space="0" w:color="auto"/>
                                <w:right w:val="none" w:sz="0" w:space="0" w:color="auto"/>
                              </w:divBdr>
                              <w:divsChild>
                                <w:div w:id="10489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214250">
      <w:bodyDiv w:val="1"/>
      <w:marLeft w:val="0"/>
      <w:marRight w:val="0"/>
      <w:marTop w:val="0"/>
      <w:marBottom w:val="0"/>
      <w:divBdr>
        <w:top w:val="none" w:sz="0" w:space="0" w:color="auto"/>
        <w:left w:val="none" w:sz="0" w:space="0" w:color="auto"/>
        <w:bottom w:val="none" w:sz="0" w:space="0" w:color="auto"/>
        <w:right w:val="none" w:sz="0" w:space="0" w:color="auto"/>
      </w:divBdr>
      <w:divsChild>
        <w:div w:id="193424853">
          <w:marLeft w:val="0"/>
          <w:marRight w:val="0"/>
          <w:marTop w:val="75"/>
          <w:marBottom w:val="0"/>
          <w:divBdr>
            <w:top w:val="none" w:sz="0" w:space="0" w:color="auto"/>
            <w:left w:val="none" w:sz="0" w:space="0" w:color="auto"/>
            <w:bottom w:val="none" w:sz="0" w:space="0" w:color="auto"/>
            <w:right w:val="none" w:sz="0" w:space="0" w:color="auto"/>
          </w:divBdr>
          <w:divsChild>
            <w:div w:id="1748573727">
              <w:marLeft w:val="0"/>
              <w:marRight w:val="0"/>
              <w:marTop w:val="0"/>
              <w:marBottom w:val="0"/>
              <w:divBdr>
                <w:top w:val="none" w:sz="0" w:space="0" w:color="auto"/>
                <w:left w:val="none" w:sz="0" w:space="0" w:color="auto"/>
                <w:bottom w:val="none" w:sz="0" w:space="0" w:color="auto"/>
                <w:right w:val="none" w:sz="0" w:space="0" w:color="auto"/>
              </w:divBdr>
              <w:divsChild>
                <w:div w:id="1310136594">
                  <w:marLeft w:val="0"/>
                  <w:marRight w:val="0"/>
                  <w:marTop w:val="0"/>
                  <w:marBottom w:val="0"/>
                  <w:divBdr>
                    <w:top w:val="none" w:sz="0" w:space="0" w:color="auto"/>
                    <w:left w:val="none" w:sz="0" w:space="0" w:color="auto"/>
                    <w:bottom w:val="none" w:sz="0" w:space="0" w:color="auto"/>
                    <w:right w:val="none" w:sz="0" w:space="0" w:color="auto"/>
                  </w:divBdr>
                  <w:divsChild>
                    <w:div w:id="553270538">
                      <w:marLeft w:val="330"/>
                      <w:marRight w:val="0"/>
                      <w:marTop w:val="150"/>
                      <w:marBottom w:val="0"/>
                      <w:divBdr>
                        <w:top w:val="none" w:sz="0" w:space="0" w:color="auto"/>
                        <w:left w:val="none" w:sz="0" w:space="0" w:color="auto"/>
                        <w:bottom w:val="none" w:sz="0" w:space="0" w:color="auto"/>
                        <w:right w:val="none" w:sz="0" w:space="0" w:color="auto"/>
                      </w:divBdr>
                      <w:divsChild>
                        <w:div w:id="399986924">
                          <w:marLeft w:val="0"/>
                          <w:marRight w:val="0"/>
                          <w:marTop w:val="0"/>
                          <w:marBottom w:val="0"/>
                          <w:divBdr>
                            <w:top w:val="none" w:sz="0" w:space="0" w:color="auto"/>
                            <w:left w:val="none" w:sz="0" w:space="0" w:color="auto"/>
                            <w:bottom w:val="none" w:sz="0" w:space="0" w:color="auto"/>
                            <w:right w:val="none" w:sz="0" w:space="0" w:color="auto"/>
                          </w:divBdr>
                          <w:divsChild>
                            <w:div w:id="1217275889">
                              <w:marLeft w:val="0"/>
                              <w:marRight w:val="0"/>
                              <w:marTop w:val="0"/>
                              <w:marBottom w:val="0"/>
                              <w:divBdr>
                                <w:top w:val="none" w:sz="0" w:space="0" w:color="auto"/>
                                <w:left w:val="none" w:sz="0" w:space="0" w:color="auto"/>
                                <w:bottom w:val="none" w:sz="0" w:space="0" w:color="auto"/>
                                <w:right w:val="none" w:sz="0" w:space="0" w:color="auto"/>
                              </w:divBdr>
                              <w:divsChild>
                                <w:div w:id="2032801332">
                                  <w:marLeft w:val="0"/>
                                  <w:marRight w:val="0"/>
                                  <w:marTop w:val="150"/>
                                  <w:marBottom w:val="0"/>
                                  <w:divBdr>
                                    <w:top w:val="none" w:sz="0" w:space="0" w:color="auto"/>
                                    <w:left w:val="none" w:sz="0" w:space="0" w:color="auto"/>
                                    <w:bottom w:val="none" w:sz="0" w:space="0" w:color="auto"/>
                                    <w:right w:val="none" w:sz="0" w:space="0" w:color="auto"/>
                                  </w:divBdr>
                                  <w:divsChild>
                                    <w:div w:id="1475832415">
                                      <w:marLeft w:val="0"/>
                                      <w:marRight w:val="0"/>
                                      <w:marTop w:val="0"/>
                                      <w:marBottom w:val="0"/>
                                      <w:divBdr>
                                        <w:top w:val="none" w:sz="0" w:space="0" w:color="auto"/>
                                        <w:left w:val="none" w:sz="0" w:space="0" w:color="auto"/>
                                        <w:bottom w:val="none" w:sz="0" w:space="0" w:color="auto"/>
                                        <w:right w:val="none" w:sz="0" w:space="0" w:color="auto"/>
                                      </w:divBdr>
                                      <w:divsChild>
                                        <w:div w:id="1230993425">
                                          <w:marLeft w:val="0"/>
                                          <w:marRight w:val="0"/>
                                          <w:marTop w:val="0"/>
                                          <w:marBottom w:val="0"/>
                                          <w:divBdr>
                                            <w:top w:val="none" w:sz="0" w:space="0" w:color="auto"/>
                                            <w:left w:val="none" w:sz="0" w:space="0" w:color="auto"/>
                                            <w:bottom w:val="none" w:sz="0" w:space="0" w:color="auto"/>
                                            <w:right w:val="none" w:sz="0" w:space="0" w:color="auto"/>
                                          </w:divBdr>
                                          <w:divsChild>
                                            <w:div w:id="1361934696">
                                              <w:marLeft w:val="0"/>
                                              <w:marRight w:val="0"/>
                                              <w:marTop w:val="0"/>
                                              <w:marBottom w:val="0"/>
                                              <w:divBdr>
                                                <w:top w:val="none" w:sz="0" w:space="0" w:color="auto"/>
                                                <w:left w:val="none" w:sz="0" w:space="0" w:color="auto"/>
                                                <w:bottom w:val="none" w:sz="0" w:space="0" w:color="auto"/>
                                                <w:right w:val="none" w:sz="0" w:space="0" w:color="auto"/>
                                              </w:divBdr>
                                              <w:divsChild>
                                                <w:div w:id="1280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20308">
                              <w:marLeft w:val="0"/>
                              <w:marRight w:val="0"/>
                              <w:marTop w:val="75"/>
                              <w:marBottom w:val="0"/>
                              <w:divBdr>
                                <w:top w:val="none" w:sz="0" w:space="0" w:color="auto"/>
                                <w:left w:val="none" w:sz="0" w:space="0" w:color="auto"/>
                                <w:bottom w:val="none" w:sz="0" w:space="0" w:color="auto"/>
                                <w:right w:val="none" w:sz="0" w:space="0" w:color="auto"/>
                              </w:divBdr>
                              <w:divsChild>
                                <w:div w:id="13477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887035">
      <w:bodyDiv w:val="1"/>
      <w:marLeft w:val="0"/>
      <w:marRight w:val="0"/>
      <w:marTop w:val="0"/>
      <w:marBottom w:val="0"/>
      <w:divBdr>
        <w:top w:val="none" w:sz="0" w:space="0" w:color="auto"/>
        <w:left w:val="none" w:sz="0" w:space="0" w:color="auto"/>
        <w:bottom w:val="none" w:sz="0" w:space="0" w:color="auto"/>
        <w:right w:val="none" w:sz="0" w:space="0" w:color="auto"/>
      </w:divBdr>
      <w:divsChild>
        <w:div w:id="1437090786">
          <w:marLeft w:val="0"/>
          <w:marRight w:val="0"/>
          <w:marTop w:val="75"/>
          <w:marBottom w:val="0"/>
          <w:divBdr>
            <w:top w:val="none" w:sz="0" w:space="0" w:color="auto"/>
            <w:left w:val="none" w:sz="0" w:space="0" w:color="auto"/>
            <w:bottom w:val="none" w:sz="0" w:space="0" w:color="auto"/>
            <w:right w:val="none" w:sz="0" w:space="0" w:color="auto"/>
          </w:divBdr>
          <w:divsChild>
            <w:div w:id="1662124077">
              <w:marLeft w:val="0"/>
              <w:marRight w:val="0"/>
              <w:marTop w:val="0"/>
              <w:marBottom w:val="0"/>
              <w:divBdr>
                <w:top w:val="none" w:sz="0" w:space="0" w:color="auto"/>
                <w:left w:val="none" w:sz="0" w:space="0" w:color="auto"/>
                <w:bottom w:val="none" w:sz="0" w:space="0" w:color="auto"/>
                <w:right w:val="none" w:sz="0" w:space="0" w:color="auto"/>
              </w:divBdr>
              <w:divsChild>
                <w:div w:id="980966973">
                  <w:marLeft w:val="0"/>
                  <w:marRight w:val="0"/>
                  <w:marTop w:val="0"/>
                  <w:marBottom w:val="0"/>
                  <w:divBdr>
                    <w:top w:val="none" w:sz="0" w:space="0" w:color="auto"/>
                    <w:left w:val="none" w:sz="0" w:space="0" w:color="auto"/>
                    <w:bottom w:val="none" w:sz="0" w:space="0" w:color="auto"/>
                    <w:right w:val="none" w:sz="0" w:space="0" w:color="auto"/>
                  </w:divBdr>
                  <w:divsChild>
                    <w:div w:id="895513249">
                      <w:marLeft w:val="330"/>
                      <w:marRight w:val="0"/>
                      <w:marTop w:val="150"/>
                      <w:marBottom w:val="0"/>
                      <w:divBdr>
                        <w:top w:val="none" w:sz="0" w:space="0" w:color="auto"/>
                        <w:left w:val="none" w:sz="0" w:space="0" w:color="auto"/>
                        <w:bottom w:val="none" w:sz="0" w:space="0" w:color="auto"/>
                        <w:right w:val="none" w:sz="0" w:space="0" w:color="auto"/>
                      </w:divBdr>
                      <w:divsChild>
                        <w:div w:id="1742485079">
                          <w:marLeft w:val="0"/>
                          <w:marRight w:val="0"/>
                          <w:marTop w:val="0"/>
                          <w:marBottom w:val="0"/>
                          <w:divBdr>
                            <w:top w:val="none" w:sz="0" w:space="0" w:color="auto"/>
                            <w:left w:val="none" w:sz="0" w:space="0" w:color="auto"/>
                            <w:bottom w:val="none" w:sz="0" w:space="0" w:color="auto"/>
                            <w:right w:val="none" w:sz="0" w:space="0" w:color="auto"/>
                          </w:divBdr>
                          <w:divsChild>
                            <w:div w:id="288056208">
                              <w:marLeft w:val="0"/>
                              <w:marRight w:val="0"/>
                              <w:marTop w:val="0"/>
                              <w:marBottom w:val="0"/>
                              <w:divBdr>
                                <w:top w:val="none" w:sz="0" w:space="0" w:color="auto"/>
                                <w:left w:val="none" w:sz="0" w:space="0" w:color="auto"/>
                                <w:bottom w:val="none" w:sz="0" w:space="0" w:color="auto"/>
                                <w:right w:val="none" w:sz="0" w:space="0" w:color="auto"/>
                              </w:divBdr>
                              <w:divsChild>
                                <w:div w:id="1628319481">
                                  <w:marLeft w:val="0"/>
                                  <w:marRight w:val="0"/>
                                  <w:marTop w:val="150"/>
                                  <w:marBottom w:val="0"/>
                                  <w:divBdr>
                                    <w:top w:val="none" w:sz="0" w:space="0" w:color="auto"/>
                                    <w:left w:val="none" w:sz="0" w:space="0" w:color="auto"/>
                                    <w:bottom w:val="none" w:sz="0" w:space="0" w:color="auto"/>
                                    <w:right w:val="none" w:sz="0" w:space="0" w:color="auto"/>
                                  </w:divBdr>
                                  <w:divsChild>
                                    <w:div w:id="1722752238">
                                      <w:marLeft w:val="0"/>
                                      <w:marRight w:val="0"/>
                                      <w:marTop w:val="0"/>
                                      <w:marBottom w:val="0"/>
                                      <w:divBdr>
                                        <w:top w:val="none" w:sz="0" w:space="0" w:color="auto"/>
                                        <w:left w:val="none" w:sz="0" w:space="0" w:color="auto"/>
                                        <w:bottom w:val="none" w:sz="0" w:space="0" w:color="auto"/>
                                        <w:right w:val="none" w:sz="0" w:space="0" w:color="auto"/>
                                      </w:divBdr>
                                      <w:divsChild>
                                        <w:div w:id="169148889">
                                          <w:marLeft w:val="0"/>
                                          <w:marRight w:val="0"/>
                                          <w:marTop w:val="0"/>
                                          <w:marBottom w:val="0"/>
                                          <w:divBdr>
                                            <w:top w:val="none" w:sz="0" w:space="0" w:color="auto"/>
                                            <w:left w:val="none" w:sz="0" w:space="0" w:color="auto"/>
                                            <w:bottom w:val="none" w:sz="0" w:space="0" w:color="auto"/>
                                            <w:right w:val="none" w:sz="0" w:space="0" w:color="auto"/>
                                          </w:divBdr>
                                          <w:divsChild>
                                            <w:div w:id="1951931327">
                                              <w:marLeft w:val="0"/>
                                              <w:marRight w:val="0"/>
                                              <w:marTop w:val="0"/>
                                              <w:marBottom w:val="0"/>
                                              <w:divBdr>
                                                <w:top w:val="none" w:sz="0" w:space="0" w:color="auto"/>
                                                <w:left w:val="none" w:sz="0" w:space="0" w:color="auto"/>
                                                <w:bottom w:val="none" w:sz="0" w:space="0" w:color="auto"/>
                                                <w:right w:val="none" w:sz="0" w:space="0" w:color="auto"/>
                                              </w:divBdr>
                                              <w:divsChild>
                                                <w:div w:id="13507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542458">
                              <w:marLeft w:val="0"/>
                              <w:marRight w:val="0"/>
                              <w:marTop w:val="75"/>
                              <w:marBottom w:val="0"/>
                              <w:divBdr>
                                <w:top w:val="none" w:sz="0" w:space="0" w:color="auto"/>
                                <w:left w:val="none" w:sz="0" w:space="0" w:color="auto"/>
                                <w:bottom w:val="none" w:sz="0" w:space="0" w:color="auto"/>
                                <w:right w:val="none" w:sz="0" w:space="0" w:color="auto"/>
                              </w:divBdr>
                              <w:divsChild>
                                <w:div w:id="9277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97977">
      <w:bodyDiv w:val="1"/>
      <w:marLeft w:val="0"/>
      <w:marRight w:val="0"/>
      <w:marTop w:val="0"/>
      <w:marBottom w:val="0"/>
      <w:divBdr>
        <w:top w:val="none" w:sz="0" w:space="0" w:color="auto"/>
        <w:left w:val="none" w:sz="0" w:space="0" w:color="auto"/>
        <w:bottom w:val="none" w:sz="0" w:space="0" w:color="auto"/>
        <w:right w:val="none" w:sz="0" w:space="0" w:color="auto"/>
      </w:divBdr>
      <w:divsChild>
        <w:div w:id="326443625">
          <w:marLeft w:val="0"/>
          <w:marRight w:val="0"/>
          <w:marTop w:val="75"/>
          <w:marBottom w:val="0"/>
          <w:divBdr>
            <w:top w:val="none" w:sz="0" w:space="0" w:color="auto"/>
            <w:left w:val="none" w:sz="0" w:space="0" w:color="auto"/>
            <w:bottom w:val="none" w:sz="0" w:space="0" w:color="auto"/>
            <w:right w:val="none" w:sz="0" w:space="0" w:color="auto"/>
          </w:divBdr>
          <w:divsChild>
            <w:div w:id="877207601">
              <w:marLeft w:val="0"/>
              <w:marRight w:val="0"/>
              <w:marTop w:val="0"/>
              <w:marBottom w:val="0"/>
              <w:divBdr>
                <w:top w:val="none" w:sz="0" w:space="0" w:color="auto"/>
                <w:left w:val="none" w:sz="0" w:space="0" w:color="auto"/>
                <w:bottom w:val="none" w:sz="0" w:space="0" w:color="auto"/>
                <w:right w:val="none" w:sz="0" w:space="0" w:color="auto"/>
              </w:divBdr>
              <w:divsChild>
                <w:div w:id="1826123111">
                  <w:marLeft w:val="0"/>
                  <w:marRight w:val="0"/>
                  <w:marTop w:val="0"/>
                  <w:marBottom w:val="0"/>
                  <w:divBdr>
                    <w:top w:val="none" w:sz="0" w:space="0" w:color="auto"/>
                    <w:left w:val="none" w:sz="0" w:space="0" w:color="auto"/>
                    <w:bottom w:val="none" w:sz="0" w:space="0" w:color="auto"/>
                    <w:right w:val="none" w:sz="0" w:space="0" w:color="auto"/>
                  </w:divBdr>
                  <w:divsChild>
                    <w:div w:id="1544513850">
                      <w:marLeft w:val="330"/>
                      <w:marRight w:val="0"/>
                      <w:marTop w:val="150"/>
                      <w:marBottom w:val="0"/>
                      <w:divBdr>
                        <w:top w:val="none" w:sz="0" w:space="0" w:color="auto"/>
                        <w:left w:val="none" w:sz="0" w:space="0" w:color="auto"/>
                        <w:bottom w:val="none" w:sz="0" w:space="0" w:color="auto"/>
                        <w:right w:val="none" w:sz="0" w:space="0" w:color="auto"/>
                      </w:divBdr>
                      <w:divsChild>
                        <w:div w:id="1437092154">
                          <w:marLeft w:val="0"/>
                          <w:marRight w:val="0"/>
                          <w:marTop w:val="0"/>
                          <w:marBottom w:val="0"/>
                          <w:divBdr>
                            <w:top w:val="none" w:sz="0" w:space="0" w:color="auto"/>
                            <w:left w:val="none" w:sz="0" w:space="0" w:color="auto"/>
                            <w:bottom w:val="none" w:sz="0" w:space="0" w:color="auto"/>
                            <w:right w:val="none" w:sz="0" w:space="0" w:color="auto"/>
                          </w:divBdr>
                          <w:divsChild>
                            <w:div w:id="1797985417">
                              <w:marLeft w:val="0"/>
                              <w:marRight w:val="0"/>
                              <w:marTop w:val="0"/>
                              <w:marBottom w:val="0"/>
                              <w:divBdr>
                                <w:top w:val="none" w:sz="0" w:space="0" w:color="auto"/>
                                <w:left w:val="none" w:sz="0" w:space="0" w:color="auto"/>
                                <w:bottom w:val="none" w:sz="0" w:space="0" w:color="auto"/>
                                <w:right w:val="none" w:sz="0" w:space="0" w:color="auto"/>
                              </w:divBdr>
                              <w:divsChild>
                                <w:div w:id="223108045">
                                  <w:marLeft w:val="0"/>
                                  <w:marRight w:val="0"/>
                                  <w:marTop w:val="150"/>
                                  <w:marBottom w:val="0"/>
                                  <w:divBdr>
                                    <w:top w:val="none" w:sz="0" w:space="0" w:color="auto"/>
                                    <w:left w:val="none" w:sz="0" w:space="0" w:color="auto"/>
                                    <w:bottom w:val="none" w:sz="0" w:space="0" w:color="auto"/>
                                    <w:right w:val="none" w:sz="0" w:space="0" w:color="auto"/>
                                  </w:divBdr>
                                  <w:divsChild>
                                    <w:div w:id="503589841">
                                      <w:marLeft w:val="0"/>
                                      <w:marRight w:val="0"/>
                                      <w:marTop w:val="0"/>
                                      <w:marBottom w:val="0"/>
                                      <w:divBdr>
                                        <w:top w:val="none" w:sz="0" w:space="0" w:color="auto"/>
                                        <w:left w:val="none" w:sz="0" w:space="0" w:color="auto"/>
                                        <w:bottom w:val="none" w:sz="0" w:space="0" w:color="auto"/>
                                        <w:right w:val="none" w:sz="0" w:space="0" w:color="auto"/>
                                      </w:divBdr>
                                      <w:divsChild>
                                        <w:div w:id="1517386321">
                                          <w:marLeft w:val="0"/>
                                          <w:marRight w:val="0"/>
                                          <w:marTop w:val="0"/>
                                          <w:marBottom w:val="0"/>
                                          <w:divBdr>
                                            <w:top w:val="none" w:sz="0" w:space="0" w:color="auto"/>
                                            <w:left w:val="none" w:sz="0" w:space="0" w:color="auto"/>
                                            <w:bottom w:val="none" w:sz="0" w:space="0" w:color="auto"/>
                                            <w:right w:val="none" w:sz="0" w:space="0" w:color="auto"/>
                                          </w:divBdr>
                                          <w:divsChild>
                                            <w:div w:id="1449545829">
                                              <w:marLeft w:val="0"/>
                                              <w:marRight w:val="0"/>
                                              <w:marTop w:val="0"/>
                                              <w:marBottom w:val="0"/>
                                              <w:divBdr>
                                                <w:top w:val="none" w:sz="0" w:space="0" w:color="auto"/>
                                                <w:left w:val="none" w:sz="0" w:space="0" w:color="auto"/>
                                                <w:bottom w:val="none" w:sz="0" w:space="0" w:color="auto"/>
                                                <w:right w:val="none" w:sz="0" w:space="0" w:color="auto"/>
                                              </w:divBdr>
                                              <w:divsChild>
                                                <w:div w:id="16447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616325">
                              <w:marLeft w:val="0"/>
                              <w:marRight w:val="0"/>
                              <w:marTop w:val="75"/>
                              <w:marBottom w:val="0"/>
                              <w:divBdr>
                                <w:top w:val="none" w:sz="0" w:space="0" w:color="auto"/>
                                <w:left w:val="none" w:sz="0" w:space="0" w:color="auto"/>
                                <w:bottom w:val="none" w:sz="0" w:space="0" w:color="auto"/>
                                <w:right w:val="none" w:sz="0" w:space="0" w:color="auto"/>
                              </w:divBdr>
                              <w:divsChild>
                                <w:div w:id="1417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066245">
      <w:bodyDiv w:val="1"/>
      <w:marLeft w:val="0"/>
      <w:marRight w:val="0"/>
      <w:marTop w:val="0"/>
      <w:marBottom w:val="0"/>
      <w:divBdr>
        <w:top w:val="none" w:sz="0" w:space="0" w:color="auto"/>
        <w:left w:val="none" w:sz="0" w:space="0" w:color="auto"/>
        <w:bottom w:val="none" w:sz="0" w:space="0" w:color="auto"/>
        <w:right w:val="none" w:sz="0" w:space="0" w:color="auto"/>
      </w:divBdr>
      <w:divsChild>
        <w:div w:id="1161315052">
          <w:marLeft w:val="0"/>
          <w:marRight w:val="0"/>
          <w:marTop w:val="75"/>
          <w:marBottom w:val="0"/>
          <w:divBdr>
            <w:top w:val="none" w:sz="0" w:space="0" w:color="auto"/>
            <w:left w:val="none" w:sz="0" w:space="0" w:color="auto"/>
            <w:bottom w:val="none" w:sz="0" w:space="0" w:color="auto"/>
            <w:right w:val="none" w:sz="0" w:space="0" w:color="auto"/>
          </w:divBdr>
          <w:divsChild>
            <w:div w:id="2141336271">
              <w:marLeft w:val="0"/>
              <w:marRight w:val="0"/>
              <w:marTop w:val="0"/>
              <w:marBottom w:val="0"/>
              <w:divBdr>
                <w:top w:val="none" w:sz="0" w:space="0" w:color="auto"/>
                <w:left w:val="none" w:sz="0" w:space="0" w:color="auto"/>
                <w:bottom w:val="none" w:sz="0" w:space="0" w:color="auto"/>
                <w:right w:val="none" w:sz="0" w:space="0" w:color="auto"/>
              </w:divBdr>
              <w:divsChild>
                <w:div w:id="2006200300">
                  <w:marLeft w:val="0"/>
                  <w:marRight w:val="0"/>
                  <w:marTop w:val="0"/>
                  <w:marBottom w:val="0"/>
                  <w:divBdr>
                    <w:top w:val="none" w:sz="0" w:space="0" w:color="auto"/>
                    <w:left w:val="none" w:sz="0" w:space="0" w:color="auto"/>
                    <w:bottom w:val="none" w:sz="0" w:space="0" w:color="auto"/>
                    <w:right w:val="none" w:sz="0" w:space="0" w:color="auto"/>
                  </w:divBdr>
                  <w:divsChild>
                    <w:div w:id="792595103">
                      <w:marLeft w:val="330"/>
                      <w:marRight w:val="0"/>
                      <w:marTop w:val="150"/>
                      <w:marBottom w:val="0"/>
                      <w:divBdr>
                        <w:top w:val="none" w:sz="0" w:space="0" w:color="auto"/>
                        <w:left w:val="none" w:sz="0" w:space="0" w:color="auto"/>
                        <w:bottom w:val="none" w:sz="0" w:space="0" w:color="auto"/>
                        <w:right w:val="none" w:sz="0" w:space="0" w:color="auto"/>
                      </w:divBdr>
                      <w:divsChild>
                        <w:div w:id="261764518">
                          <w:marLeft w:val="0"/>
                          <w:marRight w:val="0"/>
                          <w:marTop w:val="0"/>
                          <w:marBottom w:val="0"/>
                          <w:divBdr>
                            <w:top w:val="none" w:sz="0" w:space="0" w:color="auto"/>
                            <w:left w:val="none" w:sz="0" w:space="0" w:color="auto"/>
                            <w:bottom w:val="none" w:sz="0" w:space="0" w:color="auto"/>
                            <w:right w:val="none" w:sz="0" w:space="0" w:color="auto"/>
                          </w:divBdr>
                          <w:divsChild>
                            <w:div w:id="313411016">
                              <w:marLeft w:val="0"/>
                              <w:marRight w:val="0"/>
                              <w:marTop w:val="0"/>
                              <w:marBottom w:val="0"/>
                              <w:divBdr>
                                <w:top w:val="none" w:sz="0" w:space="0" w:color="auto"/>
                                <w:left w:val="none" w:sz="0" w:space="0" w:color="auto"/>
                                <w:bottom w:val="none" w:sz="0" w:space="0" w:color="auto"/>
                                <w:right w:val="none" w:sz="0" w:space="0" w:color="auto"/>
                              </w:divBdr>
                              <w:divsChild>
                                <w:div w:id="1754354154">
                                  <w:marLeft w:val="0"/>
                                  <w:marRight w:val="0"/>
                                  <w:marTop w:val="150"/>
                                  <w:marBottom w:val="0"/>
                                  <w:divBdr>
                                    <w:top w:val="none" w:sz="0" w:space="0" w:color="auto"/>
                                    <w:left w:val="none" w:sz="0" w:space="0" w:color="auto"/>
                                    <w:bottom w:val="none" w:sz="0" w:space="0" w:color="auto"/>
                                    <w:right w:val="none" w:sz="0" w:space="0" w:color="auto"/>
                                  </w:divBdr>
                                  <w:divsChild>
                                    <w:div w:id="322900425">
                                      <w:marLeft w:val="0"/>
                                      <w:marRight w:val="0"/>
                                      <w:marTop w:val="0"/>
                                      <w:marBottom w:val="0"/>
                                      <w:divBdr>
                                        <w:top w:val="none" w:sz="0" w:space="0" w:color="auto"/>
                                        <w:left w:val="none" w:sz="0" w:space="0" w:color="auto"/>
                                        <w:bottom w:val="none" w:sz="0" w:space="0" w:color="auto"/>
                                        <w:right w:val="none" w:sz="0" w:space="0" w:color="auto"/>
                                      </w:divBdr>
                                      <w:divsChild>
                                        <w:div w:id="1206216735">
                                          <w:marLeft w:val="0"/>
                                          <w:marRight w:val="0"/>
                                          <w:marTop w:val="0"/>
                                          <w:marBottom w:val="0"/>
                                          <w:divBdr>
                                            <w:top w:val="none" w:sz="0" w:space="0" w:color="auto"/>
                                            <w:left w:val="none" w:sz="0" w:space="0" w:color="auto"/>
                                            <w:bottom w:val="none" w:sz="0" w:space="0" w:color="auto"/>
                                            <w:right w:val="none" w:sz="0" w:space="0" w:color="auto"/>
                                          </w:divBdr>
                                          <w:divsChild>
                                            <w:div w:id="21630965">
                                              <w:marLeft w:val="0"/>
                                              <w:marRight w:val="0"/>
                                              <w:marTop w:val="0"/>
                                              <w:marBottom w:val="0"/>
                                              <w:divBdr>
                                                <w:top w:val="none" w:sz="0" w:space="0" w:color="auto"/>
                                                <w:left w:val="none" w:sz="0" w:space="0" w:color="auto"/>
                                                <w:bottom w:val="none" w:sz="0" w:space="0" w:color="auto"/>
                                                <w:right w:val="none" w:sz="0" w:space="0" w:color="auto"/>
                                              </w:divBdr>
                                              <w:divsChild>
                                                <w:div w:id="6244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15003">
                              <w:marLeft w:val="0"/>
                              <w:marRight w:val="0"/>
                              <w:marTop w:val="75"/>
                              <w:marBottom w:val="0"/>
                              <w:divBdr>
                                <w:top w:val="none" w:sz="0" w:space="0" w:color="auto"/>
                                <w:left w:val="none" w:sz="0" w:space="0" w:color="auto"/>
                                <w:bottom w:val="none" w:sz="0" w:space="0" w:color="auto"/>
                                <w:right w:val="none" w:sz="0" w:space="0" w:color="auto"/>
                              </w:divBdr>
                              <w:divsChild>
                                <w:div w:id="5707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623463">
      <w:bodyDiv w:val="1"/>
      <w:marLeft w:val="0"/>
      <w:marRight w:val="0"/>
      <w:marTop w:val="0"/>
      <w:marBottom w:val="0"/>
      <w:divBdr>
        <w:top w:val="none" w:sz="0" w:space="0" w:color="auto"/>
        <w:left w:val="none" w:sz="0" w:space="0" w:color="auto"/>
        <w:bottom w:val="none" w:sz="0" w:space="0" w:color="auto"/>
        <w:right w:val="none" w:sz="0" w:space="0" w:color="auto"/>
      </w:divBdr>
      <w:divsChild>
        <w:div w:id="1276673599">
          <w:marLeft w:val="0"/>
          <w:marRight w:val="0"/>
          <w:marTop w:val="75"/>
          <w:marBottom w:val="0"/>
          <w:divBdr>
            <w:top w:val="none" w:sz="0" w:space="0" w:color="auto"/>
            <w:left w:val="none" w:sz="0" w:space="0" w:color="auto"/>
            <w:bottom w:val="none" w:sz="0" w:space="0" w:color="auto"/>
            <w:right w:val="none" w:sz="0" w:space="0" w:color="auto"/>
          </w:divBdr>
          <w:divsChild>
            <w:div w:id="1342854579">
              <w:marLeft w:val="0"/>
              <w:marRight w:val="0"/>
              <w:marTop w:val="0"/>
              <w:marBottom w:val="0"/>
              <w:divBdr>
                <w:top w:val="none" w:sz="0" w:space="0" w:color="auto"/>
                <w:left w:val="none" w:sz="0" w:space="0" w:color="auto"/>
                <w:bottom w:val="none" w:sz="0" w:space="0" w:color="auto"/>
                <w:right w:val="none" w:sz="0" w:space="0" w:color="auto"/>
              </w:divBdr>
              <w:divsChild>
                <w:div w:id="2001276908">
                  <w:marLeft w:val="0"/>
                  <w:marRight w:val="0"/>
                  <w:marTop w:val="0"/>
                  <w:marBottom w:val="0"/>
                  <w:divBdr>
                    <w:top w:val="none" w:sz="0" w:space="0" w:color="auto"/>
                    <w:left w:val="none" w:sz="0" w:space="0" w:color="auto"/>
                    <w:bottom w:val="none" w:sz="0" w:space="0" w:color="auto"/>
                    <w:right w:val="none" w:sz="0" w:space="0" w:color="auto"/>
                  </w:divBdr>
                  <w:divsChild>
                    <w:div w:id="913785480">
                      <w:marLeft w:val="330"/>
                      <w:marRight w:val="0"/>
                      <w:marTop w:val="150"/>
                      <w:marBottom w:val="0"/>
                      <w:divBdr>
                        <w:top w:val="none" w:sz="0" w:space="0" w:color="auto"/>
                        <w:left w:val="none" w:sz="0" w:space="0" w:color="auto"/>
                        <w:bottom w:val="none" w:sz="0" w:space="0" w:color="auto"/>
                        <w:right w:val="none" w:sz="0" w:space="0" w:color="auto"/>
                      </w:divBdr>
                      <w:divsChild>
                        <w:div w:id="284964392">
                          <w:marLeft w:val="0"/>
                          <w:marRight w:val="0"/>
                          <w:marTop w:val="0"/>
                          <w:marBottom w:val="0"/>
                          <w:divBdr>
                            <w:top w:val="none" w:sz="0" w:space="0" w:color="auto"/>
                            <w:left w:val="none" w:sz="0" w:space="0" w:color="auto"/>
                            <w:bottom w:val="none" w:sz="0" w:space="0" w:color="auto"/>
                            <w:right w:val="none" w:sz="0" w:space="0" w:color="auto"/>
                          </w:divBdr>
                          <w:divsChild>
                            <w:div w:id="1760979387">
                              <w:marLeft w:val="0"/>
                              <w:marRight w:val="0"/>
                              <w:marTop w:val="0"/>
                              <w:marBottom w:val="0"/>
                              <w:divBdr>
                                <w:top w:val="none" w:sz="0" w:space="0" w:color="auto"/>
                                <w:left w:val="none" w:sz="0" w:space="0" w:color="auto"/>
                                <w:bottom w:val="none" w:sz="0" w:space="0" w:color="auto"/>
                                <w:right w:val="none" w:sz="0" w:space="0" w:color="auto"/>
                              </w:divBdr>
                              <w:divsChild>
                                <w:div w:id="1235579327">
                                  <w:marLeft w:val="0"/>
                                  <w:marRight w:val="0"/>
                                  <w:marTop w:val="150"/>
                                  <w:marBottom w:val="0"/>
                                  <w:divBdr>
                                    <w:top w:val="none" w:sz="0" w:space="0" w:color="auto"/>
                                    <w:left w:val="none" w:sz="0" w:space="0" w:color="auto"/>
                                    <w:bottom w:val="none" w:sz="0" w:space="0" w:color="auto"/>
                                    <w:right w:val="none" w:sz="0" w:space="0" w:color="auto"/>
                                  </w:divBdr>
                                  <w:divsChild>
                                    <w:div w:id="364987409">
                                      <w:marLeft w:val="0"/>
                                      <w:marRight w:val="0"/>
                                      <w:marTop w:val="0"/>
                                      <w:marBottom w:val="0"/>
                                      <w:divBdr>
                                        <w:top w:val="none" w:sz="0" w:space="0" w:color="auto"/>
                                        <w:left w:val="none" w:sz="0" w:space="0" w:color="auto"/>
                                        <w:bottom w:val="none" w:sz="0" w:space="0" w:color="auto"/>
                                        <w:right w:val="none" w:sz="0" w:space="0" w:color="auto"/>
                                      </w:divBdr>
                                      <w:divsChild>
                                        <w:div w:id="1255474747">
                                          <w:marLeft w:val="0"/>
                                          <w:marRight w:val="0"/>
                                          <w:marTop w:val="0"/>
                                          <w:marBottom w:val="0"/>
                                          <w:divBdr>
                                            <w:top w:val="none" w:sz="0" w:space="0" w:color="auto"/>
                                            <w:left w:val="none" w:sz="0" w:space="0" w:color="auto"/>
                                            <w:bottom w:val="none" w:sz="0" w:space="0" w:color="auto"/>
                                            <w:right w:val="none" w:sz="0" w:space="0" w:color="auto"/>
                                          </w:divBdr>
                                          <w:divsChild>
                                            <w:div w:id="208109552">
                                              <w:marLeft w:val="0"/>
                                              <w:marRight w:val="0"/>
                                              <w:marTop w:val="0"/>
                                              <w:marBottom w:val="0"/>
                                              <w:divBdr>
                                                <w:top w:val="none" w:sz="0" w:space="0" w:color="auto"/>
                                                <w:left w:val="none" w:sz="0" w:space="0" w:color="auto"/>
                                                <w:bottom w:val="none" w:sz="0" w:space="0" w:color="auto"/>
                                                <w:right w:val="none" w:sz="0" w:space="0" w:color="auto"/>
                                              </w:divBdr>
                                              <w:divsChild>
                                                <w:div w:id="5108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179618">
                              <w:marLeft w:val="0"/>
                              <w:marRight w:val="0"/>
                              <w:marTop w:val="75"/>
                              <w:marBottom w:val="0"/>
                              <w:divBdr>
                                <w:top w:val="none" w:sz="0" w:space="0" w:color="auto"/>
                                <w:left w:val="none" w:sz="0" w:space="0" w:color="auto"/>
                                <w:bottom w:val="none" w:sz="0" w:space="0" w:color="auto"/>
                                <w:right w:val="none" w:sz="0" w:space="0" w:color="auto"/>
                              </w:divBdr>
                              <w:divsChild>
                                <w:div w:id="15842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193822">
      <w:bodyDiv w:val="1"/>
      <w:marLeft w:val="0"/>
      <w:marRight w:val="0"/>
      <w:marTop w:val="0"/>
      <w:marBottom w:val="0"/>
      <w:divBdr>
        <w:top w:val="none" w:sz="0" w:space="0" w:color="auto"/>
        <w:left w:val="none" w:sz="0" w:space="0" w:color="auto"/>
        <w:bottom w:val="none" w:sz="0" w:space="0" w:color="auto"/>
        <w:right w:val="none" w:sz="0" w:space="0" w:color="auto"/>
      </w:divBdr>
      <w:divsChild>
        <w:div w:id="550384364">
          <w:marLeft w:val="0"/>
          <w:marRight w:val="0"/>
          <w:marTop w:val="75"/>
          <w:marBottom w:val="0"/>
          <w:divBdr>
            <w:top w:val="none" w:sz="0" w:space="0" w:color="auto"/>
            <w:left w:val="none" w:sz="0" w:space="0" w:color="auto"/>
            <w:bottom w:val="none" w:sz="0" w:space="0" w:color="auto"/>
            <w:right w:val="none" w:sz="0" w:space="0" w:color="auto"/>
          </w:divBdr>
          <w:divsChild>
            <w:div w:id="1243376455">
              <w:marLeft w:val="0"/>
              <w:marRight w:val="0"/>
              <w:marTop w:val="0"/>
              <w:marBottom w:val="0"/>
              <w:divBdr>
                <w:top w:val="none" w:sz="0" w:space="0" w:color="auto"/>
                <w:left w:val="none" w:sz="0" w:space="0" w:color="auto"/>
                <w:bottom w:val="none" w:sz="0" w:space="0" w:color="auto"/>
                <w:right w:val="none" w:sz="0" w:space="0" w:color="auto"/>
              </w:divBdr>
              <w:divsChild>
                <w:div w:id="1875187629">
                  <w:marLeft w:val="0"/>
                  <w:marRight w:val="0"/>
                  <w:marTop w:val="0"/>
                  <w:marBottom w:val="0"/>
                  <w:divBdr>
                    <w:top w:val="none" w:sz="0" w:space="0" w:color="auto"/>
                    <w:left w:val="none" w:sz="0" w:space="0" w:color="auto"/>
                    <w:bottom w:val="none" w:sz="0" w:space="0" w:color="auto"/>
                    <w:right w:val="none" w:sz="0" w:space="0" w:color="auto"/>
                  </w:divBdr>
                  <w:divsChild>
                    <w:div w:id="569776656">
                      <w:marLeft w:val="330"/>
                      <w:marRight w:val="0"/>
                      <w:marTop w:val="150"/>
                      <w:marBottom w:val="0"/>
                      <w:divBdr>
                        <w:top w:val="none" w:sz="0" w:space="0" w:color="auto"/>
                        <w:left w:val="none" w:sz="0" w:space="0" w:color="auto"/>
                        <w:bottom w:val="none" w:sz="0" w:space="0" w:color="auto"/>
                        <w:right w:val="none" w:sz="0" w:space="0" w:color="auto"/>
                      </w:divBdr>
                      <w:divsChild>
                        <w:div w:id="103237901">
                          <w:marLeft w:val="0"/>
                          <w:marRight w:val="0"/>
                          <w:marTop w:val="0"/>
                          <w:marBottom w:val="0"/>
                          <w:divBdr>
                            <w:top w:val="none" w:sz="0" w:space="0" w:color="auto"/>
                            <w:left w:val="none" w:sz="0" w:space="0" w:color="auto"/>
                            <w:bottom w:val="none" w:sz="0" w:space="0" w:color="auto"/>
                            <w:right w:val="none" w:sz="0" w:space="0" w:color="auto"/>
                          </w:divBdr>
                          <w:divsChild>
                            <w:div w:id="313070298">
                              <w:marLeft w:val="0"/>
                              <w:marRight w:val="0"/>
                              <w:marTop w:val="0"/>
                              <w:marBottom w:val="0"/>
                              <w:divBdr>
                                <w:top w:val="none" w:sz="0" w:space="0" w:color="auto"/>
                                <w:left w:val="none" w:sz="0" w:space="0" w:color="auto"/>
                                <w:bottom w:val="none" w:sz="0" w:space="0" w:color="auto"/>
                                <w:right w:val="none" w:sz="0" w:space="0" w:color="auto"/>
                              </w:divBdr>
                              <w:divsChild>
                                <w:div w:id="1461412061">
                                  <w:marLeft w:val="0"/>
                                  <w:marRight w:val="0"/>
                                  <w:marTop w:val="150"/>
                                  <w:marBottom w:val="0"/>
                                  <w:divBdr>
                                    <w:top w:val="none" w:sz="0" w:space="0" w:color="auto"/>
                                    <w:left w:val="none" w:sz="0" w:space="0" w:color="auto"/>
                                    <w:bottom w:val="none" w:sz="0" w:space="0" w:color="auto"/>
                                    <w:right w:val="none" w:sz="0" w:space="0" w:color="auto"/>
                                  </w:divBdr>
                                  <w:divsChild>
                                    <w:div w:id="987972715">
                                      <w:marLeft w:val="0"/>
                                      <w:marRight w:val="0"/>
                                      <w:marTop w:val="0"/>
                                      <w:marBottom w:val="0"/>
                                      <w:divBdr>
                                        <w:top w:val="none" w:sz="0" w:space="0" w:color="auto"/>
                                        <w:left w:val="none" w:sz="0" w:space="0" w:color="auto"/>
                                        <w:bottom w:val="none" w:sz="0" w:space="0" w:color="auto"/>
                                        <w:right w:val="none" w:sz="0" w:space="0" w:color="auto"/>
                                      </w:divBdr>
                                      <w:divsChild>
                                        <w:div w:id="100607791">
                                          <w:marLeft w:val="0"/>
                                          <w:marRight w:val="0"/>
                                          <w:marTop w:val="0"/>
                                          <w:marBottom w:val="0"/>
                                          <w:divBdr>
                                            <w:top w:val="none" w:sz="0" w:space="0" w:color="auto"/>
                                            <w:left w:val="none" w:sz="0" w:space="0" w:color="auto"/>
                                            <w:bottom w:val="none" w:sz="0" w:space="0" w:color="auto"/>
                                            <w:right w:val="none" w:sz="0" w:space="0" w:color="auto"/>
                                          </w:divBdr>
                                          <w:divsChild>
                                            <w:div w:id="1314211441">
                                              <w:marLeft w:val="0"/>
                                              <w:marRight w:val="0"/>
                                              <w:marTop w:val="0"/>
                                              <w:marBottom w:val="0"/>
                                              <w:divBdr>
                                                <w:top w:val="none" w:sz="0" w:space="0" w:color="auto"/>
                                                <w:left w:val="none" w:sz="0" w:space="0" w:color="auto"/>
                                                <w:bottom w:val="none" w:sz="0" w:space="0" w:color="auto"/>
                                                <w:right w:val="none" w:sz="0" w:space="0" w:color="auto"/>
                                              </w:divBdr>
                                              <w:divsChild>
                                                <w:div w:id="10875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831262">
                              <w:marLeft w:val="0"/>
                              <w:marRight w:val="0"/>
                              <w:marTop w:val="75"/>
                              <w:marBottom w:val="0"/>
                              <w:divBdr>
                                <w:top w:val="none" w:sz="0" w:space="0" w:color="auto"/>
                                <w:left w:val="none" w:sz="0" w:space="0" w:color="auto"/>
                                <w:bottom w:val="none" w:sz="0" w:space="0" w:color="auto"/>
                                <w:right w:val="none" w:sz="0" w:space="0" w:color="auto"/>
                              </w:divBdr>
                              <w:divsChild>
                                <w:div w:id="12020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1214">
      <w:bodyDiv w:val="1"/>
      <w:marLeft w:val="0"/>
      <w:marRight w:val="0"/>
      <w:marTop w:val="0"/>
      <w:marBottom w:val="0"/>
      <w:divBdr>
        <w:top w:val="none" w:sz="0" w:space="0" w:color="auto"/>
        <w:left w:val="none" w:sz="0" w:space="0" w:color="auto"/>
        <w:bottom w:val="none" w:sz="0" w:space="0" w:color="auto"/>
        <w:right w:val="none" w:sz="0" w:space="0" w:color="auto"/>
      </w:divBdr>
      <w:divsChild>
        <w:div w:id="567152941">
          <w:marLeft w:val="0"/>
          <w:marRight w:val="0"/>
          <w:marTop w:val="75"/>
          <w:marBottom w:val="0"/>
          <w:divBdr>
            <w:top w:val="none" w:sz="0" w:space="0" w:color="auto"/>
            <w:left w:val="none" w:sz="0" w:space="0" w:color="auto"/>
            <w:bottom w:val="none" w:sz="0" w:space="0" w:color="auto"/>
            <w:right w:val="none" w:sz="0" w:space="0" w:color="auto"/>
          </w:divBdr>
          <w:divsChild>
            <w:div w:id="335808143">
              <w:marLeft w:val="0"/>
              <w:marRight w:val="0"/>
              <w:marTop w:val="0"/>
              <w:marBottom w:val="0"/>
              <w:divBdr>
                <w:top w:val="none" w:sz="0" w:space="0" w:color="auto"/>
                <w:left w:val="none" w:sz="0" w:space="0" w:color="auto"/>
                <w:bottom w:val="none" w:sz="0" w:space="0" w:color="auto"/>
                <w:right w:val="none" w:sz="0" w:space="0" w:color="auto"/>
              </w:divBdr>
              <w:divsChild>
                <w:div w:id="1219560706">
                  <w:marLeft w:val="0"/>
                  <w:marRight w:val="0"/>
                  <w:marTop w:val="0"/>
                  <w:marBottom w:val="0"/>
                  <w:divBdr>
                    <w:top w:val="none" w:sz="0" w:space="0" w:color="auto"/>
                    <w:left w:val="none" w:sz="0" w:space="0" w:color="auto"/>
                    <w:bottom w:val="none" w:sz="0" w:space="0" w:color="auto"/>
                    <w:right w:val="none" w:sz="0" w:space="0" w:color="auto"/>
                  </w:divBdr>
                  <w:divsChild>
                    <w:div w:id="444618269">
                      <w:marLeft w:val="330"/>
                      <w:marRight w:val="0"/>
                      <w:marTop w:val="150"/>
                      <w:marBottom w:val="0"/>
                      <w:divBdr>
                        <w:top w:val="none" w:sz="0" w:space="0" w:color="auto"/>
                        <w:left w:val="none" w:sz="0" w:space="0" w:color="auto"/>
                        <w:bottom w:val="none" w:sz="0" w:space="0" w:color="auto"/>
                        <w:right w:val="none" w:sz="0" w:space="0" w:color="auto"/>
                      </w:divBdr>
                      <w:divsChild>
                        <w:div w:id="594633038">
                          <w:marLeft w:val="0"/>
                          <w:marRight w:val="0"/>
                          <w:marTop w:val="0"/>
                          <w:marBottom w:val="0"/>
                          <w:divBdr>
                            <w:top w:val="none" w:sz="0" w:space="0" w:color="auto"/>
                            <w:left w:val="none" w:sz="0" w:space="0" w:color="auto"/>
                            <w:bottom w:val="none" w:sz="0" w:space="0" w:color="auto"/>
                            <w:right w:val="none" w:sz="0" w:space="0" w:color="auto"/>
                          </w:divBdr>
                          <w:divsChild>
                            <w:div w:id="1400638411">
                              <w:marLeft w:val="0"/>
                              <w:marRight w:val="0"/>
                              <w:marTop w:val="0"/>
                              <w:marBottom w:val="0"/>
                              <w:divBdr>
                                <w:top w:val="none" w:sz="0" w:space="0" w:color="auto"/>
                                <w:left w:val="none" w:sz="0" w:space="0" w:color="auto"/>
                                <w:bottom w:val="none" w:sz="0" w:space="0" w:color="auto"/>
                                <w:right w:val="none" w:sz="0" w:space="0" w:color="auto"/>
                              </w:divBdr>
                              <w:divsChild>
                                <w:div w:id="135607679">
                                  <w:marLeft w:val="0"/>
                                  <w:marRight w:val="0"/>
                                  <w:marTop w:val="150"/>
                                  <w:marBottom w:val="0"/>
                                  <w:divBdr>
                                    <w:top w:val="none" w:sz="0" w:space="0" w:color="auto"/>
                                    <w:left w:val="none" w:sz="0" w:space="0" w:color="auto"/>
                                    <w:bottom w:val="none" w:sz="0" w:space="0" w:color="auto"/>
                                    <w:right w:val="none" w:sz="0" w:space="0" w:color="auto"/>
                                  </w:divBdr>
                                  <w:divsChild>
                                    <w:div w:id="571618545">
                                      <w:marLeft w:val="0"/>
                                      <w:marRight w:val="0"/>
                                      <w:marTop w:val="0"/>
                                      <w:marBottom w:val="0"/>
                                      <w:divBdr>
                                        <w:top w:val="none" w:sz="0" w:space="0" w:color="auto"/>
                                        <w:left w:val="none" w:sz="0" w:space="0" w:color="auto"/>
                                        <w:bottom w:val="none" w:sz="0" w:space="0" w:color="auto"/>
                                        <w:right w:val="none" w:sz="0" w:space="0" w:color="auto"/>
                                      </w:divBdr>
                                      <w:divsChild>
                                        <w:div w:id="969364774">
                                          <w:marLeft w:val="0"/>
                                          <w:marRight w:val="0"/>
                                          <w:marTop w:val="0"/>
                                          <w:marBottom w:val="0"/>
                                          <w:divBdr>
                                            <w:top w:val="none" w:sz="0" w:space="0" w:color="auto"/>
                                            <w:left w:val="none" w:sz="0" w:space="0" w:color="auto"/>
                                            <w:bottom w:val="none" w:sz="0" w:space="0" w:color="auto"/>
                                            <w:right w:val="none" w:sz="0" w:space="0" w:color="auto"/>
                                          </w:divBdr>
                                          <w:divsChild>
                                            <w:div w:id="815144934">
                                              <w:marLeft w:val="0"/>
                                              <w:marRight w:val="0"/>
                                              <w:marTop w:val="0"/>
                                              <w:marBottom w:val="0"/>
                                              <w:divBdr>
                                                <w:top w:val="none" w:sz="0" w:space="0" w:color="auto"/>
                                                <w:left w:val="none" w:sz="0" w:space="0" w:color="auto"/>
                                                <w:bottom w:val="none" w:sz="0" w:space="0" w:color="auto"/>
                                                <w:right w:val="none" w:sz="0" w:space="0" w:color="auto"/>
                                              </w:divBdr>
                                              <w:divsChild>
                                                <w:div w:id="17111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494676">
                              <w:marLeft w:val="0"/>
                              <w:marRight w:val="0"/>
                              <w:marTop w:val="75"/>
                              <w:marBottom w:val="0"/>
                              <w:divBdr>
                                <w:top w:val="none" w:sz="0" w:space="0" w:color="auto"/>
                                <w:left w:val="none" w:sz="0" w:space="0" w:color="auto"/>
                                <w:bottom w:val="none" w:sz="0" w:space="0" w:color="auto"/>
                                <w:right w:val="none" w:sz="0" w:space="0" w:color="auto"/>
                              </w:divBdr>
                              <w:divsChild>
                                <w:div w:id="17447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844994">
      <w:bodyDiv w:val="1"/>
      <w:marLeft w:val="0"/>
      <w:marRight w:val="0"/>
      <w:marTop w:val="0"/>
      <w:marBottom w:val="0"/>
      <w:divBdr>
        <w:top w:val="none" w:sz="0" w:space="0" w:color="auto"/>
        <w:left w:val="none" w:sz="0" w:space="0" w:color="auto"/>
        <w:bottom w:val="none" w:sz="0" w:space="0" w:color="auto"/>
        <w:right w:val="none" w:sz="0" w:space="0" w:color="auto"/>
      </w:divBdr>
      <w:divsChild>
        <w:div w:id="1058550197">
          <w:marLeft w:val="0"/>
          <w:marRight w:val="0"/>
          <w:marTop w:val="75"/>
          <w:marBottom w:val="0"/>
          <w:divBdr>
            <w:top w:val="none" w:sz="0" w:space="0" w:color="auto"/>
            <w:left w:val="none" w:sz="0" w:space="0" w:color="auto"/>
            <w:bottom w:val="none" w:sz="0" w:space="0" w:color="auto"/>
            <w:right w:val="none" w:sz="0" w:space="0" w:color="auto"/>
          </w:divBdr>
          <w:divsChild>
            <w:div w:id="1414083169">
              <w:marLeft w:val="0"/>
              <w:marRight w:val="0"/>
              <w:marTop w:val="0"/>
              <w:marBottom w:val="0"/>
              <w:divBdr>
                <w:top w:val="none" w:sz="0" w:space="0" w:color="auto"/>
                <w:left w:val="none" w:sz="0" w:space="0" w:color="auto"/>
                <w:bottom w:val="none" w:sz="0" w:space="0" w:color="auto"/>
                <w:right w:val="none" w:sz="0" w:space="0" w:color="auto"/>
              </w:divBdr>
              <w:divsChild>
                <w:div w:id="1681858087">
                  <w:marLeft w:val="0"/>
                  <w:marRight w:val="0"/>
                  <w:marTop w:val="0"/>
                  <w:marBottom w:val="0"/>
                  <w:divBdr>
                    <w:top w:val="none" w:sz="0" w:space="0" w:color="auto"/>
                    <w:left w:val="none" w:sz="0" w:space="0" w:color="auto"/>
                    <w:bottom w:val="none" w:sz="0" w:space="0" w:color="auto"/>
                    <w:right w:val="none" w:sz="0" w:space="0" w:color="auto"/>
                  </w:divBdr>
                  <w:divsChild>
                    <w:div w:id="279802080">
                      <w:marLeft w:val="330"/>
                      <w:marRight w:val="0"/>
                      <w:marTop w:val="150"/>
                      <w:marBottom w:val="0"/>
                      <w:divBdr>
                        <w:top w:val="none" w:sz="0" w:space="0" w:color="auto"/>
                        <w:left w:val="none" w:sz="0" w:space="0" w:color="auto"/>
                        <w:bottom w:val="none" w:sz="0" w:space="0" w:color="auto"/>
                        <w:right w:val="none" w:sz="0" w:space="0" w:color="auto"/>
                      </w:divBdr>
                      <w:divsChild>
                        <w:div w:id="1312103076">
                          <w:marLeft w:val="0"/>
                          <w:marRight w:val="0"/>
                          <w:marTop w:val="0"/>
                          <w:marBottom w:val="0"/>
                          <w:divBdr>
                            <w:top w:val="none" w:sz="0" w:space="0" w:color="auto"/>
                            <w:left w:val="none" w:sz="0" w:space="0" w:color="auto"/>
                            <w:bottom w:val="none" w:sz="0" w:space="0" w:color="auto"/>
                            <w:right w:val="none" w:sz="0" w:space="0" w:color="auto"/>
                          </w:divBdr>
                          <w:divsChild>
                            <w:div w:id="1321540686">
                              <w:marLeft w:val="0"/>
                              <w:marRight w:val="0"/>
                              <w:marTop w:val="0"/>
                              <w:marBottom w:val="0"/>
                              <w:divBdr>
                                <w:top w:val="none" w:sz="0" w:space="0" w:color="auto"/>
                                <w:left w:val="none" w:sz="0" w:space="0" w:color="auto"/>
                                <w:bottom w:val="none" w:sz="0" w:space="0" w:color="auto"/>
                                <w:right w:val="none" w:sz="0" w:space="0" w:color="auto"/>
                              </w:divBdr>
                              <w:divsChild>
                                <w:div w:id="1293366171">
                                  <w:marLeft w:val="0"/>
                                  <w:marRight w:val="0"/>
                                  <w:marTop w:val="150"/>
                                  <w:marBottom w:val="0"/>
                                  <w:divBdr>
                                    <w:top w:val="none" w:sz="0" w:space="0" w:color="auto"/>
                                    <w:left w:val="none" w:sz="0" w:space="0" w:color="auto"/>
                                    <w:bottom w:val="none" w:sz="0" w:space="0" w:color="auto"/>
                                    <w:right w:val="none" w:sz="0" w:space="0" w:color="auto"/>
                                  </w:divBdr>
                                  <w:divsChild>
                                    <w:div w:id="521164071">
                                      <w:marLeft w:val="0"/>
                                      <w:marRight w:val="0"/>
                                      <w:marTop w:val="0"/>
                                      <w:marBottom w:val="0"/>
                                      <w:divBdr>
                                        <w:top w:val="none" w:sz="0" w:space="0" w:color="auto"/>
                                        <w:left w:val="none" w:sz="0" w:space="0" w:color="auto"/>
                                        <w:bottom w:val="none" w:sz="0" w:space="0" w:color="auto"/>
                                        <w:right w:val="none" w:sz="0" w:space="0" w:color="auto"/>
                                      </w:divBdr>
                                      <w:divsChild>
                                        <w:div w:id="1494570034">
                                          <w:marLeft w:val="0"/>
                                          <w:marRight w:val="0"/>
                                          <w:marTop w:val="0"/>
                                          <w:marBottom w:val="0"/>
                                          <w:divBdr>
                                            <w:top w:val="none" w:sz="0" w:space="0" w:color="auto"/>
                                            <w:left w:val="none" w:sz="0" w:space="0" w:color="auto"/>
                                            <w:bottom w:val="none" w:sz="0" w:space="0" w:color="auto"/>
                                            <w:right w:val="none" w:sz="0" w:space="0" w:color="auto"/>
                                          </w:divBdr>
                                          <w:divsChild>
                                            <w:div w:id="1645619342">
                                              <w:marLeft w:val="0"/>
                                              <w:marRight w:val="0"/>
                                              <w:marTop w:val="0"/>
                                              <w:marBottom w:val="0"/>
                                              <w:divBdr>
                                                <w:top w:val="none" w:sz="0" w:space="0" w:color="auto"/>
                                                <w:left w:val="none" w:sz="0" w:space="0" w:color="auto"/>
                                                <w:bottom w:val="none" w:sz="0" w:space="0" w:color="auto"/>
                                                <w:right w:val="none" w:sz="0" w:space="0" w:color="auto"/>
                                              </w:divBdr>
                                              <w:divsChild>
                                                <w:div w:id="18291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9456">
                              <w:marLeft w:val="0"/>
                              <w:marRight w:val="0"/>
                              <w:marTop w:val="75"/>
                              <w:marBottom w:val="0"/>
                              <w:divBdr>
                                <w:top w:val="none" w:sz="0" w:space="0" w:color="auto"/>
                                <w:left w:val="none" w:sz="0" w:space="0" w:color="auto"/>
                                <w:bottom w:val="none" w:sz="0" w:space="0" w:color="auto"/>
                                <w:right w:val="none" w:sz="0" w:space="0" w:color="auto"/>
                              </w:divBdr>
                              <w:divsChild>
                                <w:div w:id="17004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918504">
      <w:bodyDiv w:val="1"/>
      <w:marLeft w:val="0"/>
      <w:marRight w:val="0"/>
      <w:marTop w:val="0"/>
      <w:marBottom w:val="0"/>
      <w:divBdr>
        <w:top w:val="none" w:sz="0" w:space="0" w:color="auto"/>
        <w:left w:val="none" w:sz="0" w:space="0" w:color="auto"/>
        <w:bottom w:val="none" w:sz="0" w:space="0" w:color="auto"/>
        <w:right w:val="none" w:sz="0" w:space="0" w:color="auto"/>
      </w:divBdr>
      <w:divsChild>
        <w:div w:id="133960211">
          <w:marLeft w:val="0"/>
          <w:marRight w:val="0"/>
          <w:marTop w:val="75"/>
          <w:marBottom w:val="0"/>
          <w:divBdr>
            <w:top w:val="none" w:sz="0" w:space="0" w:color="auto"/>
            <w:left w:val="none" w:sz="0" w:space="0" w:color="auto"/>
            <w:bottom w:val="none" w:sz="0" w:space="0" w:color="auto"/>
            <w:right w:val="none" w:sz="0" w:space="0" w:color="auto"/>
          </w:divBdr>
          <w:divsChild>
            <w:div w:id="348608552">
              <w:marLeft w:val="0"/>
              <w:marRight w:val="0"/>
              <w:marTop w:val="0"/>
              <w:marBottom w:val="0"/>
              <w:divBdr>
                <w:top w:val="none" w:sz="0" w:space="0" w:color="auto"/>
                <w:left w:val="none" w:sz="0" w:space="0" w:color="auto"/>
                <w:bottom w:val="none" w:sz="0" w:space="0" w:color="auto"/>
                <w:right w:val="none" w:sz="0" w:space="0" w:color="auto"/>
              </w:divBdr>
              <w:divsChild>
                <w:div w:id="938636473">
                  <w:marLeft w:val="0"/>
                  <w:marRight w:val="0"/>
                  <w:marTop w:val="0"/>
                  <w:marBottom w:val="0"/>
                  <w:divBdr>
                    <w:top w:val="none" w:sz="0" w:space="0" w:color="auto"/>
                    <w:left w:val="none" w:sz="0" w:space="0" w:color="auto"/>
                    <w:bottom w:val="none" w:sz="0" w:space="0" w:color="auto"/>
                    <w:right w:val="none" w:sz="0" w:space="0" w:color="auto"/>
                  </w:divBdr>
                  <w:divsChild>
                    <w:div w:id="1638607846">
                      <w:marLeft w:val="330"/>
                      <w:marRight w:val="0"/>
                      <w:marTop w:val="150"/>
                      <w:marBottom w:val="0"/>
                      <w:divBdr>
                        <w:top w:val="none" w:sz="0" w:space="0" w:color="auto"/>
                        <w:left w:val="none" w:sz="0" w:space="0" w:color="auto"/>
                        <w:bottom w:val="none" w:sz="0" w:space="0" w:color="auto"/>
                        <w:right w:val="none" w:sz="0" w:space="0" w:color="auto"/>
                      </w:divBdr>
                      <w:divsChild>
                        <w:div w:id="633414324">
                          <w:marLeft w:val="0"/>
                          <w:marRight w:val="0"/>
                          <w:marTop w:val="0"/>
                          <w:marBottom w:val="0"/>
                          <w:divBdr>
                            <w:top w:val="none" w:sz="0" w:space="0" w:color="auto"/>
                            <w:left w:val="none" w:sz="0" w:space="0" w:color="auto"/>
                            <w:bottom w:val="none" w:sz="0" w:space="0" w:color="auto"/>
                            <w:right w:val="none" w:sz="0" w:space="0" w:color="auto"/>
                          </w:divBdr>
                          <w:divsChild>
                            <w:div w:id="256449455">
                              <w:marLeft w:val="0"/>
                              <w:marRight w:val="0"/>
                              <w:marTop w:val="0"/>
                              <w:marBottom w:val="0"/>
                              <w:divBdr>
                                <w:top w:val="none" w:sz="0" w:space="0" w:color="auto"/>
                                <w:left w:val="none" w:sz="0" w:space="0" w:color="auto"/>
                                <w:bottom w:val="none" w:sz="0" w:space="0" w:color="auto"/>
                                <w:right w:val="none" w:sz="0" w:space="0" w:color="auto"/>
                              </w:divBdr>
                              <w:divsChild>
                                <w:div w:id="1130586049">
                                  <w:marLeft w:val="0"/>
                                  <w:marRight w:val="0"/>
                                  <w:marTop w:val="150"/>
                                  <w:marBottom w:val="0"/>
                                  <w:divBdr>
                                    <w:top w:val="none" w:sz="0" w:space="0" w:color="auto"/>
                                    <w:left w:val="none" w:sz="0" w:space="0" w:color="auto"/>
                                    <w:bottom w:val="none" w:sz="0" w:space="0" w:color="auto"/>
                                    <w:right w:val="none" w:sz="0" w:space="0" w:color="auto"/>
                                  </w:divBdr>
                                  <w:divsChild>
                                    <w:div w:id="1313678200">
                                      <w:marLeft w:val="0"/>
                                      <w:marRight w:val="0"/>
                                      <w:marTop w:val="0"/>
                                      <w:marBottom w:val="0"/>
                                      <w:divBdr>
                                        <w:top w:val="none" w:sz="0" w:space="0" w:color="auto"/>
                                        <w:left w:val="none" w:sz="0" w:space="0" w:color="auto"/>
                                        <w:bottom w:val="none" w:sz="0" w:space="0" w:color="auto"/>
                                        <w:right w:val="none" w:sz="0" w:space="0" w:color="auto"/>
                                      </w:divBdr>
                                      <w:divsChild>
                                        <w:div w:id="1143500296">
                                          <w:marLeft w:val="0"/>
                                          <w:marRight w:val="0"/>
                                          <w:marTop w:val="0"/>
                                          <w:marBottom w:val="0"/>
                                          <w:divBdr>
                                            <w:top w:val="none" w:sz="0" w:space="0" w:color="auto"/>
                                            <w:left w:val="none" w:sz="0" w:space="0" w:color="auto"/>
                                            <w:bottom w:val="none" w:sz="0" w:space="0" w:color="auto"/>
                                            <w:right w:val="none" w:sz="0" w:space="0" w:color="auto"/>
                                          </w:divBdr>
                                          <w:divsChild>
                                            <w:div w:id="1269695720">
                                              <w:marLeft w:val="0"/>
                                              <w:marRight w:val="0"/>
                                              <w:marTop w:val="0"/>
                                              <w:marBottom w:val="0"/>
                                              <w:divBdr>
                                                <w:top w:val="none" w:sz="0" w:space="0" w:color="auto"/>
                                                <w:left w:val="none" w:sz="0" w:space="0" w:color="auto"/>
                                                <w:bottom w:val="none" w:sz="0" w:space="0" w:color="auto"/>
                                                <w:right w:val="none" w:sz="0" w:space="0" w:color="auto"/>
                                              </w:divBdr>
                                              <w:divsChild>
                                                <w:div w:id="10653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62795">
                              <w:marLeft w:val="0"/>
                              <w:marRight w:val="0"/>
                              <w:marTop w:val="75"/>
                              <w:marBottom w:val="0"/>
                              <w:divBdr>
                                <w:top w:val="none" w:sz="0" w:space="0" w:color="auto"/>
                                <w:left w:val="none" w:sz="0" w:space="0" w:color="auto"/>
                                <w:bottom w:val="none" w:sz="0" w:space="0" w:color="auto"/>
                                <w:right w:val="none" w:sz="0" w:space="0" w:color="auto"/>
                              </w:divBdr>
                              <w:divsChild>
                                <w:div w:id="2103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418901">
      <w:bodyDiv w:val="1"/>
      <w:marLeft w:val="0"/>
      <w:marRight w:val="0"/>
      <w:marTop w:val="0"/>
      <w:marBottom w:val="0"/>
      <w:divBdr>
        <w:top w:val="none" w:sz="0" w:space="0" w:color="auto"/>
        <w:left w:val="none" w:sz="0" w:space="0" w:color="auto"/>
        <w:bottom w:val="none" w:sz="0" w:space="0" w:color="auto"/>
        <w:right w:val="none" w:sz="0" w:space="0" w:color="auto"/>
      </w:divBdr>
      <w:divsChild>
        <w:div w:id="1032606183">
          <w:marLeft w:val="0"/>
          <w:marRight w:val="0"/>
          <w:marTop w:val="75"/>
          <w:marBottom w:val="0"/>
          <w:divBdr>
            <w:top w:val="none" w:sz="0" w:space="0" w:color="auto"/>
            <w:left w:val="none" w:sz="0" w:space="0" w:color="auto"/>
            <w:bottom w:val="none" w:sz="0" w:space="0" w:color="auto"/>
            <w:right w:val="none" w:sz="0" w:space="0" w:color="auto"/>
          </w:divBdr>
          <w:divsChild>
            <w:div w:id="566653725">
              <w:marLeft w:val="0"/>
              <w:marRight w:val="0"/>
              <w:marTop w:val="0"/>
              <w:marBottom w:val="0"/>
              <w:divBdr>
                <w:top w:val="none" w:sz="0" w:space="0" w:color="auto"/>
                <w:left w:val="none" w:sz="0" w:space="0" w:color="auto"/>
                <w:bottom w:val="none" w:sz="0" w:space="0" w:color="auto"/>
                <w:right w:val="none" w:sz="0" w:space="0" w:color="auto"/>
              </w:divBdr>
              <w:divsChild>
                <w:div w:id="182211227">
                  <w:marLeft w:val="0"/>
                  <w:marRight w:val="0"/>
                  <w:marTop w:val="0"/>
                  <w:marBottom w:val="0"/>
                  <w:divBdr>
                    <w:top w:val="none" w:sz="0" w:space="0" w:color="auto"/>
                    <w:left w:val="none" w:sz="0" w:space="0" w:color="auto"/>
                    <w:bottom w:val="none" w:sz="0" w:space="0" w:color="auto"/>
                    <w:right w:val="none" w:sz="0" w:space="0" w:color="auto"/>
                  </w:divBdr>
                  <w:divsChild>
                    <w:div w:id="267739737">
                      <w:marLeft w:val="330"/>
                      <w:marRight w:val="0"/>
                      <w:marTop w:val="150"/>
                      <w:marBottom w:val="0"/>
                      <w:divBdr>
                        <w:top w:val="none" w:sz="0" w:space="0" w:color="auto"/>
                        <w:left w:val="none" w:sz="0" w:space="0" w:color="auto"/>
                        <w:bottom w:val="none" w:sz="0" w:space="0" w:color="auto"/>
                        <w:right w:val="none" w:sz="0" w:space="0" w:color="auto"/>
                      </w:divBdr>
                      <w:divsChild>
                        <w:div w:id="1735544087">
                          <w:marLeft w:val="0"/>
                          <w:marRight w:val="0"/>
                          <w:marTop w:val="0"/>
                          <w:marBottom w:val="0"/>
                          <w:divBdr>
                            <w:top w:val="none" w:sz="0" w:space="0" w:color="auto"/>
                            <w:left w:val="none" w:sz="0" w:space="0" w:color="auto"/>
                            <w:bottom w:val="none" w:sz="0" w:space="0" w:color="auto"/>
                            <w:right w:val="none" w:sz="0" w:space="0" w:color="auto"/>
                          </w:divBdr>
                          <w:divsChild>
                            <w:div w:id="1344940908">
                              <w:marLeft w:val="0"/>
                              <w:marRight w:val="0"/>
                              <w:marTop w:val="0"/>
                              <w:marBottom w:val="0"/>
                              <w:divBdr>
                                <w:top w:val="none" w:sz="0" w:space="0" w:color="auto"/>
                                <w:left w:val="none" w:sz="0" w:space="0" w:color="auto"/>
                                <w:bottom w:val="none" w:sz="0" w:space="0" w:color="auto"/>
                                <w:right w:val="none" w:sz="0" w:space="0" w:color="auto"/>
                              </w:divBdr>
                              <w:divsChild>
                                <w:div w:id="226696493">
                                  <w:marLeft w:val="0"/>
                                  <w:marRight w:val="0"/>
                                  <w:marTop w:val="150"/>
                                  <w:marBottom w:val="0"/>
                                  <w:divBdr>
                                    <w:top w:val="none" w:sz="0" w:space="0" w:color="auto"/>
                                    <w:left w:val="none" w:sz="0" w:space="0" w:color="auto"/>
                                    <w:bottom w:val="none" w:sz="0" w:space="0" w:color="auto"/>
                                    <w:right w:val="none" w:sz="0" w:space="0" w:color="auto"/>
                                  </w:divBdr>
                                  <w:divsChild>
                                    <w:div w:id="191725397">
                                      <w:marLeft w:val="0"/>
                                      <w:marRight w:val="0"/>
                                      <w:marTop w:val="0"/>
                                      <w:marBottom w:val="0"/>
                                      <w:divBdr>
                                        <w:top w:val="none" w:sz="0" w:space="0" w:color="auto"/>
                                        <w:left w:val="none" w:sz="0" w:space="0" w:color="auto"/>
                                        <w:bottom w:val="none" w:sz="0" w:space="0" w:color="auto"/>
                                        <w:right w:val="none" w:sz="0" w:space="0" w:color="auto"/>
                                      </w:divBdr>
                                      <w:divsChild>
                                        <w:div w:id="2032343262">
                                          <w:marLeft w:val="0"/>
                                          <w:marRight w:val="0"/>
                                          <w:marTop w:val="0"/>
                                          <w:marBottom w:val="0"/>
                                          <w:divBdr>
                                            <w:top w:val="none" w:sz="0" w:space="0" w:color="auto"/>
                                            <w:left w:val="none" w:sz="0" w:space="0" w:color="auto"/>
                                            <w:bottom w:val="none" w:sz="0" w:space="0" w:color="auto"/>
                                            <w:right w:val="none" w:sz="0" w:space="0" w:color="auto"/>
                                          </w:divBdr>
                                          <w:divsChild>
                                            <w:div w:id="416484092">
                                              <w:marLeft w:val="0"/>
                                              <w:marRight w:val="0"/>
                                              <w:marTop w:val="0"/>
                                              <w:marBottom w:val="0"/>
                                              <w:divBdr>
                                                <w:top w:val="none" w:sz="0" w:space="0" w:color="auto"/>
                                                <w:left w:val="none" w:sz="0" w:space="0" w:color="auto"/>
                                                <w:bottom w:val="none" w:sz="0" w:space="0" w:color="auto"/>
                                                <w:right w:val="none" w:sz="0" w:space="0" w:color="auto"/>
                                              </w:divBdr>
                                              <w:divsChild>
                                                <w:div w:id="20540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919">
                              <w:marLeft w:val="0"/>
                              <w:marRight w:val="0"/>
                              <w:marTop w:val="75"/>
                              <w:marBottom w:val="0"/>
                              <w:divBdr>
                                <w:top w:val="none" w:sz="0" w:space="0" w:color="auto"/>
                                <w:left w:val="none" w:sz="0" w:space="0" w:color="auto"/>
                                <w:bottom w:val="none" w:sz="0" w:space="0" w:color="auto"/>
                                <w:right w:val="none" w:sz="0" w:space="0" w:color="auto"/>
                              </w:divBdr>
                              <w:divsChild>
                                <w:div w:id="14731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977674">
      <w:bodyDiv w:val="1"/>
      <w:marLeft w:val="0"/>
      <w:marRight w:val="0"/>
      <w:marTop w:val="0"/>
      <w:marBottom w:val="0"/>
      <w:divBdr>
        <w:top w:val="none" w:sz="0" w:space="0" w:color="auto"/>
        <w:left w:val="none" w:sz="0" w:space="0" w:color="auto"/>
        <w:bottom w:val="none" w:sz="0" w:space="0" w:color="auto"/>
        <w:right w:val="none" w:sz="0" w:space="0" w:color="auto"/>
      </w:divBdr>
      <w:divsChild>
        <w:div w:id="1656447400">
          <w:marLeft w:val="0"/>
          <w:marRight w:val="0"/>
          <w:marTop w:val="75"/>
          <w:marBottom w:val="0"/>
          <w:divBdr>
            <w:top w:val="none" w:sz="0" w:space="0" w:color="auto"/>
            <w:left w:val="none" w:sz="0" w:space="0" w:color="auto"/>
            <w:bottom w:val="none" w:sz="0" w:space="0" w:color="auto"/>
            <w:right w:val="none" w:sz="0" w:space="0" w:color="auto"/>
          </w:divBdr>
          <w:divsChild>
            <w:div w:id="3868965">
              <w:marLeft w:val="0"/>
              <w:marRight w:val="0"/>
              <w:marTop w:val="0"/>
              <w:marBottom w:val="0"/>
              <w:divBdr>
                <w:top w:val="none" w:sz="0" w:space="0" w:color="auto"/>
                <w:left w:val="none" w:sz="0" w:space="0" w:color="auto"/>
                <w:bottom w:val="none" w:sz="0" w:space="0" w:color="auto"/>
                <w:right w:val="none" w:sz="0" w:space="0" w:color="auto"/>
              </w:divBdr>
              <w:divsChild>
                <w:div w:id="1051687978">
                  <w:marLeft w:val="0"/>
                  <w:marRight w:val="0"/>
                  <w:marTop w:val="0"/>
                  <w:marBottom w:val="0"/>
                  <w:divBdr>
                    <w:top w:val="none" w:sz="0" w:space="0" w:color="auto"/>
                    <w:left w:val="none" w:sz="0" w:space="0" w:color="auto"/>
                    <w:bottom w:val="none" w:sz="0" w:space="0" w:color="auto"/>
                    <w:right w:val="none" w:sz="0" w:space="0" w:color="auto"/>
                  </w:divBdr>
                  <w:divsChild>
                    <w:div w:id="1185248603">
                      <w:marLeft w:val="330"/>
                      <w:marRight w:val="0"/>
                      <w:marTop w:val="150"/>
                      <w:marBottom w:val="0"/>
                      <w:divBdr>
                        <w:top w:val="none" w:sz="0" w:space="0" w:color="auto"/>
                        <w:left w:val="none" w:sz="0" w:space="0" w:color="auto"/>
                        <w:bottom w:val="none" w:sz="0" w:space="0" w:color="auto"/>
                        <w:right w:val="none" w:sz="0" w:space="0" w:color="auto"/>
                      </w:divBdr>
                      <w:divsChild>
                        <w:div w:id="1054814290">
                          <w:marLeft w:val="0"/>
                          <w:marRight w:val="0"/>
                          <w:marTop w:val="0"/>
                          <w:marBottom w:val="0"/>
                          <w:divBdr>
                            <w:top w:val="none" w:sz="0" w:space="0" w:color="auto"/>
                            <w:left w:val="none" w:sz="0" w:space="0" w:color="auto"/>
                            <w:bottom w:val="none" w:sz="0" w:space="0" w:color="auto"/>
                            <w:right w:val="none" w:sz="0" w:space="0" w:color="auto"/>
                          </w:divBdr>
                          <w:divsChild>
                            <w:div w:id="1803496201">
                              <w:marLeft w:val="0"/>
                              <w:marRight w:val="0"/>
                              <w:marTop w:val="0"/>
                              <w:marBottom w:val="0"/>
                              <w:divBdr>
                                <w:top w:val="none" w:sz="0" w:space="0" w:color="auto"/>
                                <w:left w:val="none" w:sz="0" w:space="0" w:color="auto"/>
                                <w:bottom w:val="none" w:sz="0" w:space="0" w:color="auto"/>
                                <w:right w:val="none" w:sz="0" w:space="0" w:color="auto"/>
                              </w:divBdr>
                              <w:divsChild>
                                <w:div w:id="1870602739">
                                  <w:marLeft w:val="0"/>
                                  <w:marRight w:val="0"/>
                                  <w:marTop w:val="150"/>
                                  <w:marBottom w:val="0"/>
                                  <w:divBdr>
                                    <w:top w:val="none" w:sz="0" w:space="0" w:color="auto"/>
                                    <w:left w:val="none" w:sz="0" w:space="0" w:color="auto"/>
                                    <w:bottom w:val="none" w:sz="0" w:space="0" w:color="auto"/>
                                    <w:right w:val="none" w:sz="0" w:space="0" w:color="auto"/>
                                  </w:divBdr>
                                  <w:divsChild>
                                    <w:div w:id="927081380">
                                      <w:marLeft w:val="0"/>
                                      <w:marRight w:val="0"/>
                                      <w:marTop w:val="0"/>
                                      <w:marBottom w:val="0"/>
                                      <w:divBdr>
                                        <w:top w:val="none" w:sz="0" w:space="0" w:color="auto"/>
                                        <w:left w:val="none" w:sz="0" w:space="0" w:color="auto"/>
                                        <w:bottom w:val="none" w:sz="0" w:space="0" w:color="auto"/>
                                        <w:right w:val="none" w:sz="0" w:space="0" w:color="auto"/>
                                      </w:divBdr>
                                      <w:divsChild>
                                        <w:div w:id="1675378837">
                                          <w:marLeft w:val="0"/>
                                          <w:marRight w:val="0"/>
                                          <w:marTop w:val="0"/>
                                          <w:marBottom w:val="0"/>
                                          <w:divBdr>
                                            <w:top w:val="none" w:sz="0" w:space="0" w:color="auto"/>
                                            <w:left w:val="none" w:sz="0" w:space="0" w:color="auto"/>
                                            <w:bottom w:val="none" w:sz="0" w:space="0" w:color="auto"/>
                                            <w:right w:val="none" w:sz="0" w:space="0" w:color="auto"/>
                                          </w:divBdr>
                                          <w:divsChild>
                                            <w:div w:id="1171486901">
                                              <w:marLeft w:val="0"/>
                                              <w:marRight w:val="0"/>
                                              <w:marTop w:val="0"/>
                                              <w:marBottom w:val="0"/>
                                              <w:divBdr>
                                                <w:top w:val="none" w:sz="0" w:space="0" w:color="auto"/>
                                                <w:left w:val="none" w:sz="0" w:space="0" w:color="auto"/>
                                                <w:bottom w:val="none" w:sz="0" w:space="0" w:color="auto"/>
                                                <w:right w:val="none" w:sz="0" w:space="0" w:color="auto"/>
                                              </w:divBdr>
                                              <w:divsChild>
                                                <w:div w:id="20543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163741">
                              <w:marLeft w:val="0"/>
                              <w:marRight w:val="0"/>
                              <w:marTop w:val="75"/>
                              <w:marBottom w:val="0"/>
                              <w:divBdr>
                                <w:top w:val="none" w:sz="0" w:space="0" w:color="auto"/>
                                <w:left w:val="none" w:sz="0" w:space="0" w:color="auto"/>
                                <w:bottom w:val="none" w:sz="0" w:space="0" w:color="auto"/>
                                <w:right w:val="none" w:sz="0" w:space="0" w:color="auto"/>
                              </w:divBdr>
                              <w:divsChild>
                                <w:div w:id="21290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27186">
      <w:bodyDiv w:val="1"/>
      <w:marLeft w:val="0"/>
      <w:marRight w:val="0"/>
      <w:marTop w:val="0"/>
      <w:marBottom w:val="0"/>
      <w:divBdr>
        <w:top w:val="none" w:sz="0" w:space="0" w:color="auto"/>
        <w:left w:val="none" w:sz="0" w:space="0" w:color="auto"/>
        <w:bottom w:val="none" w:sz="0" w:space="0" w:color="auto"/>
        <w:right w:val="none" w:sz="0" w:space="0" w:color="auto"/>
      </w:divBdr>
      <w:divsChild>
        <w:div w:id="580524122">
          <w:marLeft w:val="0"/>
          <w:marRight w:val="0"/>
          <w:marTop w:val="75"/>
          <w:marBottom w:val="0"/>
          <w:divBdr>
            <w:top w:val="none" w:sz="0" w:space="0" w:color="auto"/>
            <w:left w:val="none" w:sz="0" w:space="0" w:color="auto"/>
            <w:bottom w:val="none" w:sz="0" w:space="0" w:color="auto"/>
            <w:right w:val="none" w:sz="0" w:space="0" w:color="auto"/>
          </w:divBdr>
          <w:divsChild>
            <w:div w:id="879510443">
              <w:marLeft w:val="0"/>
              <w:marRight w:val="0"/>
              <w:marTop w:val="0"/>
              <w:marBottom w:val="0"/>
              <w:divBdr>
                <w:top w:val="none" w:sz="0" w:space="0" w:color="auto"/>
                <w:left w:val="none" w:sz="0" w:space="0" w:color="auto"/>
                <w:bottom w:val="none" w:sz="0" w:space="0" w:color="auto"/>
                <w:right w:val="none" w:sz="0" w:space="0" w:color="auto"/>
              </w:divBdr>
              <w:divsChild>
                <w:div w:id="1878202494">
                  <w:marLeft w:val="0"/>
                  <w:marRight w:val="0"/>
                  <w:marTop w:val="0"/>
                  <w:marBottom w:val="0"/>
                  <w:divBdr>
                    <w:top w:val="none" w:sz="0" w:space="0" w:color="auto"/>
                    <w:left w:val="none" w:sz="0" w:space="0" w:color="auto"/>
                    <w:bottom w:val="none" w:sz="0" w:space="0" w:color="auto"/>
                    <w:right w:val="none" w:sz="0" w:space="0" w:color="auto"/>
                  </w:divBdr>
                  <w:divsChild>
                    <w:div w:id="881210858">
                      <w:marLeft w:val="330"/>
                      <w:marRight w:val="0"/>
                      <w:marTop w:val="150"/>
                      <w:marBottom w:val="0"/>
                      <w:divBdr>
                        <w:top w:val="none" w:sz="0" w:space="0" w:color="auto"/>
                        <w:left w:val="none" w:sz="0" w:space="0" w:color="auto"/>
                        <w:bottom w:val="none" w:sz="0" w:space="0" w:color="auto"/>
                        <w:right w:val="none" w:sz="0" w:space="0" w:color="auto"/>
                      </w:divBdr>
                      <w:divsChild>
                        <w:div w:id="829829732">
                          <w:marLeft w:val="0"/>
                          <w:marRight w:val="0"/>
                          <w:marTop w:val="0"/>
                          <w:marBottom w:val="0"/>
                          <w:divBdr>
                            <w:top w:val="none" w:sz="0" w:space="0" w:color="auto"/>
                            <w:left w:val="none" w:sz="0" w:space="0" w:color="auto"/>
                            <w:bottom w:val="none" w:sz="0" w:space="0" w:color="auto"/>
                            <w:right w:val="none" w:sz="0" w:space="0" w:color="auto"/>
                          </w:divBdr>
                          <w:divsChild>
                            <w:div w:id="856577373">
                              <w:marLeft w:val="0"/>
                              <w:marRight w:val="0"/>
                              <w:marTop w:val="0"/>
                              <w:marBottom w:val="0"/>
                              <w:divBdr>
                                <w:top w:val="none" w:sz="0" w:space="0" w:color="auto"/>
                                <w:left w:val="none" w:sz="0" w:space="0" w:color="auto"/>
                                <w:bottom w:val="none" w:sz="0" w:space="0" w:color="auto"/>
                                <w:right w:val="none" w:sz="0" w:space="0" w:color="auto"/>
                              </w:divBdr>
                              <w:divsChild>
                                <w:div w:id="1572957506">
                                  <w:marLeft w:val="0"/>
                                  <w:marRight w:val="0"/>
                                  <w:marTop w:val="150"/>
                                  <w:marBottom w:val="0"/>
                                  <w:divBdr>
                                    <w:top w:val="none" w:sz="0" w:space="0" w:color="auto"/>
                                    <w:left w:val="none" w:sz="0" w:space="0" w:color="auto"/>
                                    <w:bottom w:val="none" w:sz="0" w:space="0" w:color="auto"/>
                                    <w:right w:val="none" w:sz="0" w:space="0" w:color="auto"/>
                                  </w:divBdr>
                                  <w:divsChild>
                                    <w:div w:id="1928033758">
                                      <w:marLeft w:val="0"/>
                                      <w:marRight w:val="0"/>
                                      <w:marTop w:val="0"/>
                                      <w:marBottom w:val="0"/>
                                      <w:divBdr>
                                        <w:top w:val="none" w:sz="0" w:space="0" w:color="auto"/>
                                        <w:left w:val="none" w:sz="0" w:space="0" w:color="auto"/>
                                        <w:bottom w:val="none" w:sz="0" w:space="0" w:color="auto"/>
                                        <w:right w:val="none" w:sz="0" w:space="0" w:color="auto"/>
                                      </w:divBdr>
                                      <w:divsChild>
                                        <w:div w:id="299846721">
                                          <w:marLeft w:val="0"/>
                                          <w:marRight w:val="0"/>
                                          <w:marTop w:val="0"/>
                                          <w:marBottom w:val="0"/>
                                          <w:divBdr>
                                            <w:top w:val="none" w:sz="0" w:space="0" w:color="auto"/>
                                            <w:left w:val="none" w:sz="0" w:space="0" w:color="auto"/>
                                            <w:bottom w:val="none" w:sz="0" w:space="0" w:color="auto"/>
                                            <w:right w:val="none" w:sz="0" w:space="0" w:color="auto"/>
                                          </w:divBdr>
                                          <w:divsChild>
                                            <w:div w:id="379477806">
                                              <w:marLeft w:val="0"/>
                                              <w:marRight w:val="0"/>
                                              <w:marTop w:val="0"/>
                                              <w:marBottom w:val="0"/>
                                              <w:divBdr>
                                                <w:top w:val="none" w:sz="0" w:space="0" w:color="auto"/>
                                                <w:left w:val="none" w:sz="0" w:space="0" w:color="auto"/>
                                                <w:bottom w:val="none" w:sz="0" w:space="0" w:color="auto"/>
                                                <w:right w:val="none" w:sz="0" w:space="0" w:color="auto"/>
                                              </w:divBdr>
                                              <w:divsChild>
                                                <w:div w:id="14297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98944">
                              <w:marLeft w:val="0"/>
                              <w:marRight w:val="0"/>
                              <w:marTop w:val="75"/>
                              <w:marBottom w:val="0"/>
                              <w:divBdr>
                                <w:top w:val="none" w:sz="0" w:space="0" w:color="auto"/>
                                <w:left w:val="none" w:sz="0" w:space="0" w:color="auto"/>
                                <w:bottom w:val="none" w:sz="0" w:space="0" w:color="auto"/>
                                <w:right w:val="none" w:sz="0" w:space="0" w:color="auto"/>
                              </w:divBdr>
                              <w:divsChild>
                                <w:div w:id="20645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13819">
      <w:bodyDiv w:val="1"/>
      <w:marLeft w:val="0"/>
      <w:marRight w:val="0"/>
      <w:marTop w:val="0"/>
      <w:marBottom w:val="0"/>
      <w:divBdr>
        <w:top w:val="none" w:sz="0" w:space="0" w:color="auto"/>
        <w:left w:val="none" w:sz="0" w:space="0" w:color="auto"/>
        <w:bottom w:val="none" w:sz="0" w:space="0" w:color="auto"/>
        <w:right w:val="none" w:sz="0" w:space="0" w:color="auto"/>
      </w:divBdr>
      <w:divsChild>
        <w:div w:id="917448199">
          <w:marLeft w:val="0"/>
          <w:marRight w:val="0"/>
          <w:marTop w:val="75"/>
          <w:marBottom w:val="0"/>
          <w:divBdr>
            <w:top w:val="none" w:sz="0" w:space="0" w:color="auto"/>
            <w:left w:val="none" w:sz="0" w:space="0" w:color="auto"/>
            <w:bottom w:val="none" w:sz="0" w:space="0" w:color="auto"/>
            <w:right w:val="none" w:sz="0" w:space="0" w:color="auto"/>
          </w:divBdr>
          <w:divsChild>
            <w:div w:id="653339052">
              <w:marLeft w:val="0"/>
              <w:marRight w:val="0"/>
              <w:marTop w:val="0"/>
              <w:marBottom w:val="0"/>
              <w:divBdr>
                <w:top w:val="none" w:sz="0" w:space="0" w:color="auto"/>
                <w:left w:val="none" w:sz="0" w:space="0" w:color="auto"/>
                <w:bottom w:val="none" w:sz="0" w:space="0" w:color="auto"/>
                <w:right w:val="none" w:sz="0" w:space="0" w:color="auto"/>
              </w:divBdr>
              <w:divsChild>
                <w:div w:id="164059310">
                  <w:marLeft w:val="0"/>
                  <w:marRight w:val="0"/>
                  <w:marTop w:val="0"/>
                  <w:marBottom w:val="0"/>
                  <w:divBdr>
                    <w:top w:val="none" w:sz="0" w:space="0" w:color="auto"/>
                    <w:left w:val="none" w:sz="0" w:space="0" w:color="auto"/>
                    <w:bottom w:val="none" w:sz="0" w:space="0" w:color="auto"/>
                    <w:right w:val="none" w:sz="0" w:space="0" w:color="auto"/>
                  </w:divBdr>
                  <w:divsChild>
                    <w:div w:id="312175857">
                      <w:marLeft w:val="330"/>
                      <w:marRight w:val="0"/>
                      <w:marTop w:val="150"/>
                      <w:marBottom w:val="0"/>
                      <w:divBdr>
                        <w:top w:val="none" w:sz="0" w:space="0" w:color="auto"/>
                        <w:left w:val="none" w:sz="0" w:space="0" w:color="auto"/>
                        <w:bottom w:val="none" w:sz="0" w:space="0" w:color="auto"/>
                        <w:right w:val="none" w:sz="0" w:space="0" w:color="auto"/>
                      </w:divBdr>
                      <w:divsChild>
                        <w:div w:id="1213273587">
                          <w:marLeft w:val="0"/>
                          <w:marRight w:val="0"/>
                          <w:marTop w:val="0"/>
                          <w:marBottom w:val="0"/>
                          <w:divBdr>
                            <w:top w:val="none" w:sz="0" w:space="0" w:color="auto"/>
                            <w:left w:val="none" w:sz="0" w:space="0" w:color="auto"/>
                            <w:bottom w:val="none" w:sz="0" w:space="0" w:color="auto"/>
                            <w:right w:val="none" w:sz="0" w:space="0" w:color="auto"/>
                          </w:divBdr>
                          <w:divsChild>
                            <w:div w:id="1843201190">
                              <w:marLeft w:val="0"/>
                              <w:marRight w:val="0"/>
                              <w:marTop w:val="0"/>
                              <w:marBottom w:val="0"/>
                              <w:divBdr>
                                <w:top w:val="none" w:sz="0" w:space="0" w:color="auto"/>
                                <w:left w:val="none" w:sz="0" w:space="0" w:color="auto"/>
                                <w:bottom w:val="none" w:sz="0" w:space="0" w:color="auto"/>
                                <w:right w:val="none" w:sz="0" w:space="0" w:color="auto"/>
                              </w:divBdr>
                              <w:divsChild>
                                <w:div w:id="600071401">
                                  <w:marLeft w:val="0"/>
                                  <w:marRight w:val="0"/>
                                  <w:marTop w:val="150"/>
                                  <w:marBottom w:val="0"/>
                                  <w:divBdr>
                                    <w:top w:val="none" w:sz="0" w:space="0" w:color="auto"/>
                                    <w:left w:val="none" w:sz="0" w:space="0" w:color="auto"/>
                                    <w:bottom w:val="none" w:sz="0" w:space="0" w:color="auto"/>
                                    <w:right w:val="none" w:sz="0" w:space="0" w:color="auto"/>
                                  </w:divBdr>
                                  <w:divsChild>
                                    <w:div w:id="1488130727">
                                      <w:marLeft w:val="0"/>
                                      <w:marRight w:val="0"/>
                                      <w:marTop w:val="0"/>
                                      <w:marBottom w:val="0"/>
                                      <w:divBdr>
                                        <w:top w:val="none" w:sz="0" w:space="0" w:color="auto"/>
                                        <w:left w:val="none" w:sz="0" w:space="0" w:color="auto"/>
                                        <w:bottom w:val="none" w:sz="0" w:space="0" w:color="auto"/>
                                        <w:right w:val="none" w:sz="0" w:space="0" w:color="auto"/>
                                      </w:divBdr>
                                      <w:divsChild>
                                        <w:div w:id="2050061940">
                                          <w:marLeft w:val="0"/>
                                          <w:marRight w:val="0"/>
                                          <w:marTop w:val="0"/>
                                          <w:marBottom w:val="0"/>
                                          <w:divBdr>
                                            <w:top w:val="none" w:sz="0" w:space="0" w:color="auto"/>
                                            <w:left w:val="none" w:sz="0" w:space="0" w:color="auto"/>
                                            <w:bottom w:val="none" w:sz="0" w:space="0" w:color="auto"/>
                                            <w:right w:val="none" w:sz="0" w:space="0" w:color="auto"/>
                                          </w:divBdr>
                                          <w:divsChild>
                                            <w:div w:id="1611474129">
                                              <w:marLeft w:val="0"/>
                                              <w:marRight w:val="0"/>
                                              <w:marTop w:val="0"/>
                                              <w:marBottom w:val="0"/>
                                              <w:divBdr>
                                                <w:top w:val="none" w:sz="0" w:space="0" w:color="auto"/>
                                                <w:left w:val="none" w:sz="0" w:space="0" w:color="auto"/>
                                                <w:bottom w:val="none" w:sz="0" w:space="0" w:color="auto"/>
                                                <w:right w:val="none" w:sz="0" w:space="0" w:color="auto"/>
                                              </w:divBdr>
                                              <w:divsChild>
                                                <w:div w:id="9645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08851">
                              <w:marLeft w:val="0"/>
                              <w:marRight w:val="0"/>
                              <w:marTop w:val="75"/>
                              <w:marBottom w:val="0"/>
                              <w:divBdr>
                                <w:top w:val="none" w:sz="0" w:space="0" w:color="auto"/>
                                <w:left w:val="none" w:sz="0" w:space="0" w:color="auto"/>
                                <w:bottom w:val="none" w:sz="0" w:space="0" w:color="auto"/>
                                <w:right w:val="none" w:sz="0" w:space="0" w:color="auto"/>
                              </w:divBdr>
                              <w:divsChild>
                                <w:div w:id="14986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b.com.tr/sizin-icin/konut-kredisi-sozlug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5633</Words>
  <Characters>32110</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2023-07-21T12:00:00Z</dcterms:created>
  <dcterms:modified xsi:type="dcterms:W3CDTF">2023-07-21T13:28:00Z</dcterms:modified>
</cp:coreProperties>
</file>