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35B" w:rsidRPr="0069235B" w:rsidRDefault="0069235B" w:rsidP="0069235B">
      <w:pPr>
        <w:shd w:val="clear" w:color="auto" w:fill="FFFFFF"/>
        <w:spacing w:after="232" w:line="557" w:lineRule="atLeast"/>
        <w:jc w:val="both"/>
        <w:outlineLvl w:val="0"/>
        <w:rPr>
          <w:rFonts w:ascii="Times New Roman" w:eastAsia="Times New Roman" w:hAnsi="Times New Roman" w:cs="Times New Roman"/>
          <w:color w:val="497C95"/>
          <w:kern w:val="36"/>
          <w:sz w:val="28"/>
          <w:szCs w:val="28"/>
          <w:lang w:eastAsia="tr-TR"/>
        </w:rPr>
      </w:pPr>
      <w:r w:rsidRPr="0069235B">
        <w:rPr>
          <w:rFonts w:ascii="Times New Roman" w:eastAsia="Times New Roman" w:hAnsi="Times New Roman" w:cs="Times New Roman"/>
          <w:color w:val="497C95"/>
          <w:kern w:val="36"/>
          <w:sz w:val="28"/>
          <w:szCs w:val="28"/>
          <w:lang w:eastAsia="tr-TR"/>
        </w:rPr>
        <w:t>ÖLÜNCEYE KADAR BAKMA AKDİ</w:t>
      </w:r>
    </w:p>
    <w:p w:rsidR="0069235B" w:rsidRPr="0069235B" w:rsidRDefault="0069235B" w:rsidP="0069235B">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69235B">
        <w:rPr>
          <w:rFonts w:ascii="Times New Roman" w:eastAsia="Times New Roman" w:hAnsi="Times New Roman" w:cs="Times New Roman"/>
          <w:b/>
          <w:bCs/>
          <w:color w:val="5C626B"/>
          <w:sz w:val="28"/>
          <w:szCs w:val="28"/>
          <w:lang w:eastAsia="tr-TR"/>
        </w:rPr>
        <w:t>a) Tanım ve Açıklama</w:t>
      </w:r>
    </w:p>
    <w:p w:rsidR="0069235B" w:rsidRPr="0069235B" w:rsidRDefault="0069235B" w:rsidP="0069235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9235B">
        <w:rPr>
          <w:rFonts w:ascii="Times New Roman" w:eastAsia="Times New Roman" w:hAnsi="Times New Roman" w:cs="Times New Roman"/>
          <w:color w:val="5C626B"/>
          <w:sz w:val="28"/>
          <w:szCs w:val="28"/>
          <w:lang w:eastAsia="tr-TR"/>
        </w:rPr>
        <w:t>Bir taşınmaz malın mülkiyetinin devri karşılığında bir kimsenin diğer birini ölünceye kadar bakıp görüp gözetmeyi taahhüt etmesidir (BK.511).</w:t>
      </w:r>
    </w:p>
    <w:p w:rsidR="0069235B" w:rsidRPr="0069235B" w:rsidRDefault="0069235B" w:rsidP="0069235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9235B">
        <w:rPr>
          <w:rFonts w:ascii="Times New Roman" w:eastAsia="Times New Roman" w:hAnsi="Times New Roman" w:cs="Times New Roman"/>
          <w:color w:val="5C626B"/>
          <w:sz w:val="28"/>
          <w:szCs w:val="28"/>
          <w:lang w:eastAsia="tr-TR"/>
        </w:rPr>
        <w:t xml:space="preserve">Ölünceye kadar bakma akdi tapu sicil müdürlüğünde resmi senet şeklinde yapılabilir. Bunun yanında noterde ve sulh </w:t>
      </w:r>
      <w:proofErr w:type="gramStart"/>
      <w:r w:rsidRPr="0069235B">
        <w:rPr>
          <w:rFonts w:ascii="Times New Roman" w:eastAsia="Times New Roman" w:hAnsi="Times New Roman" w:cs="Times New Roman"/>
          <w:color w:val="5C626B"/>
          <w:sz w:val="28"/>
          <w:szCs w:val="28"/>
          <w:lang w:eastAsia="tr-TR"/>
        </w:rPr>
        <w:t>hakimi</w:t>
      </w:r>
      <w:proofErr w:type="gramEnd"/>
      <w:r w:rsidRPr="0069235B">
        <w:rPr>
          <w:rFonts w:ascii="Times New Roman" w:eastAsia="Times New Roman" w:hAnsi="Times New Roman" w:cs="Times New Roman"/>
          <w:color w:val="5C626B"/>
          <w:sz w:val="28"/>
          <w:szCs w:val="28"/>
          <w:lang w:eastAsia="tr-TR"/>
        </w:rPr>
        <w:t xml:space="preserve"> huzurunda da yapılabilir. Noter veya sulh </w:t>
      </w:r>
      <w:proofErr w:type="gramStart"/>
      <w:r w:rsidRPr="0069235B">
        <w:rPr>
          <w:rFonts w:ascii="Times New Roman" w:eastAsia="Times New Roman" w:hAnsi="Times New Roman" w:cs="Times New Roman"/>
          <w:color w:val="5C626B"/>
          <w:sz w:val="28"/>
          <w:szCs w:val="28"/>
          <w:lang w:eastAsia="tr-TR"/>
        </w:rPr>
        <w:t>hakimi</w:t>
      </w:r>
      <w:proofErr w:type="gramEnd"/>
      <w:r w:rsidRPr="0069235B">
        <w:rPr>
          <w:rFonts w:ascii="Times New Roman" w:eastAsia="Times New Roman" w:hAnsi="Times New Roman" w:cs="Times New Roman"/>
          <w:color w:val="5C626B"/>
          <w:sz w:val="28"/>
          <w:szCs w:val="28"/>
          <w:lang w:eastAsia="tr-TR"/>
        </w:rPr>
        <w:t xml:space="preserve"> huzurunda yapılmış ise tapu sicil müdürlüğünde tekrar resmi senet düzenlemeye gerek yoktur. Akitsiz işlemler bölümünde izah edildiği üzere tescil istem belgesi düzenlenir.</w:t>
      </w:r>
    </w:p>
    <w:p w:rsidR="0069235B" w:rsidRPr="0069235B" w:rsidRDefault="0069235B" w:rsidP="0069235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9235B">
        <w:rPr>
          <w:rFonts w:ascii="Times New Roman" w:eastAsia="Times New Roman" w:hAnsi="Times New Roman" w:cs="Times New Roman"/>
          <w:color w:val="5C626B"/>
          <w:sz w:val="28"/>
          <w:szCs w:val="28"/>
          <w:lang w:eastAsia="tr-TR"/>
        </w:rPr>
        <w:t>Akdin konusu olan taşınmaz malın mutlaka kendisine bakılacak olana ait olması gerekmez. Üçüncü bir kimseye de ait olabilir. Bu halde resmi senede onun da imzasının alınması şarttır. Bakım borçlusu veya alacaklısının birden çok kişi olması mümkündür.</w:t>
      </w:r>
    </w:p>
    <w:p w:rsidR="0069235B" w:rsidRPr="0069235B" w:rsidRDefault="0069235B" w:rsidP="0069235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9235B">
        <w:rPr>
          <w:rFonts w:ascii="Times New Roman" w:eastAsia="Times New Roman" w:hAnsi="Times New Roman" w:cs="Times New Roman"/>
          <w:color w:val="5C626B"/>
          <w:sz w:val="28"/>
          <w:szCs w:val="28"/>
          <w:lang w:eastAsia="tr-TR"/>
        </w:rPr>
        <w:t>Tüzel kişiler de bakım borçlusu olabilir.</w:t>
      </w:r>
    </w:p>
    <w:p w:rsidR="0069235B" w:rsidRPr="0069235B" w:rsidRDefault="0069235B" w:rsidP="0069235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9235B">
        <w:rPr>
          <w:rFonts w:ascii="Times New Roman" w:eastAsia="Times New Roman" w:hAnsi="Times New Roman" w:cs="Times New Roman"/>
          <w:color w:val="5C626B"/>
          <w:sz w:val="28"/>
          <w:szCs w:val="28"/>
          <w:lang w:eastAsia="tr-TR"/>
        </w:rPr>
        <w:t>Ölünceye kadar bakma akdinde taşınmaz malını temlik edenin kanuni ipotek tesis etme hakkı vardır. Bu kanuni ipotek resmi senedinin içerisinde yazılabileceği gibi işlem tarihinden itibaren üç ay içinde tesis edilebilir.</w:t>
      </w:r>
    </w:p>
    <w:p w:rsidR="0069235B" w:rsidRPr="0069235B" w:rsidRDefault="0069235B" w:rsidP="0069235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9235B">
        <w:rPr>
          <w:rFonts w:ascii="Times New Roman" w:eastAsia="Times New Roman" w:hAnsi="Times New Roman" w:cs="Times New Roman"/>
          <w:color w:val="5C626B"/>
          <w:sz w:val="28"/>
          <w:szCs w:val="28"/>
          <w:lang w:eastAsia="tr-TR"/>
        </w:rPr>
        <w:t>Kanuni ipotek karşı tarafın kabul edeceği değer üzerinden, kabul etmezse mahkemece tayin edilecek bedel üzerinden tesis edilebilir. Ancak bakım alacaklısı resmi senette yazılı taşınmazın harca esas değeri üzerinden kanuni ipotek tesisini isterse karşı tarafın iznine veya mahkeme kararına gerek yoktur.</w:t>
      </w:r>
    </w:p>
    <w:p w:rsidR="0069235B" w:rsidRPr="0069235B" w:rsidRDefault="0069235B" w:rsidP="0069235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9235B">
        <w:rPr>
          <w:rFonts w:ascii="Times New Roman" w:eastAsia="Times New Roman" w:hAnsi="Times New Roman" w:cs="Times New Roman"/>
          <w:color w:val="5C626B"/>
          <w:sz w:val="28"/>
          <w:szCs w:val="28"/>
          <w:lang w:eastAsia="tr-TR"/>
        </w:rPr>
        <w:t>Ölünceye kadar bakma akdine istinaden edinilen taşınmaz malın başkalarına devrinde bir sakınca yoktur.</w:t>
      </w:r>
    </w:p>
    <w:p w:rsidR="0069235B" w:rsidRPr="0069235B" w:rsidRDefault="0069235B" w:rsidP="0069235B">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69235B">
        <w:rPr>
          <w:rFonts w:ascii="Times New Roman" w:eastAsia="Times New Roman" w:hAnsi="Times New Roman" w:cs="Times New Roman"/>
          <w:b/>
          <w:bCs/>
          <w:color w:val="5C626B"/>
          <w:sz w:val="28"/>
          <w:szCs w:val="28"/>
          <w:lang w:eastAsia="tr-TR"/>
        </w:rPr>
        <w:t>b) İstenen Belgeler</w:t>
      </w:r>
    </w:p>
    <w:p w:rsidR="0069235B" w:rsidRPr="0069235B" w:rsidRDefault="0069235B" w:rsidP="0069235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9235B">
        <w:rPr>
          <w:rFonts w:ascii="Times New Roman" w:eastAsia="Times New Roman" w:hAnsi="Times New Roman" w:cs="Times New Roman"/>
          <w:color w:val="5C626B"/>
          <w:sz w:val="28"/>
          <w:szCs w:val="28"/>
          <w:lang w:eastAsia="tr-TR"/>
        </w:rPr>
        <w:t>1) İşleme konu taşınmaz mala ait, tapu senedi, yoksa taşınmaz malın ada ve parsel numarasını belirtir belge veya malikin sözlü beyanı,</w:t>
      </w:r>
    </w:p>
    <w:p w:rsidR="0069235B" w:rsidRPr="0069235B" w:rsidRDefault="0069235B" w:rsidP="0069235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9235B">
        <w:rPr>
          <w:rFonts w:ascii="Times New Roman" w:eastAsia="Times New Roman" w:hAnsi="Times New Roman" w:cs="Times New Roman"/>
          <w:color w:val="5C626B"/>
          <w:sz w:val="28"/>
          <w:szCs w:val="28"/>
          <w:lang w:eastAsia="tr-TR"/>
        </w:rPr>
        <w:t>2) Tarafların fotoğraflı nüfus cüzdanı, pasaport veya avukat kimliği ile vesikalık fotoğrafları, T.C. Kimlik ve vergi numarası,</w:t>
      </w:r>
    </w:p>
    <w:p w:rsidR="0069235B" w:rsidRPr="0069235B" w:rsidRDefault="0069235B" w:rsidP="0069235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9235B">
        <w:rPr>
          <w:rFonts w:ascii="Times New Roman" w:eastAsia="Times New Roman" w:hAnsi="Times New Roman" w:cs="Times New Roman"/>
          <w:color w:val="5C626B"/>
          <w:sz w:val="28"/>
          <w:szCs w:val="28"/>
          <w:lang w:eastAsia="tr-TR"/>
        </w:rPr>
        <w:t>3) İşlem taraflarında temsilci sıfatıyla katılan var ise, temsile ilişkin belge.</w:t>
      </w:r>
    </w:p>
    <w:p w:rsidR="0069235B" w:rsidRPr="0069235B" w:rsidRDefault="0069235B" w:rsidP="0069235B">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69235B">
        <w:rPr>
          <w:rFonts w:ascii="Times New Roman" w:eastAsia="Times New Roman" w:hAnsi="Times New Roman" w:cs="Times New Roman"/>
          <w:b/>
          <w:bCs/>
          <w:color w:val="5C626B"/>
          <w:sz w:val="28"/>
          <w:szCs w:val="28"/>
          <w:lang w:eastAsia="tr-TR"/>
        </w:rPr>
        <w:t>c) Resmi Senedin Yazım Örneği</w:t>
      </w:r>
    </w:p>
    <w:p w:rsidR="0069235B" w:rsidRPr="0069235B" w:rsidRDefault="0069235B" w:rsidP="0069235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9235B">
        <w:rPr>
          <w:rFonts w:ascii="Times New Roman" w:eastAsia="Times New Roman" w:hAnsi="Times New Roman" w:cs="Times New Roman"/>
          <w:color w:val="5C626B"/>
          <w:sz w:val="28"/>
          <w:szCs w:val="28"/>
          <w:lang w:eastAsia="tr-TR"/>
        </w:rPr>
        <w:t>BİR TARAFTAN</w:t>
      </w:r>
      <w:proofErr w:type="gramStart"/>
      <w:r w:rsidRPr="0069235B">
        <w:rPr>
          <w:rFonts w:ascii="Times New Roman" w:eastAsia="Times New Roman" w:hAnsi="Times New Roman" w:cs="Times New Roman"/>
          <w:color w:val="5C626B"/>
          <w:sz w:val="28"/>
          <w:szCs w:val="28"/>
          <w:lang w:eastAsia="tr-TR"/>
        </w:rPr>
        <w:t>......:</w:t>
      </w:r>
      <w:proofErr w:type="gramEnd"/>
      <w:r w:rsidRPr="0069235B">
        <w:rPr>
          <w:rFonts w:ascii="Times New Roman" w:eastAsia="Times New Roman" w:hAnsi="Times New Roman" w:cs="Times New Roman"/>
          <w:color w:val="5C626B"/>
          <w:sz w:val="28"/>
          <w:szCs w:val="28"/>
          <w:lang w:eastAsia="tr-TR"/>
        </w:rPr>
        <w:t xml:space="preserve"> Salih Yılmaz KAFADAR: Kasım oğlu (Vergi No:...)</w:t>
      </w:r>
    </w:p>
    <w:p w:rsidR="0069235B" w:rsidRPr="0069235B" w:rsidRDefault="0069235B" w:rsidP="0069235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9235B">
        <w:rPr>
          <w:rFonts w:ascii="Times New Roman" w:eastAsia="Times New Roman" w:hAnsi="Times New Roman" w:cs="Times New Roman"/>
          <w:color w:val="5C626B"/>
          <w:sz w:val="28"/>
          <w:szCs w:val="28"/>
          <w:lang w:eastAsia="tr-TR"/>
        </w:rPr>
        <w:lastRenderedPageBreak/>
        <w:t>DİĞER TARAFTAN: Ali Kemal DOĞRU :Mustafa oğlu (Vergi No</w:t>
      </w:r>
      <w:proofErr w:type="gramStart"/>
      <w:r w:rsidRPr="0069235B">
        <w:rPr>
          <w:rFonts w:ascii="Times New Roman" w:eastAsia="Times New Roman" w:hAnsi="Times New Roman" w:cs="Times New Roman"/>
          <w:color w:val="5C626B"/>
          <w:sz w:val="28"/>
          <w:szCs w:val="28"/>
          <w:lang w:eastAsia="tr-TR"/>
        </w:rPr>
        <w:t>:...</w:t>
      </w:r>
      <w:proofErr w:type="gramEnd"/>
      <w:r w:rsidRPr="0069235B">
        <w:rPr>
          <w:rFonts w:ascii="Times New Roman" w:eastAsia="Times New Roman" w:hAnsi="Times New Roman" w:cs="Times New Roman"/>
          <w:color w:val="5C626B"/>
          <w:sz w:val="28"/>
          <w:szCs w:val="28"/>
          <w:lang w:eastAsia="tr-TR"/>
        </w:rPr>
        <w:t>)</w:t>
      </w:r>
    </w:p>
    <w:p w:rsidR="0069235B" w:rsidRPr="0069235B" w:rsidRDefault="0069235B" w:rsidP="0069235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gramStart"/>
      <w:r w:rsidRPr="0069235B">
        <w:rPr>
          <w:rFonts w:ascii="Times New Roman" w:eastAsia="Times New Roman" w:hAnsi="Times New Roman" w:cs="Times New Roman"/>
          <w:color w:val="5C626B"/>
          <w:sz w:val="28"/>
          <w:szCs w:val="28"/>
          <w:lang w:eastAsia="tr-TR"/>
        </w:rPr>
        <w:t>aşağıdaki</w:t>
      </w:r>
      <w:proofErr w:type="gramEnd"/>
      <w:r w:rsidRPr="0069235B">
        <w:rPr>
          <w:rFonts w:ascii="Times New Roman" w:eastAsia="Times New Roman" w:hAnsi="Times New Roman" w:cs="Times New Roman"/>
          <w:color w:val="5C626B"/>
          <w:sz w:val="28"/>
          <w:szCs w:val="28"/>
          <w:lang w:eastAsia="tr-TR"/>
        </w:rPr>
        <w:t xml:space="preserve"> hususlarda anlaşmışlardır.</w:t>
      </w:r>
    </w:p>
    <w:p w:rsidR="0069235B" w:rsidRPr="0069235B" w:rsidRDefault="0069235B" w:rsidP="0069235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9235B">
        <w:rPr>
          <w:rFonts w:ascii="Times New Roman" w:eastAsia="Times New Roman" w:hAnsi="Times New Roman" w:cs="Times New Roman"/>
          <w:color w:val="5C626B"/>
          <w:sz w:val="28"/>
          <w:szCs w:val="28"/>
          <w:lang w:eastAsia="tr-TR"/>
        </w:rPr>
        <w:t>Yıldız mahallesinde bulunan 456 ada 56 parsel sayılı 134 m</w:t>
      </w:r>
      <w:r w:rsidRPr="0069235B">
        <w:rPr>
          <w:rFonts w:ascii="Times New Roman" w:eastAsia="Times New Roman" w:hAnsi="Times New Roman" w:cs="Times New Roman"/>
          <w:color w:val="5C626B"/>
          <w:sz w:val="28"/>
          <w:szCs w:val="28"/>
          <w:vertAlign w:val="superscript"/>
          <w:lang w:eastAsia="tr-TR"/>
        </w:rPr>
        <w:t>2</w:t>
      </w:r>
      <w:r w:rsidRPr="0069235B">
        <w:rPr>
          <w:rFonts w:ascii="Times New Roman" w:eastAsia="Times New Roman" w:hAnsi="Times New Roman" w:cs="Times New Roman"/>
          <w:color w:val="5C626B"/>
          <w:sz w:val="28"/>
          <w:szCs w:val="28"/>
          <w:lang w:eastAsia="tr-TR"/>
        </w:rPr>
        <w:t> miktarındaki ahşap evin tamamı ben Salih Yılmaz KAFADAR adıma kayıtlı iken; 10.000.000.000. (</w:t>
      </w:r>
      <w:proofErr w:type="spellStart"/>
      <w:r w:rsidRPr="0069235B">
        <w:rPr>
          <w:rFonts w:ascii="Times New Roman" w:eastAsia="Times New Roman" w:hAnsi="Times New Roman" w:cs="Times New Roman"/>
          <w:color w:val="5C626B"/>
          <w:sz w:val="28"/>
          <w:szCs w:val="28"/>
          <w:lang w:eastAsia="tr-TR"/>
        </w:rPr>
        <w:t>Onmilyar</w:t>
      </w:r>
      <w:proofErr w:type="spellEnd"/>
      <w:r w:rsidRPr="0069235B">
        <w:rPr>
          <w:rFonts w:ascii="Times New Roman" w:eastAsia="Times New Roman" w:hAnsi="Times New Roman" w:cs="Times New Roman"/>
          <w:color w:val="5C626B"/>
          <w:sz w:val="28"/>
          <w:szCs w:val="28"/>
          <w:lang w:eastAsia="tr-TR"/>
        </w:rPr>
        <w:t xml:space="preserve">) TL. </w:t>
      </w:r>
      <w:proofErr w:type="gramStart"/>
      <w:r w:rsidRPr="0069235B">
        <w:rPr>
          <w:rFonts w:ascii="Times New Roman" w:eastAsia="Times New Roman" w:hAnsi="Times New Roman" w:cs="Times New Roman"/>
          <w:color w:val="5C626B"/>
          <w:sz w:val="28"/>
          <w:szCs w:val="28"/>
          <w:lang w:eastAsia="tr-TR"/>
        </w:rPr>
        <w:t>kıymetindeki</w:t>
      </w:r>
      <w:proofErr w:type="gramEnd"/>
      <w:r w:rsidRPr="0069235B">
        <w:rPr>
          <w:rFonts w:ascii="Times New Roman" w:eastAsia="Times New Roman" w:hAnsi="Times New Roman" w:cs="Times New Roman"/>
          <w:color w:val="5C626B"/>
          <w:sz w:val="28"/>
          <w:szCs w:val="28"/>
          <w:lang w:eastAsia="tr-TR"/>
        </w:rPr>
        <w:t xml:space="preserve"> taşınmaz malımı beni ölünceye kadar bakıp beslemek ve görüp gözetmek kaydıyla Ali Kemal </w:t>
      </w:r>
      <w:proofErr w:type="spellStart"/>
      <w:r w:rsidRPr="0069235B">
        <w:rPr>
          <w:rFonts w:ascii="Times New Roman" w:eastAsia="Times New Roman" w:hAnsi="Times New Roman" w:cs="Times New Roman"/>
          <w:color w:val="5C626B"/>
          <w:sz w:val="28"/>
          <w:szCs w:val="28"/>
          <w:lang w:eastAsia="tr-TR"/>
        </w:rPr>
        <w:t>DOĞRU'ya</w:t>
      </w:r>
      <w:proofErr w:type="spellEnd"/>
      <w:r w:rsidRPr="0069235B">
        <w:rPr>
          <w:rFonts w:ascii="Times New Roman" w:eastAsia="Times New Roman" w:hAnsi="Times New Roman" w:cs="Times New Roman"/>
          <w:color w:val="5C626B"/>
          <w:sz w:val="28"/>
          <w:szCs w:val="28"/>
          <w:lang w:eastAsia="tr-TR"/>
        </w:rPr>
        <w:t xml:space="preserve"> temlik ettim, adına tescilini isterim.</w:t>
      </w:r>
    </w:p>
    <w:p w:rsidR="0069235B" w:rsidRPr="0069235B" w:rsidRDefault="0069235B" w:rsidP="0069235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9235B">
        <w:rPr>
          <w:rFonts w:ascii="Times New Roman" w:eastAsia="Times New Roman" w:hAnsi="Times New Roman" w:cs="Times New Roman"/>
          <w:color w:val="5C626B"/>
          <w:sz w:val="28"/>
          <w:szCs w:val="28"/>
          <w:lang w:eastAsia="tr-TR"/>
        </w:rPr>
        <w:t>Salih Yılmaz KAFADAR</w:t>
      </w:r>
    </w:p>
    <w:p w:rsidR="0069235B" w:rsidRPr="0069235B" w:rsidRDefault="0069235B" w:rsidP="0069235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9235B">
        <w:rPr>
          <w:rFonts w:ascii="Times New Roman" w:eastAsia="Times New Roman" w:hAnsi="Times New Roman" w:cs="Times New Roman"/>
          <w:color w:val="5C626B"/>
          <w:sz w:val="28"/>
          <w:szCs w:val="28"/>
          <w:lang w:eastAsia="tr-TR"/>
        </w:rPr>
        <w:t xml:space="preserve">Adres: Konur </w:t>
      </w:r>
      <w:proofErr w:type="spellStart"/>
      <w:r w:rsidRPr="0069235B">
        <w:rPr>
          <w:rFonts w:ascii="Times New Roman" w:eastAsia="Times New Roman" w:hAnsi="Times New Roman" w:cs="Times New Roman"/>
          <w:color w:val="5C626B"/>
          <w:sz w:val="28"/>
          <w:szCs w:val="28"/>
          <w:lang w:eastAsia="tr-TR"/>
        </w:rPr>
        <w:t>Sk</w:t>
      </w:r>
      <w:proofErr w:type="spellEnd"/>
      <w:r w:rsidRPr="0069235B">
        <w:rPr>
          <w:rFonts w:ascii="Times New Roman" w:eastAsia="Times New Roman" w:hAnsi="Times New Roman" w:cs="Times New Roman"/>
          <w:color w:val="5C626B"/>
          <w:sz w:val="28"/>
          <w:szCs w:val="28"/>
          <w:lang w:eastAsia="tr-TR"/>
        </w:rPr>
        <w:t>. No: 7/2 (imza) Kızılay/Ankara</w:t>
      </w:r>
    </w:p>
    <w:p w:rsidR="0069235B" w:rsidRPr="0069235B" w:rsidRDefault="0069235B" w:rsidP="0069235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9235B">
        <w:rPr>
          <w:rFonts w:ascii="Times New Roman" w:eastAsia="Times New Roman" w:hAnsi="Times New Roman" w:cs="Times New Roman"/>
          <w:color w:val="5C626B"/>
          <w:sz w:val="28"/>
          <w:szCs w:val="28"/>
          <w:lang w:eastAsia="tr-TR"/>
        </w:rPr>
        <w:br/>
        <w:t>Tapu sicilinde Salih Yılmaz KAFADAR adına kayıtlı olan işbu taşınmazın temlikini, onu ölünceye kadar bakıp beslemek ve görüp gözetmek kaydıyla aynen kabul ettim.</w:t>
      </w:r>
    </w:p>
    <w:p w:rsidR="0069235B" w:rsidRPr="0069235B" w:rsidRDefault="0069235B" w:rsidP="0069235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9235B">
        <w:rPr>
          <w:rFonts w:ascii="Times New Roman" w:eastAsia="Times New Roman" w:hAnsi="Times New Roman" w:cs="Times New Roman"/>
          <w:color w:val="5C626B"/>
          <w:sz w:val="28"/>
          <w:szCs w:val="28"/>
          <w:lang w:eastAsia="tr-TR"/>
        </w:rPr>
        <w:t xml:space="preserve">Adres: Sümer </w:t>
      </w:r>
      <w:proofErr w:type="spellStart"/>
      <w:r w:rsidRPr="0069235B">
        <w:rPr>
          <w:rFonts w:ascii="Times New Roman" w:eastAsia="Times New Roman" w:hAnsi="Times New Roman" w:cs="Times New Roman"/>
          <w:color w:val="5C626B"/>
          <w:sz w:val="28"/>
          <w:szCs w:val="28"/>
          <w:lang w:eastAsia="tr-TR"/>
        </w:rPr>
        <w:t>Sk</w:t>
      </w:r>
      <w:proofErr w:type="spellEnd"/>
      <w:r w:rsidRPr="0069235B">
        <w:rPr>
          <w:rFonts w:ascii="Times New Roman" w:eastAsia="Times New Roman" w:hAnsi="Times New Roman" w:cs="Times New Roman"/>
          <w:color w:val="5C626B"/>
          <w:sz w:val="28"/>
          <w:szCs w:val="28"/>
          <w:lang w:eastAsia="tr-TR"/>
        </w:rPr>
        <w:t>. No: 6/3 Ali Kemal DOĞRU Bakanlıklar/Ankara (İmza)</w:t>
      </w:r>
    </w:p>
    <w:p w:rsidR="0069235B" w:rsidRPr="0069235B" w:rsidRDefault="0069235B" w:rsidP="0069235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9235B">
        <w:rPr>
          <w:rFonts w:ascii="Times New Roman" w:eastAsia="Times New Roman" w:hAnsi="Times New Roman" w:cs="Times New Roman"/>
          <w:color w:val="5C626B"/>
          <w:sz w:val="28"/>
          <w:szCs w:val="28"/>
          <w:lang w:eastAsia="tr-TR"/>
        </w:rPr>
        <w:br/>
        <w:t xml:space="preserve">Akitler </w:t>
      </w:r>
      <w:proofErr w:type="gramStart"/>
      <w:r w:rsidRPr="0069235B">
        <w:rPr>
          <w:rFonts w:ascii="Times New Roman" w:eastAsia="Times New Roman" w:hAnsi="Times New Roman" w:cs="Times New Roman"/>
          <w:color w:val="5C626B"/>
          <w:sz w:val="28"/>
          <w:szCs w:val="28"/>
          <w:lang w:eastAsia="tr-TR"/>
        </w:rPr>
        <w:t>....</w:t>
      </w:r>
      <w:proofErr w:type="gramEnd"/>
      <w:r w:rsidRPr="0069235B">
        <w:rPr>
          <w:rFonts w:ascii="Times New Roman" w:eastAsia="Times New Roman" w:hAnsi="Times New Roman" w:cs="Times New Roman"/>
          <w:color w:val="5C626B"/>
          <w:sz w:val="28"/>
          <w:szCs w:val="28"/>
          <w:lang w:eastAsia="tr-TR"/>
        </w:rPr>
        <w:t xml:space="preserve"> ... ile </w:t>
      </w:r>
      <w:proofErr w:type="gramStart"/>
      <w:r w:rsidRPr="0069235B">
        <w:rPr>
          <w:rFonts w:ascii="Times New Roman" w:eastAsia="Times New Roman" w:hAnsi="Times New Roman" w:cs="Times New Roman"/>
          <w:color w:val="5C626B"/>
          <w:sz w:val="28"/>
          <w:szCs w:val="28"/>
          <w:lang w:eastAsia="tr-TR"/>
        </w:rPr>
        <w:t>....</w:t>
      </w:r>
      <w:proofErr w:type="gramEnd"/>
      <w:r w:rsidRPr="0069235B">
        <w:rPr>
          <w:rFonts w:ascii="Times New Roman" w:eastAsia="Times New Roman" w:hAnsi="Times New Roman" w:cs="Times New Roman"/>
          <w:color w:val="5C626B"/>
          <w:sz w:val="28"/>
          <w:szCs w:val="28"/>
          <w:lang w:eastAsia="tr-TR"/>
        </w:rPr>
        <w:t xml:space="preserve"> </w:t>
      </w:r>
      <w:proofErr w:type="gramStart"/>
      <w:r w:rsidRPr="0069235B">
        <w:rPr>
          <w:rFonts w:ascii="Times New Roman" w:eastAsia="Times New Roman" w:hAnsi="Times New Roman" w:cs="Times New Roman"/>
          <w:color w:val="5C626B"/>
          <w:sz w:val="28"/>
          <w:szCs w:val="28"/>
          <w:lang w:eastAsia="tr-TR"/>
        </w:rPr>
        <w:t>.....</w:t>
      </w:r>
      <w:proofErr w:type="gramEnd"/>
      <w:r w:rsidRPr="0069235B">
        <w:rPr>
          <w:rFonts w:ascii="Times New Roman" w:eastAsia="Times New Roman" w:hAnsi="Times New Roman" w:cs="Times New Roman"/>
          <w:color w:val="5C626B"/>
          <w:sz w:val="28"/>
          <w:szCs w:val="28"/>
          <w:lang w:eastAsia="tr-TR"/>
        </w:rPr>
        <w:t xml:space="preserve">' </w:t>
      </w:r>
      <w:proofErr w:type="spellStart"/>
      <w:r w:rsidRPr="0069235B">
        <w:rPr>
          <w:rFonts w:ascii="Times New Roman" w:eastAsia="Times New Roman" w:hAnsi="Times New Roman" w:cs="Times New Roman"/>
          <w:color w:val="5C626B"/>
          <w:sz w:val="28"/>
          <w:szCs w:val="28"/>
          <w:lang w:eastAsia="tr-TR"/>
        </w:rPr>
        <w:t>yı</w:t>
      </w:r>
      <w:proofErr w:type="spellEnd"/>
      <w:r w:rsidRPr="0069235B">
        <w:rPr>
          <w:rFonts w:ascii="Times New Roman" w:eastAsia="Times New Roman" w:hAnsi="Times New Roman" w:cs="Times New Roman"/>
          <w:color w:val="5C626B"/>
          <w:sz w:val="28"/>
          <w:szCs w:val="28"/>
          <w:lang w:eastAsia="tr-TR"/>
        </w:rPr>
        <w:t xml:space="preserve"> tanırız. Tasarrufa ehil bulunduklarını, hür ve serbestçe açığa vurdukları irade ve arzularına uygun olarak bu resmi senedi imza ettiklerini beyan ve tasdik ederiz.</w:t>
      </w:r>
    </w:p>
    <w:p w:rsidR="0069235B" w:rsidRPr="0069235B" w:rsidRDefault="0069235B" w:rsidP="0069235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spellStart"/>
      <w:r w:rsidRPr="0069235B">
        <w:rPr>
          <w:rFonts w:ascii="Times New Roman" w:eastAsia="Times New Roman" w:hAnsi="Times New Roman" w:cs="Times New Roman"/>
          <w:color w:val="5C626B"/>
          <w:sz w:val="28"/>
          <w:szCs w:val="28"/>
          <w:lang w:eastAsia="tr-TR"/>
        </w:rPr>
        <w:t>TanıkTanık</w:t>
      </w:r>
      <w:proofErr w:type="spellEnd"/>
    </w:p>
    <w:p w:rsidR="0069235B" w:rsidRPr="0069235B" w:rsidRDefault="0069235B" w:rsidP="0069235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9235B">
        <w:rPr>
          <w:rFonts w:ascii="Times New Roman" w:eastAsia="Times New Roman" w:hAnsi="Times New Roman" w:cs="Times New Roman"/>
          <w:color w:val="5C626B"/>
          <w:sz w:val="28"/>
          <w:szCs w:val="28"/>
          <w:lang w:eastAsia="tr-TR"/>
        </w:rPr>
        <w:t xml:space="preserve">Tapu kütüğünde Salih Yılmaz KAFADAR adına kayıtlı taşınmazın kaydında leh ve aleyhinde herhangi bir hak ve </w:t>
      </w:r>
      <w:proofErr w:type="spellStart"/>
      <w:r w:rsidRPr="0069235B">
        <w:rPr>
          <w:rFonts w:ascii="Times New Roman" w:eastAsia="Times New Roman" w:hAnsi="Times New Roman" w:cs="Times New Roman"/>
          <w:color w:val="5C626B"/>
          <w:sz w:val="28"/>
          <w:szCs w:val="28"/>
          <w:lang w:eastAsia="tr-TR"/>
        </w:rPr>
        <w:t>takyidat</w:t>
      </w:r>
      <w:proofErr w:type="spellEnd"/>
      <w:r w:rsidRPr="0069235B">
        <w:rPr>
          <w:rFonts w:ascii="Times New Roman" w:eastAsia="Times New Roman" w:hAnsi="Times New Roman" w:cs="Times New Roman"/>
          <w:color w:val="5C626B"/>
          <w:sz w:val="28"/>
          <w:szCs w:val="28"/>
          <w:lang w:eastAsia="tr-TR"/>
        </w:rPr>
        <w:t xml:space="preserve"> mevcut değildir. </w:t>
      </w:r>
      <w:proofErr w:type="spellStart"/>
      <w:r w:rsidRPr="0069235B">
        <w:rPr>
          <w:rFonts w:ascii="Times New Roman" w:eastAsia="Times New Roman" w:hAnsi="Times New Roman" w:cs="Times New Roman"/>
          <w:color w:val="5C626B"/>
          <w:sz w:val="28"/>
          <w:szCs w:val="28"/>
          <w:lang w:eastAsia="tr-TR"/>
        </w:rPr>
        <w:t>Akid</w:t>
      </w:r>
      <w:proofErr w:type="spellEnd"/>
      <w:r w:rsidRPr="0069235B">
        <w:rPr>
          <w:rFonts w:ascii="Times New Roman" w:eastAsia="Times New Roman" w:hAnsi="Times New Roman" w:cs="Times New Roman"/>
          <w:color w:val="5C626B"/>
          <w:sz w:val="28"/>
          <w:szCs w:val="28"/>
          <w:lang w:eastAsia="tr-TR"/>
        </w:rPr>
        <w:t xml:space="preserve"> taraflarının Medeni Haklarını kullanmaya ehil olduklarını tapu sicil tüzüğüne göre tespit ettim. Tanıklığa engel halleri bulunmayan tanıklar, görevli memur ve benim huzurumda işbu resmi senedin okunup imzalanması üzerine, talep edilen ölünceye kadar bakma akdini tapu siciline 6.5.1996 tarih 3750 yevmiye numarası ile tescil ettim. 6.5.1996</w:t>
      </w:r>
    </w:p>
    <w:p w:rsidR="0069235B" w:rsidRPr="0069235B" w:rsidRDefault="0069235B" w:rsidP="0069235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9235B">
        <w:rPr>
          <w:rFonts w:ascii="Times New Roman" w:eastAsia="Times New Roman" w:hAnsi="Times New Roman" w:cs="Times New Roman"/>
          <w:color w:val="5C626B"/>
          <w:sz w:val="28"/>
          <w:szCs w:val="28"/>
          <w:lang w:eastAsia="tr-TR"/>
        </w:rPr>
        <w:t>Tapu Sicil Müdürü</w:t>
      </w:r>
    </w:p>
    <w:p w:rsidR="0069235B" w:rsidRPr="0069235B" w:rsidRDefault="0069235B" w:rsidP="0069235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9235B">
        <w:rPr>
          <w:rFonts w:ascii="Times New Roman" w:eastAsia="Times New Roman" w:hAnsi="Times New Roman" w:cs="Times New Roman"/>
          <w:color w:val="5C626B"/>
          <w:sz w:val="28"/>
          <w:szCs w:val="28"/>
          <w:lang w:eastAsia="tr-TR"/>
        </w:rPr>
        <w:t xml:space="preserve">Ayrıca, devir için bildirilen değerin emlak vergisi beyan değerine uygulanacak yeniden değerleme oranından düşük olmadığı, düşük olması halinde aradaki farkın Vergi Usul kanununa göre cezalı olarak tahsil edileceği, emlak vergisinin ödenmesinden devreden ve devir alanın </w:t>
      </w:r>
      <w:proofErr w:type="spellStart"/>
      <w:r w:rsidRPr="0069235B">
        <w:rPr>
          <w:rFonts w:ascii="Times New Roman" w:eastAsia="Times New Roman" w:hAnsi="Times New Roman" w:cs="Times New Roman"/>
          <w:color w:val="5C626B"/>
          <w:sz w:val="28"/>
          <w:szCs w:val="28"/>
          <w:lang w:eastAsia="tr-TR"/>
        </w:rPr>
        <w:t>müteselsilen</w:t>
      </w:r>
      <w:proofErr w:type="spellEnd"/>
      <w:r w:rsidRPr="0069235B">
        <w:rPr>
          <w:rFonts w:ascii="Times New Roman" w:eastAsia="Times New Roman" w:hAnsi="Times New Roman" w:cs="Times New Roman"/>
          <w:color w:val="5C626B"/>
          <w:sz w:val="28"/>
          <w:szCs w:val="28"/>
          <w:lang w:eastAsia="tr-TR"/>
        </w:rPr>
        <w:t xml:space="preserve"> sorumlu olduğunu bildiklerini, taraflar, tanıklar huzurunda karşılıklı ifade ve beyan ettiler</w:t>
      </w:r>
      <w:proofErr w:type="gramStart"/>
      <w:r w:rsidRPr="0069235B">
        <w:rPr>
          <w:rFonts w:ascii="Times New Roman" w:eastAsia="Times New Roman" w:hAnsi="Times New Roman" w:cs="Times New Roman"/>
          <w:color w:val="5C626B"/>
          <w:sz w:val="28"/>
          <w:szCs w:val="28"/>
          <w:lang w:eastAsia="tr-TR"/>
        </w:rPr>
        <w:t>.........</w:t>
      </w:r>
      <w:proofErr w:type="gramEnd"/>
    </w:p>
    <w:p w:rsidR="0069235B" w:rsidRPr="0069235B" w:rsidRDefault="0069235B" w:rsidP="0069235B">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69235B">
        <w:rPr>
          <w:rFonts w:ascii="Times New Roman" w:eastAsia="Times New Roman" w:hAnsi="Times New Roman" w:cs="Times New Roman"/>
          <w:b/>
          <w:bCs/>
          <w:color w:val="5C626B"/>
          <w:sz w:val="28"/>
          <w:szCs w:val="28"/>
          <w:lang w:eastAsia="tr-TR"/>
        </w:rPr>
        <w:t>d ) Tapuya Tescil Örneği</w:t>
      </w:r>
    </w:p>
    <w:p w:rsidR="0069235B" w:rsidRPr="0069235B" w:rsidRDefault="0069235B" w:rsidP="0069235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9235B">
        <w:rPr>
          <w:rFonts w:ascii="Times New Roman" w:eastAsia="Times New Roman" w:hAnsi="Times New Roman" w:cs="Times New Roman"/>
          <w:color w:val="5C626B"/>
          <w:sz w:val="28"/>
          <w:szCs w:val="28"/>
          <w:lang w:eastAsia="tr-TR"/>
        </w:rPr>
        <w:t>6.5.1996 3750</w:t>
      </w:r>
    </w:p>
    <w:p w:rsidR="0069235B" w:rsidRPr="0069235B" w:rsidRDefault="0069235B" w:rsidP="0069235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9235B">
        <w:rPr>
          <w:rFonts w:ascii="Times New Roman" w:eastAsia="Times New Roman" w:hAnsi="Times New Roman" w:cs="Times New Roman"/>
          <w:color w:val="5C626B"/>
          <w:sz w:val="28"/>
          <w:szCs w:val="28"/>
          <w:lang w:eastAsia="tr-TR"/>
        </w:rPr>
        <w:lastRenderedPageBreak/>
        <w:t xml:space="preserve">Salih Yılmaz </w:t>
      </w:r>
      <w:proofErr w:type="gramStart"/>
      <w:r w:rsidRPr="0069235B">
        <w:rPr>
          <w:rFonts w:ascii="Times New Roman" w:eastAsia="Times New Roman" w:hAnsi="Times New Roman" w:cs="Times New Roman"/>
          <w:color w:val="5C626B"/>
          <w:sz w:val="28"/>
          <w:szCs w:val="28"/>
          <w:lang w:eastAsia="tr-TR"/>
        </w:rPr>
        <w:t>KAFADAR : Kasım</w:t>
      </w:r>
      <w:proofErr w:type="gramEnd"/>
      <w:r w:rsidRPr="0069235B">
        <w:rPr>
          <w:rFonts w:ascii="Times New Roman" w:eastAsia="Times New Roman" w:hAnsi="Times New Roman" w:cs="Times New Roman"/>
          <w:color w:val="5C626B"/>
          <w:sz w:val="28"/>
          <w:szCs w:val="28"/>
          <w:lang w:eastAsia="tr-TR"/>
        </w:rPr>
        <w:t xml:space="preserve"> oğlu Satış1.1.1996 152</w:t>
      </w:r>
    </w:p>
    <w:p w:rsidR="0069235B" w:rsidRPr="0069235B" w:rsidRDefault="0069235B" w:rsidP="0069235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9235B">
        <w:rPr>
          <w:rFonts w:ascii="Times New Roman" w:eastAsia="Times New Roman" w:hAnsi="Times New Roman" w:cs="Times New Roman"/>
          <w:color w:val="5C626B"/>
          <w:sz w:val="28"/>
          <w:szCs w:val="28"/>
          <w:lang w:eastAsia="tr-TR"/>
        </w:rPr>
        <w:t xml:space="preserve">Ali Kemal </w:t>
      </w:r>
      <w:proofErr w:type="gramStart"/>
      <w:r w:rsidRPr="0069235B">
        <w:rPr>
          <w:rFonts w:ascii="Times New Roman" w:eastAsia="Times New Roman" w:hAnsi="Times New Roman" w:cs="Times New Roman"/>
          <w:color w:val="5C626B"/>
          <w:sz w:val="28"/>
          <w:szCs w:val="28"/>
          <w:lang w:eastAsia="tr-TR"/>
        </w:rPr>
        <w:t>DOĞRU : Mustafa</w:t>
      </w:r>
      <w:proofErr w:type="gramEnd"/>
      <w:r w:rsidRPr="0069235B">
        <w:rPr>
          <w:rFonts w:ascii="Times New Roman" w:eastAsia="Times New Roman" w:hAnsi="Times New Roman" w:cs="Times New Roman"/>
          <w:color w:val="5C626B"/>
          <w:sz w:val="28"/>
          <w:szCs w:val="28"/>
          <w:lang w:eastAsia="tr-TR"/>
        </w:rPr>
        <w:t xml:space="preserve"> oğlu ÖKB6.5.1996 3750</w:t>
      </w:r>
    </w:p>
    <w:p w:rsidR="0069235B" w:rsidRPr="0069235B" w:rsidRDefault="0069235B" w:rsidP="0069235B">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69235B">
        <w:rPr>
          <w:rFonts w:ascii="Times New Roman" w:eastAsia="Times New Roman" w:hAnsi="Times New Roman" w:cs="Times New Roman"/>
          <w:b/>
          <w:bCs/>
          <w:color w:val="5C626B"/>
          <w:sz w:val="28"/>
          <w:szCs w:val="28"/>
          <w:lang w:eastAsia="tr-TR"/>
        </w:rPr>
        <w:t>e) Tapu Senedinin Yazım Örneği</w:t>
      </w:r>
    </w:p>
    <w:p w:rsidR="0069235B" w:rsidRPr="0069235B" w:rsidRDefault="0069235B" w:rsidP="0069235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9235B">
        <w:rPr>
          <w:rFonts w:ascii="Times New Roman" w:eastAsia="Times New Roman" w:hAnsi="Times New Roman" w:cs="Times New Roman"/>
          <w:color w:val="5C626B"/>
          <w:sz w:val="28"/>
          <w:szCs w:val="28"/>
          <w:lang w:eastAsia="tr-TR"/>
        </w:rPr>
        <w:t>Taşınmaz malın tamamı Salih Yılmaz KAFADAR adına kayıtlı iken, ölünceye kadar bakma akdinden tescil edildi.</w:t>
      </w:r>
    </w:p>
    <w:p w:rsidR="0069235B" w:rsidRPr="0069235B" w:rsidRDefault="0069235B" w:rsidP="0069235B">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69235B">
        <w:rPr>
          <w:rFonts w:ascii="Times New Roman" w:eastAsia="Times New Roman" w:hAnsi="Times New Roman" w:cs="Times New Roman"/>
          <w:b/>
          <w:bCs/>
          <w:color w:val="5C626B"/>
          <w:sz w:val="28"/>
          <w:szCs w:val="28"/>
          <w:lang w:eastAsia="tr-TR"/>
        </w:rPr>
        <w:t>f) İşlemin Mali Yönü</w:t>
      </w:r>
    </w:p>
    <w:p w:rsidR="0069235B" w:rsidRPr="0069235B" w:rsidRDefault="0069235B" w:rsidP="0069235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gramStart"/>
      <w:r w:rsidRPr="0069235B">
        <w:rPr>
          <w:rFonts w:ascii="Times New Roman" w:eastAsia="Times New Roman" w:hAnsi="Times New Roman" w:cs="Times New Roman"/>
          <w:color w:val="5C626B"/>
          <w:sz w:val="28"/>
          <w:szCs w:val="28"/>
          <w:lang w:eastAsia="tr-TR"/>
        </w:rPr>
        <w:t>1) Taşınmaz malların ölünceye kadar bakma akdine dayanarak devir ve iktisabında 492 sayılı Harçlar Kanuna ekli (4) sayılı Tarifenin 20/a pozisyonu uyarınca, taşınmaz malın genel beyan döneminde beyan edilen değerinden (diğer yıllarda bir önceki senenin emlak vergisi değerine her yıl Vergi Usul Kanunu hükümleri uyarınca belirlenen yeniden değerleme oranı uygulanarak bulunacak değerden) az olmamak üzere beyan edilen değeri üzerinden, bakım borçlusu ve bakım alacaklısından binde 15 oranında tapu harcı tahsil edilir.</w:t>
      </w:r>
      <w:proofErr w:type="gramEnd"/>
    </w:p>
    <w:p w:rsidR="0069235B" w:rsidRPr="0069235B" w:rsidRDefault="0069235B" w:rsidP="0069235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9235B">
        <w:rPr>
          <w:rFonts w:ascii="Times New Roman" w:eastAsia="Times New Roman" w:hAnsi="Times New Roman" w:cs="Times New Roman"/>
          <w:color w:val="5C626B"/>
          <w:sz w:val="28"/>
          <w:szCs w:val="28"/>
          <w:lang w:eastAsia="tr-TR"/>
        </w:rPr>
        <w:t xml:space="preserve">2) Ayrıca, kanuni ipotek tesisi talebinde bulunulur ise; teminat gösterilecek miktar üzerinden binde </w:t>
      </w:r>
      <w:proofErr w:type="gramStart"/>
      <w:r w:rsidRPr="0069235B">
        <w:rPr>
          <w:rFonts w:ascii="Times New Roman" w:eastAsia="Times New Roman" w:hAnsi="Times New Roman" w:cs="Times New Roman"/>
          <w:color w:val="5C626B"/>
          <w:sz w:val="28"/>
          <w:szCs w:val="28"/>
          <w:lang w:eastAsia="tr-TR"/>
        </w:rPr>
        <w:t>3.6</w:t>
      </w:r>
      <w:proofErr w:type="gramEnd"/>
      <w:r w:rsidRPr="0069235B">
        <w:rPr>
          <w:rFonts w:ascii="Times New Roman" w:eastAsia="Times New Roman" w:hAnsi="Times New Roman" w:cs="Times New Roman"/>
          <w:color w:val="5C626B"/>
          <w:sz w:val="28"/>
          <w:szCs w:val="28"/>
          <w:lang w:eastAsia="tr-TR"/>
        </w:rPr>
        <w:t xml:space="preserve"> oranında harç ve binde 7.5 oranında damga vergisi tahsil edilir.</w:t>
      </w:r>
    </w:p>
    <w:p w:rsidR="0069235B" w:rsidRPr="0069235B" w:rsidRDefault="0069235B" w:rsidP="0069235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9235B">
        <w:rPr>
          <w:rFonts w:ascii="Times New Roman" w:eastAsia="Times New Roman" w:hAnsi="Times New Roman" w:cs="Times New Roman"/>
          <w:color w:val="5C626B"/>
          <w:sz w:val="28"/>
          <w:szCs w:val="28"/>
          <w:lang w:eastAsia="tr-TR"/>
        </w:rPr>
        <w:t>3) Taşınmaz malın varsa veraset ve intikal vergisi ile vakıf taviz bedeli ilişiği kestirilir.</w:t>
      </w:r>
    </w:p>
    <w:p w:rsidR="0069235B" w:rsidRPr="0069235B" w:rsidRDefault="0069235B" w:rsidP="0069235B">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9235B">
        <w:rPr>
          <w:rFonts w:ascii="Times New Roman" w:eastAsia="Times New Roman" w:hAnsi="Times New Roman" w:cs="Times New Roman"/>
          <w:color w:val="5C626B"/>
          <w:sz w:val="28"/>
          <w:szCs w:val="28"/>
          <w:lang w:eastAsia="tr-TR"/>
        </w:rPr>
        <w:t>4) Döner Sermaye İşletmesince belirlenen tarifeye göre ücret tahsil edilir.</w:t>
      </w:r>
    </w:p>
    <w:p w:rsidR="00243638" w:rsidRPr="0069235B" w:rsidRDefault="00243638" w:rsidP="0069235B">
      <w:pPr>
        <w:jc w:val="both"/>
        <w:rPr>
          <w:rFonts w:ascii="Times New Roman" w:hAnsi="Times New Roman" w:cs="Times New Roman"/>
          <w:sz w:val="28"/>
          <w:szCs w:val="28"/>
        </w:rPr>
      </w:pPr>
    </w:p>
    <w:sectPr w:rsidR="00243638" w:rsidRPr="0069235B" w:rsidSect="0024363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69235B"/>
    <w:rsid w:val="00243638"/>
    <w:rsid w:val="0069235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638"/>
  </w:style>
  <w:style w:type="paragraph" w:styleId="Balk1">
    <w:name w:val="heading 1"/>
    <w:basedOn w:val="Normal"/>
    <w:link w:val="Balk1Char"/>
    <w:uiPriority w:val="9"/>
    <w:qFormat/>
    <w:rsid w:val="006923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9235B"/>
    <w:rPr>
      <w:rFonts w:ascii="Times New Roman" w:eastAsia="Times New Roman" w:hAnsi="Times New Roman" w:cs="Times New Roman"/>
      <w:b/>
      <w:bCs/>
      <w:kern w:val="36"/>
      <w:sz w:val="48"/>
      <w:szCs w:val="48"/>
      <w:lang w:eastAsia="tr-TR"/>
    </w:rPr>
  </w:style>
  <w:style w:type="paragraph" w:customStyle="1" w:styleId="uk-article-meta">
    <w:name w:val="uk-article-meta"/>
    <w:basedOn w:val="Normal"/>
    <w:rsid w:val="006923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69235B"/>
    <w:rPr>
      <w:color w:val="0000FF"/>
      <w:u w:val="single"/>
    </w:rPr>
  </w:style>
  <w:style w:type="character" w:styleId="Gl">
    <w:name w:val="Strong"/>
    <w:basedOn w:val="VarsaylanParagrafYazTipi"/>
    <w:uiPriority w:val="22"/>
    <w:qFormat/>
    <w:rsid w:val="0069235B"/>
    <w:rPr>
      <w:b/>
      <w:bCs/>
    </w:rPr>
  </w:style>
  <w:style w:type="paragraph" w:styleId="NormalWeb">
    <w:name w:val="Normal (Web)"/>
    <w:basedOn w:val="Normal"/>
    <w:uiPriority w:val="99"/>
    <w:semiHidden/>
    <w:unhideWhenUsed/>
    <w:rsid w:val="0069235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42637539">
      <w:bodyDiv w:val="1"/>
      <w:marLeft w:val="0"/>
      <w:marRight w:val="0"/>
      <w:marTop w:val="0"/>
      <w:marBottom w:val="0"/>
      <w:divBdr>
        <w:top w:val="none" w:sz="0" w:space="0" w:color="auto"/>
        <w:left w:val="none" w:sz="0" w:space="0" w:color="auto"/>
        <w:bottom w:val="none" w:sz="0" w:space="0" w:color="auto"/>
        <w:right w:val="none" w:sz="0" w:space="0" w:color="auto"/>
      </w:divBdr>
      <w:divsChild>
        <w:div w:id="241837988">
          <w:marLeft w:val="0"/>
          <w:marRight w:val="0"/>
          <w:marTop w:val="0"/>
          <w:marBottom w:val="0"/>
          <w:divBdr>
            <w:top w:val="none" w:sz="0" w:space="0" w:color="auto"/>
            <w:left w:val="none" w:sz="0" w:space="0" w:color="auto"/>
            <w:bottom w:val="none" w:sz="0" w:space="0" w:color="auto"/>
            <w:right w:val="none" w:sz="0" w:space="0" w:color="auto"/>
          </w:divBdr>
          <w:divsChild>
            <w:div w:id="1813282430">
              <w:marLeft w:val="0"/>
              <w:marRight w:val="0"/>
              <w:marTop w:val="0"/>
              <w:marBottom w:val="0"/>
              <w:divBdr>
                <w:top w:val="none" w:sz="0" w:space="0" w:color="auto"/>
                <w:left w:val="none" w:sz="0" w:space="0" w:color="auto"/>
                <w:bottom w:val="none" w:sz="0" w:space="0" w:color="auto"/>
                <w:right w:val="none" w:sz="0" w:space="0" w:color="auto"/>
              </w:divBdr>
            </w:div>
            <w:div w:id="1710177139">
              <w:marLeft w:val="0"/>
              <w:marRight w:val="0"/>
              <w:marTop w:val="0"/>
              <w:marBottom w:val="0"/>
              <w:divBdr>
                <w:top w:val="none" w:sz="0" w:space="0" w:color="auto"/>
                <w:left w:val="none" w:sz="0" w:space="0" w:color="auto"/>
                <w:bottom w:val="none" w:sz="0" w:space="0" w:color="auto"/>
                <w:right w:val="none" w:sz="0" w:space="0" w:color="auto"/>
              </w:divBdr>
            </w:div>
            <w:div w:id="844367543">
              <w:marLeft w:val="0"/>
              <w:marRight w:val="0"/>
              <w:marTop w:val="0"/>
              <w:marBottom w:val="0"/>
              <w:divBdr>
                <w:top w:val="none" w:sz="0" w:space="0" w:color="auto"/>
                <w:left w:val="none" w:sz="0" w:space="0" w:color="auto"/>
                <w:bottom w:val="none" w:sz="0" w:space="0" w:color="auto"/>
                <w:right w:val="none" w:sz="0" w:space="0" w:color="auto"/>
              </w:divBdr>
            </w:div>
            <w:div w:id="553932191">
              <w:marLeft w:val="0"/>
              <w:marRight w:val="0"/>
              <w:marTop w:val="0"/>
              <w:marBottom w:val="0"/>
              <w:divBdr>
                <w:top w:val="none" w:sz="0" w:space="0" w:color="auto"/>
                <w:left w:val="none" w:sz="0" w:space="0" w:color="auto"/>
                <w:bottom w:val="none" w:sz="0" w:space="0" w:color="auto"/>
                <w:right w:val="none" w:sz="0" w:space="0" w:color="auto"/>
              </w:divBdr>
            </w:div>
            <w:div w:id="1525823897">
              <w:marLeft w:val="0"/>
              <w:marRight w:val="0"/>
              <w:marTop w:val="0"/>
              <w:marBottom w:val="0"/>
              <w:divBdr>
                <w:top w:val="none" w:sz="0" w:space="0" w:color="auto"/>
                <w:left w:val="none" w:sz="0" w:space="0" w:color="auto"/>
                <w:bottom w:val="none" w:sz="0" w:space="0" w:color="auto"/>
                <w:right w:val="none" w:sz="0" w:space="0" w:color="auto"/>
              </w:divBdr>
            </w:div>
            <w:div w:id="92014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4150</Characters>
  <Application>Microsoft Office Word</Application>
  <DocSecurity>0</DocSecurity>
  <Lines>34</Lines>
  <Paragraphs>9</Paragraphs>
  <ScaleCrop>false</ScaleCrop>
  <Company/>
  <LinksUpToDate>false</LinksUpToDate>
  <CharactersWithSpaces>4868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2023-03-10T08:57:00Z</dcterms:created>
  <dcterms:modified xsi:type="dcterms:W3CDTF">2023-03-10T08:57:00Z</dcterms:modified>
</cp:coreProperties>
</file>