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21B" w:rsidRPr="00F9521B" w:rsidRDefault="00F9521B" w:rsidP="00F9521B">
      <w:pPr>
        <w:spacing w:after="0"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b/>
          <w:bCs/>
          <w:color w:val="2D2D2D"/>
          <w:sz w:val="24"/>
          <w:szCs w:val="24"/>
          <w:lang w:eastAsia="tr-TR"/>
        </w:rPr>
        <w:t xml:space="preserve">YILLARA </w:t>
      </w:r>
      <w:proofErr w:type="gramStart"/>
      <w:r w:rsidRPr="00F9521B">
        <w:rPr>
          <w:rFonts w:ascii="Times New Roman" w:eastAsia="Times New Roman" w:hAnsi="Times New Roman" w:cs="Times New Roman"/>
          <w:b/>
          <w:bCs/>
          <w:color w:val="2D2D2D"/>
          <w:sz w:val="24"/>
          <w:szCs w:val="24"/>
          <w:lang w:eastAsia="tr-TR"/>
        </w:rPr>
        <w:t>SARİ</w:t>
      </w:r>
      <w:proofErr w:type="gramEnd"/>
      <w:r w:rsidRPr="00F9521B">
        <w:rPr>
          <w:rFonts w:ascii="Times New Roman" w:eastAsia="Times New Roman" w:hAnsi="Times New Roman" w:cs="Times New Roman"/>
          <w:b/>
          <w:bCs/>
          <w:color w:val="2D2D2D"/>
          <w:sz w:val="24"/>
          <w:szCs w:val="24"/>
          <w:lang w:eastAsia="tr-TR"/>
        </w:rPr>
        <w:t xml:space="preserve"> İNŞAAT ONARIM   İŞLERİNDE VERGİ UYGULAMALARI</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 xml:space="preserve">Gelir Vergisi </w:t>
      </w:r>
      <w:proofErr w:type="spellStart"/>
      <w:r w:rsidRPr="00F9521B">
        <w:rPr>
          <w:rFonts w:ascii="Times New Roman" w:eastAsia="Times New Roman" w:hAnsi="Times New Roman" w:cs="Times New Roman"/>
          <w:color w:val="2D2D2D"/>
          <w:sz w:val="24"/>
          <w:szCs w:val="24"/>
          <w:lang w:eastAsia="tr-TR"/>
        </w:rPr>
        <w:t>Kanunun’da</w:t>
      </w:r>
      <w:proofErr w:type="spellEnd"/>
      <w:r w:rsidRPr="00F9521B">
        <w:rPr>
          <w:rFonts w:ascii="Times New Roman" w:eastAsia="Times New Roman" w:hAnsi="Times New Roman" w:cs="Times New Roman"/>
          <w:color w:val="2D2D2D"/>
          <w:sz w:val="24"/>
          <w:szCs w:val="24"/>
          <w:lang w:eastAsia="tr-TR"/>
        </w:rPr>
        <w:t>   öngörülen yapım ve onarım işlerinden söz edebilmek için,</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b/>
          <w:bCs/>
          <w:color w:val="2D2D2D"/>
          <w:sz w:val="24"/>
          <w:szCs w:val="24"/>
          <w:lang w:eastAsia="tr-TR"/>
        </w:rPr>
        <w:t>1-</w:t>
      </w:r>
      <w:r w:rsidRPr="00F9521B">
        <w:rPr>
          <w:rFonts w:ascii="Times New Roman" w:eastAsia="Times New Roman" w:hAnsi="Times New Roman" w:cs="Times New Roman"/>
          <w:color w:val="2D2D2D"/>
          <w:sz w:val="24"/>
          <w:szCs w:val="24"/>
          <w:lang w:eastAsia="tr-TR"/>
        </w:rPr>
        <w:t>Bir yapım ve onarım işi olması,</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b/>
          <w:bCs/>
          <w:color w:val="2D2D2D"/>
          <w:sz w:val="24"/>
          <w:szCs w:val="24"/>
          <w:lang w:eastAsia="tr-TR"/>
        </w:rPr>
        <w:t>2-</w:t>
      </w:r>
      <w:r w:rsidRPr="00F9521B">
        <w:rPr>
          <w:rFonts w:ascii="Times New Roman" w:eastAsia="Times New Roman" w:hAnsi="Times New Roman" w:cs="Times New Roman"/>
          <w:color w:val="2D2D2D"/>
          <w:sz w:val="24"/>
          <w:szCs w:val="24"/>
          <w:lang w:eastAsia="tr-TR"/>
        </w:rPr>
        <w:t>Yapım ve onarım işinin taahhüt işi olması,</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b/>
          <w:bCs/>
          <w:color w:val="2D2D2D"/>
          <w:sz w:val="24"/>
          <w:szCs w:val="24"/>
          <w:lang w:eastAsia="tr-TR"/>
        </w:rPr>
        <w:t>3-</w:t>
      </w:r>
      <w:r w:rsidRPr="00F9521B">
        <w:rPr>
          <w:rFonts w:ascii="Times New Roman" w:eastAsia="Times New Roman" w:hAnsi="Times New Roman" w:cs="Times New Roman"/>
          <w:color w:val="2D2D2D"/>
          <w:sz w:val="24"/>
          <w:szCs w:val="24"/>
          <w:lang w:eastAsia="tr-TR"/>
        </w:rPr>
        <w:t>Yapım ve onarım işinin birden fazla yıla yaygın olması,</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proofErr w:type="gramStart"/>
      <w:r w:rsidRPr="00F9521B">
        <w:rPr>
          <w:rFonts w:ascii="Times New Roman" w:eastAsia="Times New Roman" w:hAnsi="Times New Roman" w:cs="Times New Roman"/>
          <w:color w:val="2D2D2D"/>
          <w:sz w:val="24"/>
          <w:szCs w:val="24"/>
          <w:lang w:eastAsia="tr-TR"/>
        </w:rPr>
        <w:t>koşullarının</w:t>
      </w:r>
      <w:proofErr w:type="gramEnd"/>
      <w:r w:rsidRPr="00F9521B">
        <w:rPr>
          <w:rFonts w:ascii="Times New Roman" w:eastAsia="Times New Roman" w:hAnsi="Times New Roman" w:cs="Times New Roman"/>
          <w:color w:val="2D2D2D"/>
          <w:sz w:val="24"/>
          <w:szCs w:val="24"/>
          <w:lang w:eastAsia="tr-TR"/>
        </w:rPr>
        <w:t xml:space="preserve"> bir arada olması  aranır.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b/>
          <w:bCs/>
          <w:color w:val="2D2D2D"/>
          <w:sz w:val="24"/>
          <w:szCs w:val="24"/>
          <w:lang w:eastAsia="tr-TR"/>
        </w:rPr>
        <w:t>YAPIM ONARIM İŞLERİ.</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 xml:space="preserve">Yapım ve onarım işleri özel hukukta “istisna” akdi denilen sözleşme türleri kapsamına girerler. İstisna akdi, bir tarafın bir bedel karşılığında bir üretimde bulunmayı üstlendiği akit türü olarak </w:t>
      </w:r>
      <w:proofErr w:type="gramStart"/>
      <w:r w:rsidRPr="00F9521B">
        <w:rPr>
          <w:rFonts w:ascii="Times New Roman" w:eastAsia="Times New Roman" w:hAnsi="Times New Roman" w:cs="Times New Roman"/>
          <w:color w:val="2D2D2D"/>
          <w:sz w:val="24"/>
          <w:szCs w:val="24"/>
          <w:lang w:eastAsia="tr-TR"/>
        </w:rPr>
        <w:t>tanımlanır .</w:t>
      </w:r>
      <w:proofErr w:type="gramEnd"/>
      <w:r w:rsidRPr="00F9521B">
        <w:rPr>
          <w:rFonts w:ascii="Times New Roman" w:eastAsia="Times New Roman" w:hAnsi="Times New Roman" w:cs="Times New Roman"/>
          <w:color w:val="2D2D2D"/>
          <w:sz w:val="24"/>
          <w:szCs w:val="24"/>
          <w:lang w:eastAsia="tr-TR"/>
        </w:rPr>
        <w:t xml:space="preserve"> Yapım ve onarımı amaçlayan istisna akitleri yapım işlerinin ilk koşulunu oluşturmaktadır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            İnşa” kelimesi; bir şeyi yapma, kurma, “İnşaat” kelimesi; yapı, yapım işleri  anlamına gelir.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 xml:space="preserve">Kamu ihale Kanunu 4. maddesinde “yapım” teriminin tanımını yapmış; “Her türlü inşaat, </w:t>
      </w:r>
      <w:proofErr w:type="spellStart"/>
      <w:r w:rsidRPr="00F9521B">
        <w:rPr>
          <w:rFonts w:ascii="Times New Roman" w:eastAsia="Times New Roman" w:hAnsi="Times New Roman" w:cs="Times New Roman"/>
          <w:color w:val="2D2D2D"/>
          <w:sz w:val="24"/>
          <w:szCs w:val="24"/>
          <w:lang w:eastAsia="tr-TR"/>
        </w:rPr>
        <w:t>ihzarat</w:t>
      </w:r>
      <w:proofErr w:type="spellEnd"/>
      <w:r w:rsidRPr="00F9521B">
        <w:rPr>
          <w:rFonts w:ascii="Times New Roman" w:eastAsia="Times New Roman" w:hAnsi="Times New Roman" w:cs="Times New Roman"/>
          <w:color w:val="2D2D2D"/>
          <w:sz w:val="24"/>
          <w:szCs w:val="24"/>
          <w:lang w:eastAsia="tr-TR"/>
        </w:rPr>
        <w:t>, imalat, sondaj, tesisat, onarım, yıkma, değiştirme, iyileştirme ve montaj” işlerini  kapsamına almıştır.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 xml:space="preserve">Bu kapsamda bina yapımı yanında yol yapım ve gemi yapım işi de Gelir Vergisi Kanunu açısından yapım tanımı kapsamına girmekle beraber, sadece tek başına yol yapım işi için gerekli olan mıcır nakli </w:t>
      </w:r>
      <w:proofErr w:type="gramStart"/>
      <w:r w:rsidRPr="00F9521B">
        <w:rPr>
          <w:rFonts w:ascii="Times New Roman" w:eastAsia="Times New Roman" w:hAnsi="Times New Roman" w:cs="Times New Roman"/>
          <w:color w:val="2D2D2D"/>
          <w:sz w:val="24"/>
          <w:szCs w:val="24"/>
          <w:lang w:eastAsia="tr-TR"/>
        </w:rPr>
        <w:t>işi , yapım</w:t>
      </w:r>
      <w:proofErr w:type="gramEnd"/>
      <w:r w:rsidRPr="00F9521B">
        <w:rPr>
          <w:rFonts w:ascii="Times New Roman" w:eastAsia="Times New Roman" w:hAnsi="Times New Roman" w:cs="Times New Roman"/>
          <w:color w:val="2D2D2D"/>
          <w:sz w:val="24"/>
          <w:szCs w:val="24"/>
          <w:lang w:eastAsia="tr-TR"/>
        </w:rPr>
        <w:t xml:space="preserve"> kapsamına girmez.</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proofErr w:type="gramStart"/>
      <w:r w:rsidRPr="00F9521B">
        <w:rPr>
          <w:rFonts w:ascii="Times New Roman" w:eastAsia="Times New Roman" w:hAnsi="Times New Roman" w:cs="Times New Roman"/>
          <w:color w:val="2D2D2D"/>
          <w:sz w:val="24"/>
          <w:szCs w:val="24"/>
          <w:lang w:eastAsia="tr-TR"/>
        </w:rPr>
        <w:t>G.V.K</w:t>
      </w:r>
      <w:proofErr w:type="gramEnd"/>
      <w:r w:rsidRPr="00F9521B">
        <w:rPr>
          <w:rFonts w:ascii="Times New Roman" w:eastAsia="Times New Roman" w:hAnsi="Times New Roman" w:cs="Times New Roman"/>
          <w:color w:val="2D2D2D"/>
          <w:sz w:val="24"/>
          <w:szCs w:val="24"/>
          <w:lang w:eastAsia="tr-TR"/>
        </w:rPr>
        <w:t xml:space="preserve">. </w:t>
      </w:r>
      <w:proofErr w:type="spellStart"/>
      <w:r w:rsidRPr="00F9521B">
        <w:rPr>
          <w:rFonts w:ascii="Times New Roman" w:eastAsia="Times New Roman" w:hAnsi="Times New Roman" w:cs="Times New Roman"/>
          <w:color w:val="2D2D2D"/>
          <w:sz w:val="24"/>
          <w:szCs w:val="24"/>
          <w:lang w:eastAsia="tr-TR"/>
        </w:rPr>
        <w:t>nun</w:t>
      </w:r>
      <w:proofErr w:type="spellEnd"/>
      <w:r w:rsidRPr="00F9521B">
        <w:rPr>
          <w:rFonts w:ascii="Times New Roman" w:eastAsia="Times New Roman" w:hAnsi="Times New Roman" w:cs="Times New Roman"/>
          <w:color w:val="2D2D2D"/>
          <w:sz w:val="24"/>
          <w:szCs w:val="24"/>
          <w:lang w:eastAsia="tr-TR"/>
        </w:rPr>
        <w:t xml:space="preserve"> 42 </w:t>
      </w:r>
      <w:proofErr w:type="spellStart"/>
      <w:r w:rsidRPr="00F9521B">
        <w:rPr>
          <w:rFonts w:ascii="Times New Roman" w:eastAsia="Times New Roman" w:hAnsi="Times New Roman" w:cs="Times New Roman"/>
          <w:color w:val="2D2D2D"/>
          <w:sz w:val="24"/>
          <w:szCs w:val="24"/>
          <w:lang w:eastAsia="tr-TR"/>
        </w:rPr>
        <w:t>nci</w:t>
      </w:r>
      <w:proofErr w:type="spellEnd"/>
      <w:r w:rsidRPr="00F9521B">
        <w:rPr>
          <w:rFonts w:ascii="Times New Roman" w:eastAsia="Times New Roman" w:hAnsi="Times New Roman" w:cs="Times New Roman"/>
          <w:color w:val="2D2D2D"/>
          <w:sz w:val="24"/>
          <w:szCs w:val="24"/>
          <w:lang w:eastAsia="tr-TR"/>
        </w:rPr>
        <w:t xml:space="preserve"> maddesinin sözlerinden YSIO işlerinde taahhüt şartının aranılacağına dair bir anlam çıkarılmamakla birlikte idarenin yorumları ve Danıştay’ın bu konuda almış olduğu bir çok karar bu sonuca varılması gerektirmektedir.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 xml:space="preserve">Maliye Bakanlığı 5.1.1995 tarih ve 44/4405-566/422 sayılı </w:t>
      </w:r>
      <w:proofErr w:type="spellStart"/>
      <w:r w:rsidRPr="00F9521B">
        <w:rPr>
          <w:rFonts w:ascii="Times New Roman" w:eastAsia="Times New Roman" w:hAnsi="Times New Roman" w:cs="Times New Roman"/>
          <w:color w:val="2D2D2D"/>
          <w:sz w:val="24"/>
          <w:szCs w:val="24"/>
          <w:lang w:eastAsia="tr-TR"/>
        </w:rPr>
        <w:t>özelgesinde</w:t>
      </w:r>
      <w:proofErr w:type="spellEnd"/>
      <w:r w:rsidRPr="00F9521B">
        <w:rPr>
          <w:rFonts w:ascii="Times New Roman" w:eastAsia="Times New Roman" w:hAnsi="Times New Roman" w:cs="Times New Roman"/>
          <w:color w:val="2D2D2D"/>
          <w:sz w:val="24"/>
          <w:szCs w:val="24"/>
          <w:lang w:eastAsia="tr-TR"/>
        </w:rPr>
        <w:t xml:space="preserve"> bu konuya açıklık getirmiş ve inşaat ve taahhüt işi kavramından ne anlaşılması gerektiği açıklanmıştır. Söz konusu </w:t>
      </w:r>
      <w:proofErr w:type="spellStart"/>
      <w:r w:rsidRPr="00F9521B">
        <w:rPr>
          <w:rFonts w:ascii="Times New Roman" w:eastAsia="Times New Roman" w:hAnsi="Times New Roman" w:cs="Times New Roman"/>
          <w:color w:val="2D2D2D"/>
          <w:sz w:val="24"/>
          <w:szCs w:val="24"/>
          <w:lang w:eastAsia="tr-TR"/>
        </w:rPr>
        <w:t>özelge</w:t>
      </w:r>
      <w:proofErr w:type="spellEnd"/>
      <w:r w:rsidRPr="00F9521B">
        <w:rPr>
          <w:rFonts w:ascii="Times New Roman" w:eastAsia="Times New Roman" w:hAnsi="Times New Roman" w:cs="Times New Roman"/>
          <w:color w:val="2D2D2D"/>
          <w:sz w:val="24"/>
          <w:szCs w:val="24"/>
          <w:lang w:eastAsia="tr-TR"/>
        </w:rPr>
        <w:t xml:space="preserve"> şöyledir: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b/>
          <w:bCs/>
          <w:color w:val="2D2D2D"/>
          <w:sz w:val="24"/>
          <w:szCs w:val="24"/>
          <w:lang w:eastAsia="tr-TR"/>
        </w:rPr>
        <w:t>İNŞAAT TAAHHÜT  İŞİ</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 xml:space="preserve">” İnşaat ve taahhüt işleri kavramından; taahhüt işleri yapan kişilerin gelir ve kurumlar vergisi mükellefleri olmalarının </w:t>
      </w:r>
      <w:proofErr w:type="gramStart"/>
      <w:r w:rsidRPr="00F9521B">
        <w:rPr>
          <w:rFonts w:ascii="Times New Roman" w:eastAsia="Times New Roman" w:hAnsi="Times New Roman" w:cs="Times New Roman"/>
          <w:color w:val="2D2D2D"/>
          <w:sz w:val="24"/>
          <w:szCs w:val="24"/>
          <w:lang w:eastAsia="tr-TR"/>
        </w:rPr>
        <w:t>yanında , yapılan</w:t>
      </w:r>
      <w:proofErr w:type="gramEnd"/>
      <w:r w:rsidRPr="00F9521B">
        <w:rPr>
          <w:rFonts w:ascii="Times New Roman" w:eastAsia="Times New Roman" w:hAnsi="Times New Roman" w:cs="Times New Roman"/>
          <w:color w:val="2D2D2D"/>
          <w:sz w:val="24"/>
          <w:szCs w:val="24"/>
          <w:lang w:eastAsia="tr-TR"/>
        </w:rPr>
        <w:t xml:space="preserve"> işin kamu kurum ve kuruluşları, vakıflar, dernekler, kooperatifler ve benzeri kurumlara yapılan inşaat ve onarma işleri şeklinde yorumlanması gerekir.”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 xml:space="preserve">Bir kimsenin satmak üzere kendi nam ve hesabına yaptığı özel inşaatlar taahhüt niteliği taşımadığından 42 </w:t>
      </w:r>
      <w:proofErr w:type="spellStart"/>
      <w:r w:rsidRPr="00F9521B">
        <w:rPr>
          <w:rFonts w:ascii="Times New Roman" w:eastAsia="Times New Roman" w:hAnsi="Times New Roman" w:cs="Times New Roman"/>
          <w:color w:val="2D2D2D"/>
          <w:sz w:val="24"/>
          <w:szCs w:val="24"/>
          <w:lang w:eastAsia="tr-TR"/>
        </w:rPr>
        <w:t>nci</w:t>
      </w:r>
      <w:proofErr w:type="spellEnd"/>
      <w:r w:rsidRPr="00F9521B">
        <w:rPr>
          <w:rFonts w:ascii="Times New Roman" w:eastAsia="Times New Roman" w:hAnsi="Times New Roman" w:cs="Times New Roman"/>
          <w:color w:val="2D2D2D"/>
          <w:sz w:val="24"/>
          <w:szCs w:val="24"/>
          <w:lang w:eastAsia="tr-TR"/>
        </w:rPr>
        <w:t xml:space="preserve"> madde kapsamına girmemektedir.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 xml:space="preserve">Bir işin yıllara yaygın olmasından amaçlanan, yapılan işin birden fazla takvim yılını ilgilendirmesidir. Takvim yılı 12 aylık süreyi değil, muhasebe uygulamaları açısından önem arz eden “Dönemsellik ilkesi’’ </w:t>
      </w:r>
      <w:proofErr w:type="gramStart"/>
      <w:r w:rsidRPr="00F9521B">
        <w:rPr>
          <w:rFonts w:ascii="Times New Roman" w:eastAsia="Times New Roman" w:hAnsi="Times New Roman" w:cs="Times New Roman"/>
          <w:color w:val="2D2D2D"/>
          <w:sz w:val="24"/>
          <w:szCs w:val="24"/>
          <w:lang w:eastAsia="tr-TR"/>
        </w:rPr>
        <w:t>gereği , işin</w:t>
      </w:r>
      <w:proofErr w:type="gramEnd"/>
      <w:r w:rsidRPr="00F9521B">
        <w:rPr>
          <w:rFonts w:ascii="Times New Roman" w:eastAsia="Times New Roman" w:hAnsi="Times New Roman" w:cs="Times New Roman"/>
          <w:color w:val="2D2D2D"/>
          <w:sz w:val="24"/>
          <w:szCs w:val="24"/>
          <w:lang w:eastAsia="tr-TR"/>
        </w:rPr>
        <w:t xml:space="preserve"> başladığı takvim yılından sonra gelen başka bir takvim yılında bitmesini ifade eder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b/>
          <w:bCs/>
          <w:color w:val="2D2D2D"/>
          <w:sz w:val="24"/>
          <w:szCs w:val="24"/>
          <w:lang w:eastAsia="tr-TR"/>
        </w:rPr>
        <w:lastRenderedPageBreak/>
        <w:t>Örneğin  </w:t>
      </w:r>
      <w:r w:rsidRPr="00F9521B">
        <w:rPr>
          <w:rFonts w:ascii="Times New Roman" w:eastAsia="Times New Roman" w:hAnsi="Times New Roman" w:cs="Times New Roman"/>
          <w:color w:val="2D2D2D"/>
          <w:sz w:val="24"/>
          <w:szCs w:val="24"/>
          <w:lang w:eastAsia="tr-TR"/>
        </w:rPr>
        <w:t>15 Ekim 2016 yılında başlayıp  15  Şubat 2017 yılında biten bir iş dört ayda bitmiş olmasına karşın, birden fazla takvim yılını ilgilendirdiğinden yıllara yaygın bir yapım ve onarım işi olarak kabul edilir. Buna karşın 10. Ocak 2016 tarihinde başlayıp 10 Aralık 2016 tarihinde tamamlanan bir taahhüt işi gibi aynı takvim yılı içinde başlayıp biten işler 12 ay devam etmelerine karşın yıllara yaygın yapım ve onarın işi kapsamında değerlendirilmezler.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 xml:space="preserve">Yıllara </w:t>
      </w:r>
      <w:proofErr w:type="gramStart"/>
      <w:r w:rsidRPr="00F9521B">
        <w:rPr>
          <w:rFonts w:ascii="Times New Roman" w:eastAsia="Times New Roman" w:hAnsi="Times New Roman" w:cs="Times New Roman"/>
          <w:color w:val="2D2D2D"/>
          <w:sz w:val="24"/>
          <w:szCs w:val="24"/>
          <w:lang w:eastAsia="tr-TR"/>
        </w:rPr>
        <w:t>sari</w:t>
      </w:r>
      <w:proofErr w:type="gramEnd"/>
      <w:r w:rsidRPr="00F9521B">
        <w:rPr>
          <w:rFonts w:ascii="Times New Roman" w:eastAsia="Times New Roman" w:hAnsi="Times New Roman" w:cs="Times New Roman"/>
          <w:color w:val="2D2D2D"/>
          <w:sz w:val="24"/>
          <w:szCs w:val="24"/>
          <w:lang w:eastAsia="tr-TR"/>
        </w:rPr>
        <w:t xml:space="preserve"> inşaat ve onarım işleri esas itibariyle Gelir Vergisi Kanunu’nun 42. maddesinde düzenlenmiştir.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 xml:space="preserve">Madde hükmüne göre, yıllara </w:t>
      </w:r>
      <w:proofErr w:type="gramStart"/>
      <w:r w:rsidRPr="00F9521B">
        <w:rPr>
          <w:rFonts w:ascii="Times New Roman" w:eastAsia="Times New Roman" w:hAnsi="Times New Roman" w:cs="Times New Roman"/>
          <w:color w:val="2D2D2D"/>
          <w:sz w:val="24"/>
          <w:szCs w:val="24"/>
          <w:lang w:eastAsia="tr-TR"/>
        </w:rPr>
        <w:t>sari</w:t>
      </w:r>
      <w:proofErr w:type="gramEnd"/>
      <w:r w:rsidRPr="00F9521B">
        <w:rPr>
          <w:rFonts w:ascii="Times New Roman" w:eastAsia="Times New Roman" w:hAnsi="Times New Roman" w:cs="Times New Roman"/>
          <w:color w:val="2D2D2D"/>
          <w:sz w:val="24"/>
          <w:szCs w:val="24"/>
          <w:lang w:eastAsia="tr-TR"/>
        </w:rPr>
        <w:t xml:space="preserve"> inşaat ve onarma işlerinde kâr veya zarar işin bittiği yıl tespit edilip tamamı o yılın geliri sayılarak o dönemde beyan edilmekte ve vergilendirilmektedir.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 xml:space="preserve">Ancak kazancın bu şekilde yani işin bitimde vergilendirilmesi vergi tahsilatında bir gecikmeye yol açtığından, bu gecikmenin olumsuz etkilerinin giderilmesi bakımından yıllara sari inşaat ve onarma işleri kapsamında yapılan </w:t>
      </w:r>
      <w:proofErr w:type="spellStart"/>
      <w:r w:rsidRPr="00F9521B">
        <w:rPr>
          <w:rFonts w:ascii="Times New Roman" w:eastAsia="Times New Roman" w:hAnsi="Times New Roman" w:cs="Times New Roman"/>
          <w:color w:val="2D2D2D"/>
          <w:sz w:val="24"/>
          <w:szCs w:val="24"/>
          <w:lang w:eastAsia="tr-TR"/>
        </w:rPr>
        <w:t>hakediş</w:t>
      </w:r>
      <w:proofErr w:type="spellEnd"/>
      <w:r w:rsidRPr="00F9521B">
        <w:rPr>
          <w:rFonts w:ascii="Times New Roman" w:eastAsia="Times New Roman" w:hAnsi="Times New Roman" w:cs="Times New Roman"/>
          <w:color w:val="2D2D2D"/>
          <w:sz w:val="24"/>
          <w:szCs w:val="24"/>
          <w:lang w:eastAsia="tr-TR"/>
        </w:rPr>
        <w:t xml:space="preserve"> ödemeleri </w:t>
      </w:r>
      <w:proofErr w:type="gramStart"/>
      <w:r w:rsidRPr="00F9521B">
        <w:rPr>
          <w:rFonts w:ascii="Times New Roman" w:eastAsia="Times New Roman" w:hAnsi="Times New Roman" w:cs="Times New Roman"/>
          <w:color w:val="2D2D2D"/>
          <w:sz w:val="24"/>
          <w:szCs w:val="24"/>
          <w:lang w:eastAsia="tr-TR"/>
        </w:rPr>
        <w:t>üzerinden , bir</w:t>
      </w:r>
      <w:proofErr w:type="gramEnd"/>
      <w:r w:rsidRPr="00F9521B">
        <w:rPr>
          <w:rFonts w:ascii="Times New Roman" w:eastAsia="Times New Roman" w:hAnsi="Times New Roman" w:cs="Times New Roman"/>
          <w:color w:val="2D2D2D"/>
          <w:sz w:val="24"/>
          <w:szCs w:val="24"/>
          <w:lang w:eastAsia="tr-TR"/>
        </w:rPr>
        <w:t xml:space="preserve"> sonraki bölümde daha detaylı anlatacağım konu olan , stopaj yoluyla vergi alınması usulü benimsenmiştir.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proofErr w:type="gramStart"/>
      <w:r w:rsidRPr="00F9521B">
        <w:rPr>
          <w:rFonts w:ascii="Times New Roman" w:eastAsia="Times New Roman" w:hAnsi="Times New Roman" w:cs="Times New Roman"/>
          <w:color w:val="2D2D2D"/>
          <w:sz w:val="24"/>
          <w:szCs w:val="24"/>
          <w:lang w:eastAsia="tr-TR"/>
        </w:rPr>
        <w:t>inşaat</w:t>
      </w:r>
      <w:proofErr w:type="gramEnd"/>
      <w:r w:rsidRPr="00F9521B">
        <w:rPr>
          <w:rFonts w:ascii="Times New Roman" w:eastAsia="Times New Roman" w:hAnsi="Times New Roman" w:cs="Times New Roman"/>
          <w:color w:val="2D2D2D"/>
          <w:sz w:val="24"/>
          <w:szCs w:val="24"/>
          <w:lang w:eastAsia="tr-TR"/>
        </w:rPr>
        <w:t xml:space="preserve"> taahhüt ve onarım işlerinde işin yıllara sari olup olmayacağı hususu, işe başlama ve işin bitirilme tarihlerine bakılarak tespit edilmektedir. Bu yüzden de yapılacak işin başlangıç ve bitim tarihlerinin tespiti önem taşımaktadır. Uygulamada işin bitim tarihi konusunda pek bir problemle karşılaşılmazken, işin başlangıç tarihi olarak hangi tarihin esas alınması gerektiği konusunda tereddütlerle karşılaşılmaktadır.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 xml:space="preserve">GVK’nın 44. maddesinde söz konusu işlerde işin bitim tarihi kesin olarak bir hükme bağlanmıştır. Ancak işin başlangıç tarihi ile ilgili verilen </w:t>
      </w:r>
      <w:proofErr w:type="spellStart"/>
      <w:r w:rsidRPr="00F9521B">
        <w:rPr>
          <w:rFonts w:ascii="Times New Roman" w:eastAsia="Times New Roman" w:hAnsi="Times New Roman" w:cs="Times New Roman"/>
          <w:color w:val="2D2D2D"/>
          <w:sz w:val="24"/>
          <w:szCs w:val="24"/>
          <w:lang w:eastAsia="tr-TR"/>
        </w:rPr>
        <w:t>özelgeler</w:t>
      </w:r>
      <w:proofErr w:type="spellEnd"/>
      <w:r w:rsidRPr="00F9521B">
        <w:rPr>
          <w:rFonts w:ascii="Times New Roman" w:eastAsia="Times New Roman" w:hAnsi="Times New Roman" w:cs="Times New Roman"/>
          <w:color w:val="2D2D2D"/>
          <w:sz w:val="24"/>
          <w:szCs w:val="24"/>
          <w:lang w:eastAsia="tr-TR"/>
        </w:rPr>
        <w:t xml:space="preserve"> dışında herhangi bir yasal </w:t>
      </w:r>
      <w:proofErr w:type="spellStart"/>
      <w:r w:rsidRPr="00F9521B">
        <w:rPr>
          <w:rFonts w:ascii="Times New Roman" w:eastAsia="Times New Roman" w:hAnsi="Times New Roman" w:cs="Times New Roman"/>
          <w:color w:val="2D2D2D"/>
          <w:sz w:val="24"/>
          <w:szCs w:val="24"/>
          <w:lang w:eastAsia="tr-TR"/>
        </w:rPr>
        <w:t>düzzenleme</w:t>
      </w:r>
      <w:proofErr w:type="spellEnd"/>
      <w:r w:rsidRPr="00F9521B">
        <w:rPr>
          <w:rFonts w:ascii="Times New Roman" w:eastAsia="Times New Roman" w:hAnsi="Times New Roman" w:cs="Times New Roman"/>
          <w:color w:val="2D2D2D"/>
          <w:sz w:val="24"/>
          <w:szCs w:val="24"/>
          <w:lang w:eastAsia="tr-TR"/>
        </w:rPr>
        <w:t xml:space="preserve"> bulunmamaktadır.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 xml:space="preserve">Bitim tarihinden sonra bu işlerle ilgili olarak yapılan giderler ve her nam ile olursa olsun elde edilen </w:t>
      </w:r>
      <w:proofErr w:type="gramStart"/>
      <w:r w:rsidRPr="00F9521B">
        <w:rPr>
          <w:rFonts w:ascii="Times New Roman" w:eastAsia="Times New Roman" w:hAnsi="Times New Roman" w:cs="Times New Roman"/>
          <w:color w:val="2D2D2D"/>
          <w:sz w:val="24"/>
          <w:szCs w:val="24"/>
          <w:lang w:eastAsia="tr-TR"/>
        </w:rPr>
        <w:t>hasılat</w:t>
      </w:r>
      <w:proofErr w:type="gramEnd"/>
      <w:r w:rsidRPr="00F9521B">
        <w:rPr>
          <w:rFonts w:ascii="Times New Roman" w:eastAsia="Times New Roman" w:hAnsi="Times New Roman" w:cs="Times New Roman"/>
          <w:color w:val="2D2D2D"/>
          <w:sz w:val="24"/>
          <w:szCs w:val="24"/>
          <w:lang w:eastAsia="tr-TR"/>
        </w:rPr>
        <w:t>, bu giderlerin yapıldığı veya hasılatın elde edildiği yılın kar veya zararının tespitinde dikkate alınır.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Madde 44 - inşaat ve onarma işlerinde geçici ve kesin kabul usulüne tabi olan hallerde geçici kabulün yapıldığını gösteren tutanağın idarece onaylandığı tarih; diğer hallerde işin fiilen tamamlandığı veya fiilen bırakıldığı tarih bitim tarihi olarak kabul edilir.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b/>
          <w:bCs/>
          <w:i/>
          <w:iCs/>
          <w:color w:val="2D2D2D"/>
          <w:sz w:val="24"/>
          <w:szCs w:val="24"/>
          <w:lang w:eastAsia="tr-TR"/>
        </w:rPr>
        <w:t xml:space="preserve">Yıllara </w:t>
      </w:r>
      <w:proofErr w:type="gramStart"/>
      <w:r w:rsidRPr="00F9521B">
        <w:rPr>
          <w:rFonts w:ascii="Times New Roman" w:eastAsia="Times New Roman" w:hAnsi="Times New Roman" w:cs="Times New Roman"/>
          <w:b/>
          <w:bCs/>
          <w:i/>
          <w:iCs/>
          <w:color w:val="2D2D2D"/>
          <w:sz w:val="24"/>
          <w:szCs w:val="24"/>
          <w:lang w:eastAsia="tr-TR"/>
        </w:rPr>
        <w:t>sari</w:t>
      </w:r>
      <w:proofErr w:type="gramEnd"/>
      <w:r w:rsidRPr="00F9521B">
        <w:rPr>
          <w:rFonts w:ascii="Times New Roman" w:eastAsia="Times New Roman" w:hAnsi="Times New Roman" w:cs="Times New Roman"/>
          <w:b/>
          <w:bCs/>
          <w:i/>
          <w:iCs/>
          <w:color w:val="2D2D2D"/>
          <w:sz w:val="24"/>
          <w:szCs w:val="24"/>
          <w:lang w:eastAsia="tr-TR"/>
        </w:rPr>
        <w:t xml:space="preserve"> inşaat ve onarma işleri kapsamına giren işlerde işin başlangıç tarihi;</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-Yapılan sözleşmede yapılacak işin yer teslim tarihi öngörülmüş ise, yer teslim edildiği tarihi,</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-Sözleşmede yer teslim tarihi belirtilmemiş ise sözleşmede belirtilen işin başlangıç tarihi,</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 xml:space="preserve">Sözleşmede bunların hiçbiri belirtilmemiş ise sözleşmenin imzalandığı tarih olarak kabul edilmesi genel olarak uygulamalarda kullanılmakta </w:t>
      </w:r>
      <w:proofErr w:type="gramStart"/>
      <w:r w:rsidRPr="00F9521B">
        <w:rPr>
          <w:rFonts w:ascii="Times New Roman" w:eastAsia="Times New Roman" w:hAnsi="Times New Roman" w:cs="Times New Roman"/>
          <w:color w:val="2D2D2D"/>
          <w:sz w:val="24"/>
          <w:szCs w:val="24"/>
          <w:lang w:eastAsia="tr-TR"/>
        </w:rPr>
        <w:t>olup , Konu</w:t>
      </w:r>
      <w:proofErr w:type="gramEnd"/>
      <w:r w:rsidRPr="00F9521B">
        <w:rPr>
          <w:rFonts w:ascii="Times New Roman" w:eastAsia="Times New Roman" w:hAnsi="Times New Roman" w:cs="Times New Roman"/>
          <w:color w:val="2D2D2D"/>
          <w:sz w:val="24"/>
          <w:szCs w:val="24"/>
          <w:lang w:eastAsia="tr-TR"/>
        </w:rPr>
        <w:t xml:space="preserve"> hakkında Maliye  </w:t>
      </w:r>
      <w:proofErr w:type="spellStart"/>
      <w:r w:rsidRPr="00F9521B">
        <w:rPr>
          <w:rFonts w:ascii="Times New Roman" w:eastAsia="Times New Roman" w:hAnsi="Times New Roman" w:cs="Times New Roman"/>
          <w:color w:val="2D2D2D"/>
          <w:sz w:val="24"/>
          <w:szCs w:val="24"/>
          <w:lang w:eastAsia="tr-TR"/>
        </w:rPr>
        <w:t>Bakanlığıda</w:t>
      </w:r>
      <w:proofErr w:type="spellEnd"/>
      <w:r w:rsidRPr="00F9521B">
        <w:rPr>
          <w:rFonts w:ascii="Times New Roman" w:eastAsia="Times New Roman" w:hAnsi="Times New Roman" w:cs="Times New Roman"/>
          <w:color w:val="2D2D2D"/>
          <w:sz w:val="24"/>
          <w:szCs w:val="24"/>
          <w:lang w:eastAsia="tr-TR"/>
        </w:rPr>
        <w:t xml:space="preserve"> aynı görüşte olduğunu verdiği </w:t>
      </w:r>
      <w:proofErr w:type="spellStart"/>
      <w:r w:rsidRPr="00F9521B">
        <w:rPr>
          <w:rFonts w:ascii="Times New Roman" w:eastAsia="Times New Roman" w:hAnsi="Times New Roman" w:cs="Times New Roman"/>
          <w:color w:val="2D2D2D"/>
          <w:sz w:val="24"/>
          <w:szCs w:val="24"/>
          <w:lang w:eastAsia="tr-TR"/>
        </w:rPr>
        <w:t>özelgelelerle</w:t>
      </w:r>
      <w:proofErr w:type="spellEnd"/>
      <w:r w:rsidRPr="00F9521B">
        <w:rPr>
          <w:rFonts w:ascii="Times New Roman" w:eastAsia="Times New Roman" w:hAnsi="Times New Roman" w:cs="Times New Roman"/>
          <w:color w:val="2D2D2D"/>
          <w:sz w:val="24"/>
          <w:szCs w:val="24"/>
          <w:lang w:eastAsia="tr-TR"/>
        </w:rPr>
        <w:t xml:space="preserve"> belli etmiştir.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b/>
          <w:bCs/>
          <w:i/>
          <w:iCs/>
          <w:color w:val="2D2D2D"/>
          <w:sz w:val="24"/>
          <w:szCs w:val="24"/>
          <w:u w:val="single"/>
          <w:lang w:eastAsia="tr-TR"/>
        </w:rPr>
        <w:t>Gelir İdaresi Başkanlığı </w:t>
      </w:r>
      <w:proofErr w:type="spellStart"/>
      <w:r w:rsidRPr="00F9521B">
        <w:rPr>
          <w:rFonts w:ascii="Times New Roman" w:eastAsia="Times New Roman" w:hAnsi="Times New Roman" w:cs="Times New Roman"/>
          <w:b/>
          <w:bCs/>
          <w:i/>
          <w:iCs/>
          <w:color w:val="2D2D2D"/>
          <w:sz w:val="24"/>
          <w:szCs w:val="24"/>
          <w:u w:val="single"/>
          <w:vertAlign w:val="superscript"/>
          <w:lang w:eastAsia="tr-TR"/>
        </w:rPr>
        <w:t>f</w:t>
      </w:r>
      <w:r w:rsidRPr="00F9521B">
        <w:rPr>
          <w:rFonts w:ascii="Times New Roman" w:eastAsia="Times New Roman" w:hAnsi="Times New Roman" w:cs="Times New Roman"/>
          <w:b/>
          <w:bCs/>
          <w:i/>
          <w:iCs/>
          <w:color w:val="2D2D2D"/>
          <w:sz w:val="24"/>
          <w:szCs w:val="24"/>
          <w:u w:val="single"/>
          <w:lang w:eastAsia="tr-TR"/>
        </w:rPr>
        <w:t>ntn</w:t>
      </w:r>
      <w:proofErr w:type="spellEnd"/>
      <w:r w:rsidRPr="00F9521B">
        <w:rPr>
          <w:rFonts w:ascii="Times New Roman" w:eastAsia="Times New Roman" w:hAnsi="Times New Roman" w:cs="Times New Roman"/>
          <w:b/>
          <w:bCs/>
          <w:i/>
          <w:iCs/>
          <w:color w:val="2D2D2D"/>
          <w:sz w:val="24"/>
          <w:szCs w:val="24"/>
          <w:u w:val="single"/>
          <w:lang w:eastAsia="tr-TR"/>
        </w:rPr>
        <w:t xml:space="preserve"> </w:t>
      </w:r>
      <w:proofErr w:type="gramStart"/>
      <w:r w:rsidRPr="00F9521B">
        <w:rPr>
          <w:rFonts w:ascii="Times New Roman" w:eastAsia="Times New Roman" w:hAnsi="Times New Roman" w:cs="Times New Roman"/>
          <w:b/>
          <w:bCs/>
          <w:i/>
          <w:iCs/>
          <w:color w:val="2D2D2D"/>
          <w:sz w:val="24"/>
          <w:szCs w:val="24"/>
          <w:u w:val="single"/>
          <w:lang w:eastAsia="tr-TR"/>
        </w:rPr>
        <w:t>27,4,2006</w:t>
      </w:r>
      <w:proofErr w:type="gramEnd"/>
      <w:r w:rsidRPr="00F9521B">
        <w:rPr>
          <w:rFonts w:ascii="Times New Roman" w:eastAsia="Times New Roman" w:hAnsi="Times New Roman" w:cs="Times New Roman"/>
          <w:b/>
          <w:bCs/>
          <w:i/>
          <w:iCs/>
          <w:color w:val="2D2D2D"/>
          <w:sz w:val="24"/>
          <w:szCs w:val="24"/>
          <w:u w:val="single"/>
          <w:lang w:eastAsia="tr-TR"/>
        </w:rPr>
        <w:t xml:space="preserve"> tarih ve 31824 sayılı </w:t>
      </w:r>
      <w:proofErr w:type="spellStart"/>
      <w:r w:rsidRPr="00F9521B">
        <w:rPr>
          <w:rFonts w:ascii="Times New Roman" w:eastAsia="Times New Roman" w:hAnsi="Times New Roman" w:cs="Times New Roman"/>
          <w:b/>
          <w:bCs/>
          <w:i/>
          <w:iCs/>
          <w:color w:val="2D2D2D"/>
          <w:sz w:val="24"/>
          <w:szCs w:val="24"/>
          <w:u w:val="single"/>
          <w:lang w:eastAsia="tr-TR"/>
        </w:rPr>
        <w:t>özelsesi</w:t>
      </w:r>
      <w:proofErr w:type="spellEnd"/>
      <w:r w:rsidRPr="00F9521B">
        <w:rPr>
          <w:rFonts w:ascii="Times New Roman" w:eastAsia="Times New Roman" w:hAnsi="Times New Roman" w:cs="Times New Roman"/>
          <w:b/>
          <w:bCs/>
          <w:i/>
          <w:iCs/>
          <w:color w:val="2D2D2D"/>
          <w:sz w:val="24"/>
          <w:szCs w:val="24"/>
          <w:u w:val="single"/>
          <w:lang w:eastAsia="tr-TR"/>
        </w:rPr>
        <w:t>;</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b/>
          <w:bCs/>
          <w:i/>
          <w:iCs/>
          <w:color w:val="2D2D2D"/>
          <w:sz w:val="24"/>
          <w:szCs w:val="24"/>
          <w:lang w:eastAsia="tr-TR"/>
        </w:rPr>
        <w:t>”İnşaat ve onarma işlerinde işe başlama tarihi taahhüde ilişkin sözleşmenin imza tarihidir. İhale ile teslim alınan işlerde ise işe iş yerinin teslimi ile başlanacağı için, işyeri teslim tutanağının düzenlendiği tarih işe başlama tarihi olarak kabul edilir.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b/>
          <w:bCs/>
          <w:i/>
          <w:iCs/>
          <w:color w:val="2D2D2D"/>
          <w:sz w:val="24"/>
          <w:szCs w:val="24"/>
          <w:lang w:eastAsia="tr-TR"/>
        </w:rPr>
        <w:t>Bu sebeple, sözleşme tarihi 15.11.2005, yer teslim tarihi 28.11.2005 olan inşaat işine bu tarihte başlanılması gerekirken, </w:t>
      </w:r>
      <w:r w:rsidRPr="00F9521B">
        <w:rPr>
          <w:rFonts w:ascii="Times New Roman" w:eastAsia="Times New Roman" w:hAnsi="Times New Roman" w:cs="Times New Roman"/>
          <w:b/>
          <w:bCs/>
          <w:i/>
          <w:iCs/>
          <w:color w:val="2D2D2D"/>
          <w:sz w:val="24"/>
          <w:szCs w:val="24"/>
          <w:u w:val="single"/>
          <w:lang w:eastAsia="tr-TR"/>
        </w:rPr>
        <w:t>inşaat alanının ağaçlarla kaplı olması nedeniyle</w:t>
      </w:r>
      <w:r w:rsidRPr="00F9521B">
        <w:rPr>
          <w:rFonts w:ascii="Times New Roman" w:eastAsia="Times New Roman" w:hAnsi="Times New Roman" w:cs="Times New Roman"/>
          <w:b/>
          <w:bCs/>
          <w:i/>
          <w:iCs/>
          <w:color w:val="2D2D2D"/>
          <w:sz w:val="24"/>
          <w:szCs w:val="24"/>
          <w:lang w:eastAsia="tr-TR"/>
        </w:rPr>
        <w:t xml:space="preserve"> işe başlanılamamasının ilgili Müdürlüğe bildirilmesi üzerine, Müdürlüğün 27.12.2005 gün ve 27422 sayılı yazılarında alanın inşaata uygun hale getirildiğinin bildirildiği anlaşılmış olup, 27.12.2005 tarihinin işe başlama tarihi olarak kabul edilmesi ve iş tamamlama süresi 240 gün olan söz konusu inşaat işinin yıllara </w:t>
      </w:r>
      <w:proofErr w:type="gramStart"/>
      <w:r w:rsidRPr="00F9521B">
        <w:rPr>
          <w:rFonts w:ascii="Times New Roman" w:eastAsia="Times New Roman" w:hAnsi="Times New Roman" w:cs="Times New Roman"/>
          <w:b/>
          <w:bCs/>
          <w:i/>
          <w:iCs/>
          <w:color w:val="2D2D2D"/>
          <w:sz w:val="24"/>
          <w:szCs w:val="24"/>
          <w:lang w:eastAsia="tr-TR"/>
        </w:rPr>
        <w:t>sari</w:t>
      </w:r>
      <w:proofErr w:type="gramEnd"/>
      <w:r w:rsidRPr="00F9521B">
        <w:rPr>
          <w:rFonts w:ascii="Times New Roman" w:eastAsia="Times New Roman" w:hAnsi="Times New Roman" w:cs="Times New Roman"/>
          <w:b/>
          <w:bCs/>
          <w:i/>
          <w:iCs/>
          <w:color w:val="2D2D2D"/>
          <w:sz w:val="24"/>
          <w:szCs w:val="24"/>
          <w:lang w:eastAsia="tr-TR"/>
        </w:rPr>
        <w:t xml:space="preserve"> inşaat ve onarım işi olarak kabul edilerek yapılacak istihkak ödemelerinden GVK'nın 94/3. maddesine göre </w:t>
      </w:r>
      <w:proofErr w:type="spellStart"/>
      <w:r w:rsidRPr="00F9521B">
        <w:rPr>
          <w:rFonts w:ascii="Times New Roman" w:eastAsia="Times New Roman" w:hAnsi="Times New Roman" w:cs="Times New Roman"/>
          <w:b/>
          <w:bCs/>
          <w:i/>
          <w:iCs/>
          <w:color w:val="2D2D2D"/>
          <w:sz w:val="24"/>
          <w:szCs w:val="24"/>
          <w:lang w:eastAsia="tr-TR"/>
        </w:rPr>
        <w:t>tevkifat</w:t>
      </w:r>
      <w:proofErr w:type="spellEnd"/>
      <w:r w:rsidRPr="00F9521B">
        <w:rPr>
          <w:rFonts w:ascii="Times New Roman" w:eastAsia="Times New Roman" w:hAnsi="Times New Roman" w:cs="Times New Roman"/>
          <w:b/>
          <w:bCs/>
          <w:i/>
          <w:iCs/>
          <w:color w:val="2D2D2D"/>
          <w:sz w:val="24"/>
          <w:szCs w:val="24"/>
          <w:lang w:eastAsia="tr-TR"/>
        </w:rPr>
        <w:t xml:space="preserve"> yapılması gerekir. “</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 xml:space="preserve">Genel olarak değerlendirildiğinde işin başlangıç ve bitiş </w:t>
      </w:r>
      <w:proofErr w:type="gramStart"/>
      <w:r w:rsidRPr="00F9521B">
        <w:rPr>
          <w:rFonts w:ascii="Times New Roman" w:eastAsia="Times New Roman" w:hAnsi="Times New Roman" w:cs="Times New Roman"/>
          <w:color w:val="2D2D2D"/>
          <w:sz w:val="24"/>
          <w:szCs w:val="24"/>
          <w:lang w:eastAsia="tr-TR"/>
        </w:rPr>
        <w:t>tarihleri , yıllara</w:t>
      </w:r>
      <w:proofErr w:type="gramEnd"/>
      <w:r w:rsidRPr="00F9521B">
        <w:rPr>
          <w:rFonts w:ascii="Times New Roman" w:eastAsia="Times New Roman" w:hAnsi="Times New Roman" w:cs="Times New Roman"/>
          <w:color w:val="2D2D2D"/>
          <w:sz w:val="24"/>
          <w:szCs w:val="24"/>
          <w:lang w:eastAsia="tr-TR"/>
        </w:rPr>
        <w:t xml:space="preserve"> yaygın inşaat ve onarım işlerinin maliyet ve </w:t>
      </w:r>
      <w:proofErr w:type="spellStart"/>
      <w:r w:rsidRPr="00F9521B">
        <w:rPr>
          <w:rFonts w:ascii="Times New Roman" w:eastAsia="Times New Roman" w:hAnsi="Times New Roman" w:cs="Times New Roman"/>
          <w:color w:val="2D2D2D"/>
          <w:sz w:val="24"/>
          <w:szCs w:val="24"/>
          <w:lang w:eastAsia="tr-TR"/>
        </w:rPr>
        <w:t>hakedişlerinin</w:t>
      </w:r>
      <w:proofErr w:type="spellEnd"/>
      <w:r w:rsidRPr="00F9521B">
        <w:rPr>
          <w:rFonts w:ascii="Times New Roman" w:eastAsia="Times New Roman" w:hAnsi="Times New Roman" w:cs="Times New Roman"/>
          <w:color w:val="2D2D2D"/>
          <w:sz w:val="24"/>
          <w:szCs w:val="24"/>
          <w:lang w:eastAsia="tr-TR"/>
        </w:rPr>
        <w:t xml:space="preserve"> karşılıklı kapatılarak işin kar ve zararının tespit edileceği dönem ve dolayısı ile işin genelinden kesilecek %3 stopaj ve bu stopajların kurumlar vergisinden mahsup edileceği dönem açısından önem arz etmektedir.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b/>
          <w:bCs/>
          <w:color w:val="2D2D2D"/>
          <w:sz w:val="24"/>
          <w:szCs w:val="24"/>
          <w:lang w:eastAsia="tr-TR"/>
        </w:rPr>
        <w:t xml:space="preserve">YILLARA </w:t>
      </w:r>
      <w:proofErr w:type="gramStart"/>
      <w:r w:rsidRPr="00F9521B">
        <w:rPr>
          <w:rFonts w:ascii="Times New Roman" w:eastAsia="Times New Roman" w:hAnsi="Times New Roman" w:cs="Times New Roman"/>
          <w:b/>
          <w:bCs/>
          <w:color w:val="2D2D2D"/>
          <w:sz w:val="24"/>
          <w:szCs w:val="24"/>
          <w:lang w:eastAsia="tr-TR"/>
        </w:rPr>
        <w:t>SARİ</w:t>
      </w:r>
      <w:proofErr w:type="gramEnd"/>
      <w:r w:rsidRPr="00F9521B">
        <w:rPr>
          <w:rFonts w:ascii="Times New Roman" w:eastAsia="Times New Roman" w:hAnsi="Times New Roman" w:cs="Times New Roman"/>
          <w:b/>
          <w:bCs/>
          <w:color w:val="2D2D2D"/>
          <w:sz w:val="24"/>
          <w:szCs w:val="24"/>
          <w:lang w:eastAsia="tr-TR"/>
        </w:rPr>
        <w:t xml:space="preserve"> İNŞAAT VE ONARIM İŞLERİNDE</w:t>
      </w:r>
      <w:r w:rsidRPr="00F9521B">
        <w:rPr>
          <w:rFonts w:ascii="Times New Roman" w:eastAsia="Times New Roman" w:hAnsi="Times New Roman" w:cs="Times New Roman"/>
          <w:b/>
          <w:bCs/>
          <w:color w:val="2D2D2D"/>
          <w:sz w:val="24"/>
          <w:szCs w:val="24"/>
          <w:lang w:eastAsia="tr-TR"/>
        </w:rPr>
        <w:br/>
        <w:t>STOPAJ   VE  KDV TEVKİFATI</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 xml:space="preserve">Yıllara </w:t>
      </w:r>
      <w:proofErr w:type="gramStart"/>
      <w:r w:rsidRPr="00F9521B">
        <w:rPr>
          <w:rFonts w:ascii="Times New Roman" w:eastAsia="Times New Roman" w:hAnsi="Times New Roman" w:cs="Times New Roman"/>
          <w:color w:val="2D2D2D"/>
          <w:sz w:val="24"/>
          <w:szCs w:val="24"/>
          <w:lang w:eastAsia="tr-TR"/>
        </w:rPr>
        <w:t>Sari</w:t>
      </w:r>
      <w:proofErr w:type="gramEnd"/>
      <w:r w:rsidRPr="00F9521B">
        <w:rPr>
          <w:rFonts w:ascii="Times New Roman" w:eastAsia="Times New Roman" w:hAnsi="Times New Roman" w:cs="Times New Roman"/>
          <w:color w:val="2D2D2D"/>
          <w:sz w:val="24"/>
          <w:szCs w:val="24"/>
          <w:lang w:eastAsia="tr-TR"/>
        </w:rPr>
        <w:t xml:space="preserve"> İnşaat, Onarım ve Yapım işleri dolayısı ile bu işleri yapanlara ödenen istihkak bedellerinden 193 sayılı Gelir Vergisi Kanunu’nun 94’ncü maddesinin 3’ncü bendine göre %3 gelir vergisi, 5520 sayılı Kurumlar Vergisi Kanununun 15.maddesi 1-a bendine göre % 3 kurumlar vergisi </w:t>
      </w:r>
      <w:proofErr w:type="spellStart"/>
      <w:r w:rsidRPr="00F9521B">
        <w:rPr>
          <w:rFonts w:ascii="Times New Roman" w:eastAsia="Times New Roman" w:hAnsi="Times New Roman" w:cs="Times New Roman"/>
          <w:color w:val="2D2D2D"/>
          <w:sz w:val="24"/>
          <w:szCs w:val="24"/>
          <w:lang w:eastAsia="tr-TR"/>
        </w:rPr>
        <w:t>tevkifatı</w:t>
      </w:r>
      <w:proofErr w:type="spellEnd"/>
      <w:r w:rsidRPr="00F9521B">
        <w:rPr>
          <w:rFonts w:ascii="Times New Roman" w:eastAsia="Times New Roman" w:hAnsi="Times New Roman" w:cs="Times New Roman"/>
          <w:color w:val="2D2D2D"/>
          <w:sz w:val="24"/>
          <w:szCs w:val="24"/>
          <w:lang w:eastAsia="tr-TR"/>
        </w:rPr>
        <w:t xml:space="preserve"> yapılacağı hükmü yer almaktadır. Kesilen bu vergiler, işin bitiminde verilecek yıllık gelir veya kurumlar vergisi beyannamesinde hesaplanan vergiden mahsup edilir.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 xml:space="preserve">Burada amaçlanan konuyu Gelir Vergisi Kanunu 42. Madde kapsamında değerlendirdiğimizde ‘’Yıllara Sari İnşaat ve Onarım‘’ işlerinin kar/zarar hesaplamalarının işin tamamlandığı yıl tespit edilmesinden </w:t>
      </w:r>
      <w:proofErr w:type="gramStart"/>
      <w:r w:rsidRPr="00F9521B">
        <w:rPr>
          <w:rFonts w:ascii="Times New Roman" w:eastAsia="Times New Roman" w:hAnsi="Times New Roman" w:cs="Times New Roman"/>
          <w:color w:val="2D2D2D"/>
          <w:sz w:val="24"/>
          <w:szCs w:val="24"/>
          <w:lang w:eastAsia="tr-TR"/>
        </w:rPr>
        <w:t>dolayı , yapılan</w:t>
      </w:r>
      <w:proofErr w:type="gramEnd"/>
      <w:r w:rsidRPr="00F9521B">
        <w:rPr>
          <w:rFonts w:ascii="Times New Roman" w:eastAsia="Times New Roman" w:hAnsi="Times New Roman" w:cs="Times New Roman"/>
          <w:color w:val="2D2D2D"/>
          <w:sz w:val="24"/>
          <w:szCs w:val="24"/>
          <w:lang w:eastAsia="tr-TR"/>
        </w:rPr>
        <w:t xml:space="preserve"> istihkaklardan %3 stopaj yapılarak verginin güvence altına alınması olduğunu söyleyebiliriz.</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 xml:space="preserve">Alt taşeronlar tarafından ifa edilen işlerde de, eğer yapılan iş bir takvim yılında başlayıp diğer takvim yılında tamamlanıyorsa ( Yıllara </w:t>
      </w:r>
      <w:proofErr w:type="gramStart"/>
      <w:r w:rsidRPr="00F9521B">
        <w:rPr>
          <w:rFonts w:ascii="Times New Roman" w:eastAsia="Times New Roman" w:hAnsi="Times New Roman" w:cs="Times New Roman"/>
          <w:color w:val="2D2D2D"/>
          <w:sz w:val="24"/>
          <w:szCs w:val="24"/>
          <w:lang w:eastAsia="tr-TR"/>
        </w:rPr>
        <w:t>sari</w:t>
      </w:r>
      <w:proofErr w:type="gramEnd"/>
      <w:r w:rsidRPr="00F9521B">
        <w:rPr>
          <w:rFonts w:ascii="Times New Roman" w:eastAsia="Times New Roman" w:hAnsi="Times New Roman" w:cs="Times New Roman"/>
          <w:color w:val="2D2D2D"/>
          <w:sz w:val="24"/>
          <w:szCs w:val="24"/>
          <w:lang w:eastAsia="tr-TR"/>
        </w:rPr>
        <w:t xml:space="preserve"> inşaat Onarım işi hükmündeyse), ana yüklenici tarafından ödenen </w:t>
      </w:r>
      <w:proofErr w:type="spellStart"/>
      <w:r w:rsidRPr="00F9521B">
        <w:rPr>
          <w:rFonts w:ascii="Times New Roman" w:eastAsia="Times New Roman" w:hAnsi="Times New Roman" w:cs="Times New Roman"/>
          <w:color w:val="2D2D2D"/>
          <w:sz w:val="24"/>
          <w:szCs w:val="24"/>
          <w:lang w:eastAsia="tr-TR"/>
        </w:rPr>
        <w:t>hakedişlerden</w:t>
      </w:r>
      <w:proofErr w:type="spellEnd"/>
      <w:r w:rsidRPr="00F9521B">
        <w:rPr>
          <w:rFonts w:ascii="Times New Roman" w:eastAsia="Times New Roman" w:hAnsi="Times New Roman" w:cs="Times New Roman"/>
          <w:color w:val="2D2D2D"/>
          <w:sz w:val="24"/>
          <w:szCs w:val="24"/>
          <w:lang w:eastAsia="tr-TR"/>
        </w:rPr>
        <w:t> </w:t>
      </w:r>
      <w:r w:rsidRPr="00F9521B">
        <w:rPr>
          <w:rFonts w:ascii="Times New Roman" w:eastAsia="Times New Roman" w:hAnsi="Times New Roman" w:cs="Times New Roman"/>
          <w:i/>
          <w:iCs/>
          <w:color w:val="2D2D2D"/>
          <w:sz w:val="24"/>
          <w:szCs w:val="24"/>
          <w:lang w:eastAsia="tr-TR"/>
        </w:rPr>
        <w:t>%</w:t>
      </w:r>
      <w:r w:rsidRPr="00F9521B">
        <w:rPr>
          <w:rFonts w:ascii="Times New Roman" w:eastAsia="Times New Roman" w:hAnsi="Times New Roman" w:cs="Times New Roman"/>
          <w:color w:val="2D2D2D"/>
          <w:sz w:val="24"/>
          <w:szCs w:val="24"/>
          <w:lang w:eastAsia="tr-TR"/>
        </w:rPr>
        <w:t> 3 Stopaj kesilme yükümlülüğü vardır.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 xml:space="preserve">Gelir idaresi Başkanlığı İstanbul Vergi Dairesi </w:t>
      </w:r>
      <w:proofErr w:type="spellStart"/>
      <w:r w:rsidRPr="00F9521B">
        <w:rPr>
          <w:rFonts w:ascii="Times New Roman" w:eastAsia="Times New Roman" w:hAnsi="Times New Roman" w:cs="Times New Roman"/>
          <w:color w:val="2D2D2D"/>
          <w:sz w:val="24"/>
          <w:szCs w:val="24"/>
          <w:lang w:eastAsia="tr-TR"/>
        </w:rPr>
        <w:t>Başkanlığı’nında</w:t>
      </w:r>
      <w:proofErr w:type="spellEnd"/>
      <w:r w:rsidRPr="00F9521B">
        <w:rPr>
          <w:rFonts w:ascii="Times New Roman" w:eastAsia="Times New Roman" w:hAnsi="Times New Roman" w:cs="Times New Roman"/>
          <w:color w:val="2D2D2D"/>
          <w:sz w:val="24"/>
          <w:szCs w:val="24"/>
          <w:lang w:eastAsia="tr-TR"/>
        </w:rPr>
        <w:t xml:space="preserve"> 30/07/2013 tarih ve 1136 sayılı vermiş olduğu </w:t>
      </w:r>
      <w:proofErr w:type="spellStart"/>
      <w:r w:rsidRPr="00F9521B">
        <w:rPr>
          <w:rFonts w:ascii="Times New Roman" w:eastAsia="Times New Roman" w:hAnsi="Times New Roman" w:cs="Times New Roman"/>
          <w:color w:val="2D2D2D"/>
          <w:sz w:val="24"/>
          <w:szCs w:val="24"/>
          <w:lang w:eastAsia="tr-TR"/>
        </w:rPr>
        <w:t>özelge’de</w:t>
      </w:r>
      <w:proofErr w:type="spellEnd"/>
      <w:r w:rsidRPr="00F9521B">
        <w:rPr>
          <w:rFonts w:ascii="Times New Roman" w:eastAsia="Times New Roman" w:hAnsi="Times New Roman" w:cs="Times New Roman"/>
          <w:color w:val="2D2D2D"/>
          <w:sz w:val="24"/>
          <w:szCs w:val="24"/>
          <w:lang w:eastAsia="tr-TR"/>
        </w:rPr>
        <w:t xml:space="preserve"> ‘’ Bu hüküm ve açıklamalara göre; alt taşeron olarak faaliyette bulunduğunuz işlerin yıllara sari inşaat ve onarım işleri kapsamında olması halinde, şirketinize yapılacak </w:t>
      </w:r>
      <w:proofErr w:type="spellStart"/>
      <w:r w:rsidRPr="00F9521B">
        <w:rPr>
          <w:rFonts w:ascii="Times New Roman" w:eastAsia="Times New Roman" w:hAnsi="Times New Roman" w:cs="Times New Roman"/>
          <w:color w:val="2D2D2D"/>
          <w:sz w:val="24"/>
          <w:szCs w:val="24"/>
          <w:lang w:eastAsia="tr-TR"/>
        </w:rPr>
        <w:t>hakediş</w:t>
      </w:r>
      <w:proofErr w:type="spellEnd"/>
      <w:r w:rsidRPr="00F9521B">
        <w:rPr>
          <w:rFonts w:ascii="Times New Roman" w:eastAsia="Times New Roman" w:hAnsi="Times New Roman" w:cs="Times New Roman"/>
          <w:color w:val="2D2D2D"/>
          <w:sz w:val="24"/>
          <w:szCs w:val="24"/>
          <w:lang w:eastAsia="tr-TR"/>
        </w:rPr>
        <w:t xml:space="preserve"> ödemeleri üzerinden Kurumlar Vergisi Kanununun 15 inci maddesinin birinci fıkrasının (a) bendi uyarınca % 3 oranında kurumlar vergisi kesintisi yapılması gerekmektedir.’’ diyerek taşeron </w:t>
      </w:r>
      <w:proofErr w:type="gramStart"/>
      <w:r w:rsidRPr="00F9521B">
        <w:rPr>
          <w:rFonts w:ascii="Times New Roman" w:eastAsia="Times New Roman" w:hAnsi="Times New Roman" w:cs="Times New Roman"/>
          <w:color w:val="2D2D2D"/>
          <w:sz w:val="24"/>
          <w:szCs w:val="24"/>
          <w:lang w:eastAsia="tr-TR"/>
        </w:rPr>
        <w:t>firmalarında , ana</w:t>
      </w:r>
      <w:proofErr w:type="gramEnd"/>
      <w:r w:rsidRPr="00F9521B">
        <w:rPr>
          <w:rFonts w:ascii="Times New Roman" w:eastAsia="Times New Roman" w:hAnsi="Times New Roman" w:cs="Times New Roman"/>
          <w:color w:val="2D2D2D"/>
          <w:sz w:val="24"/>
          <w:szCs w:val="24"/>
          <w:lang w:eastAsia="tr-TR"/>
        </w:rPr>
        <w:t xml:space="preserve"> yüklenici firmalar gibi stopaj yükümlülüğü altında olduğu belirtilmiştir.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b/>
          <w:bCs/>
          <w:i/>
          <w:iCs/>
          <w:color w:val="2D2D2D"/>
          <w:sz w:val="24"/>
          <w:szCs w:val="24"/>
          <w:lang w:eastAsia="tr-TR"/>
        </w:rPr>
        <w:t xml:space="preserve">Ana yüklenici </w:t>
      </w:r>
      <w:proofErr w:type="gramStart"/>
      <w:r w:rsidRPr="00F9521B">
        <w:rPr>
          <w:rFonts w:ascii="Times New Roman" w:eastAsia="Times New Roman" w:hAnsi="Times New Roman" w:cs="Times New Roman"/>
          <w:b/>
          <w:bCs/>
          <w:i/>
          <w:iCs/>
          <w:color w:val="2D2D2D"/>
          <w:sz w:val="24"/>
          <w:szCs w:val="24"/>
          <w:lang w:eastAsia="tr-TR"/>
        </w:rPr>
        <w:t>firmanın , taşeron</w:t>
      </w:r>
      <w:proofErr w:type="gramEnd"/>
      <w:r w:rsidRPr="00F9521B">
        <w:rPr>
          <w:rFonts w:ascii="Times New Roman" w:eastAsia="Times New Roman" w:hAnsi="Times New Roman" w:cs="Times New Roman"/>
          <w:b/>
          <w:bCs/>
          <w:i/>
          <w:iCs/>
          <w:color w:val="2D2D2D"/>
          <w:sz w:val="24"/>
          <w:szCs w:val="24"/>
          <w:lang w:eastAsia="tr-TR"/>
        </w:rPr>
        <w:t xml:space="preserve"> firma’dan muvazaalı durumlar yaratarak stopaj</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b/>
          <w:bCs/>
          <w:i/>
          <w:iCs/>
          <w:color w:val="2D2D2D"/>
          <w:sz w:val="24"/>
          <w:szCs w:val="24"/>
          <w:lang w:eastAsia="tr-TR"/>
        </w:rPr>
        <w:t>Kesmekten imtina etmesi</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-Taşeronlarla her takvim yılı için düzenlenen sözleşmelerde işin bitim tarihinin genelde yılsonu (31.12...) olarak belirlenmesi,</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 xml:space="preserve">-Her takvim yılı için düzenlenen sözleşmelerde işlerin ayrı </w:t>
      </w:r>
      <w:proofErr w:type="spellStart"/>
      <w:r w:rsidRPr="00F9521B">
        <w:rPr>
          <w:rFonts w:ascii="Times New Roman" w:eastAsia="Times New Roman" w:hAnsi="Times New Roman" w:cs="Times New Roman"/>
          <w:color w:val="2D2D2D"/>
          <w:sz w:val="24"/>
          <w:szCs w:val="24"/>
          <w:lang w:eastAsia="tr-TR"/>
        </w:rPr>
        <w:t>ayrı</w:t>
      </w:r>
      <w:proofErr w:type="spellEnd"/>
      <w:r w:rsidRPr="00F9521B">
        <w:rPr>
          <w:rFonts w:ascii="Times New Roman" w:eastAsia="Times New Roman" w:hAnsi="Times New Roman" w:cs="Times New Roman"/>
          <w:color w:val="2D2D2D"/>
          <w:sz w:val="24"/>
          <w:szCs w:val="24"/>
          <w:lang w:eastAsia="tr-TR"/>
        </w:rPr>
        <w:t xml:space="preserve"> bölünerek farklı sözleşmeler yapılması,</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 xml:space="preserve">-Taşeron firmanın ana yüklenici firma ile ilişkili şirket statüsünde bulunması gibi </w:t>
      </w:r>
      <w:proofErr w:type="gramStart"/>
      <w:r w:rsidRPr="00F9521B">
        <w:rPr>
          <w:rFonts w:ascii="Times New Roman" w:eastAsia="Times New Roman" w:hAnsi="Times New Roman" w:cs="Times New Roman"/>
          <w:color w:val="2D2D2D"/>
          <w:sz w:val="24"/>
          <w:szCs w:val="24"/>
          <w:lang w:eastAsia="tr-TR"/>
        </w:rPr>
        <w:t>yada</w:t>
      </w:r>
      <w:proofErr w:type="gramEnd"/>
      <w:r w:rsidRPr="00F9521B">
        <w:rPr>
          <w:rFonts w:ascii="Times New Roman" w:eastAsia="Times New Roman" w:hAnsi="Times New Roman" w:cs="Times New Roman"/>
          <w:color w:val="2D2D2D"/>
          <w:sz w:val="24"/>
          <w:szCs w:val="24"/>
          <w:lang w:eastAsia="tr-TR"/>
        </w:rPr>
        <w:t xml:space="preserve"> verilen işlerin hep birbirinin devamı niteliğinde ve bir bütün olması, gibi muvazaalı durumlar yaratabilir.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b/>
          <w:bCs/>
          <w:color w:val="2D2D2D"/>
          <w:sz w:val="24"/>
          <w:szCs w:val="24"/>
          <w:lang w:eastAsia="tr-TR"/>
        </w:rPr>
        <w:t>Stopaj İle İlgili Özellikli Durumlar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 xml:space="preserve">Vergi Usul Kanununun “Vergi Kesenlerin Sorumluluğu” başlıklı 11.maddesinde; “yaptıkları veya yapacakları ödemelerden vergi kesmeye mecbur olanlar, verginin tam olarak kesilip ödenmesinden ve bununla ilgili diğer ödevleri yerine getirmekten sorumludurlar. Bu sorumluluk, bunların ödedikleri vergilerden dolayı asıl mükelleflere </w:t>
      </w:r>
      <w:proofErr w:type="spellStart"/>
      <w:r w:rsidRPr="00F9521B">
        <w:rPr>
          <w:rFonts w:ascii="Times New Roman" w:eastAsia="Times New Roman" w:hAnsi="Times New Roman" w:cs="Times New Roman"/>
          <w:color w:val="2D2D2D"/>
          <w:sz w:val="24"/>
          <w:szCs w:val="24"/>
          <w:lang w:eastAsia="tr-TR"/>
        </w:rPr>
        <w:t>rücu</w:t>
      </w:r>
      <w:proofErr w:type="spellEnd"/>
      <w:r w:rsidRPr="00F9521B">
        <w:rPr>
          <w:rFonts w:ascii="Times New Roman" w:eastAsia="Times New Roman" w:hAnsi="Times New Roman" w:cs="Times New Roman"/>
          <w:color w:val="2D2D2D"/>
          <w:sz w:val="24"/>
          <w:szCs w:val="24"/>
          <w:lang w:eastAsia="tr-TR"/>
        </w:rPr>
        <w:t xml:space="preserve"> etmek hakkını kaldırmaz” hükmü yer almaktadır.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 xml:space="preserve">Böylece mükellef (ana yüklenici) hem tevkif etmediği gelir stopaj vergisi, hem vergi </w:t>
      </w:r>
      <w:proofErr w:type="spellStart"/>
      <w:r w:rsidRPr="00F9521B">
        <w:rPr>
          <w:rFonts w:ascii="Times New Roman" w:eastAsia="Times New Roman" w:hAnsi="Times New Roman" w:cs="Times New Roman"/>
          <w:color w:val="2D2D2D"/>
          <w:sz w:val="24"/>
          <w:szCs w:val="24"/>
          <w:lang w:eastAsia="tr-TR"/>
        </w:rPr>
        <w:t>ziyaı</w:t>
      </w:r>
      <w:proofErr w:type="spellEnd"/>
      <w:r w:rsidRPr="00F9521B">
        <w:rPr>
          <w:rFonts w:ascii="Times New Roman" w:eastAsia="Times New Roman" w:hAnsi="Times New Roman" w:cs="Times New Roman"/>
          <w:color w:val="2D2D2D"/>
          <w:sz w:val="24"/>
          <w:szCs w:val="24"/>
          <w:lang w:eastAsia="tr-TR"/>
        </w:rPr>
        <w:t xml:space="preserve"> cezası ve gecikme faizi ile karşı karşıya kalacak hem de adına tarh edilen gelir stopajının taşeron (alt yüklenici) firmaya </w:t>
      </w:r>
      <w:proofErr w:type="spellStart"/>
      <w:r w:rsidRPr="00F9521B">
        <w:rPr>
          <w:rFonts w:ascii="Times New Roman" w:eastAsia="Times New Roman" w:hAnsi="Times New Roman" w:cs="Times New Roman"/>
          <w:color w:val="2D2D2D"/>
          <w:sz w:val="24"/>
          <w:szCs w:val="24"/>
          <w:lang w:eastAsia="tr-TR"/>
        </w:rPr>
        <w:t>rücu</w:t>
      </w:r>
      <w:proofErr w:type="spellEnd"/>
      <w:r w:rsidRPr="00F9521B">
        <w:rPr>
          <w:rFonts w:ascii="Times New Roman" w:eastAsia="Times New Roman" w:hAnsi="Times New Roman" w:cs="Times New Roman"/>
          <w:color w:val="2D2D2D"/>
          <w:sz w:val="24"/>
          <w:szCs w:val="24"/>
          <w:lang w:eastAsia="tr-TR"/>
        </w:rPr>
        <w:t xml:space="preserve"> ederek tahsil etmeye çalışacaktır. Taşeron (alt yüklenici) firmanın kendisine </w:t>
      </w:r>
      <w:proofErr w:type="spellStart"/>
      <w:r w:rsidRPr="00F9521B">
        <w:rPr>
          <w:rFonts w:ascii="Times New Roman" w:eastAsia="Times New Roman" w:hAnsi="Times New Roman" w:cs="Times New Roman"/>
          <w:color w:val="2D2D2D"/>
          <w:sz w:val="24"/>
          <w:szCs w:val="24"/>
          <w:lang w:eastAsia="tr-TR"/>
        </w:rPr>
        <w:t>rücu</w:t>
      </w:r>
      <w:proofErr w:type="spellEnd"/>
      <w:r w:rsidRPr="00F9521B">
        <w:rPr>
          <w:rFonts w:ascii="Times New Roman" w:eastAsia="Times New Roman" w:hAnsi="Times New Roman" w:cs="Times New Roman"/>
          <w:color w:val="2D2D2D"/>
          <w:sz w:val="24"/>
          <w:szCs w:val="24"/>
          <w:lang w:eastAsia="tr-TR"/>
        </w:rPr>
        <w:t xml:space="preserve"> edilen gelir stopaj vergisini mükellefe (ana yükleniciye) ödemesi halinde ise, ilgili dönem beyannamelerini düzelterek mahsup etmesi sonucu ortaya çıkacak olan gelir stopaj iadesi için yasal </w:t>
      </w:r>
      <w:proofErr w:type="gramStart"/>
      <w:r w:rsidRPr="00F9521B">
        <w:rPr>
          <w:rFonts w:ascii="Times New Roman" w:eastAsia="Times New Roman" w:hAnsi="Times New Roman" w:cs="Times New Roman"/>
          <w:color w:val="2D2D2D"/>
          <w:sz w:val="24"/>
          <w:szCs w:val="24"/>
          <w:lang w:eastAsia="tr-TR"/>
        </w:rPr>
        <w:t>prosedürleri</w:t>
      </w:r>
      <w:proofErr w:type="gramEnd"/>
      <w:r w:rsidRPr="00F9521B">
        <w:rPr>
          <w:rFonts w:ascii="Times New Roman" w:eastAsia="Times New Roman" w:hAnsi="Times New Roman" w:cs="Times New Roman"/>
          <w:color w:val="2D2D2D"/>
          <w:sz w:val="24"/>
          <w:szCs w:val="24"/>
          <w:lang w:eastAsia="tr-TR"/>
        </w:rPr>
        <w:t xml:space="preserve"> yerine getirmesi ile ancak iade alabilecek ve mesele çok daha karmaşık bir hale gelecektir.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b/>
          <w:bCs/>
          <w:i/>
          <w:iCs/>
          <w:color w:val="2D2D2D"/>
          <w:sz w:val="24"/>
          <w:szCs w:val="24"/>
          <w:lang w:eastAsia="tr-TR"/>
        </w:rPr>
        <w:t xml:space="preserve">Yıl içerisinde başlayıp bitecek olan işlerde iş tamamlanmayıp bir sonraki yıla sarkıyorsa, işin yıllara </w:t>
      </w:r>
      <w:proofErr w:type="gramStart"/>
      <w:r w:rsidRPr="00F9521B">
        <w:rPr>
          <w:rFonts w:ascii="Times New Roman" w:eastAsia="Times New Roman" w:hAnsi="Times New Roman" w:cs="Times New Roman"/>
          <w:b/>
          <w:bCs/>
          <w:i/>
          <w:iCs/>
          <w:color w:val="2D2D2D"/>
          <w:sz w:val="24"/>
          <w:szCs w:val="24"/>
          <w:lang w:eastAsia="tr-TR"/>
        </w:rPr>
        <w:t>sari</w:t>
      </w:r>
      <w:proofErr w:type="gramEnd"/>
      <w:r w:rsidRPr="00F9521B">
        <w:rPr>
          <w:rFonts w:ascii="Times New Roman" w:eastAsia="Times New Roman" w:hAnsi="Times New Roman" w:cs="Times New Roman"/>
          <w:b/>
          <w:bCs/>
          <w:i/>
          <w:iCs/>
          <w:color w:val="2D2D2D"/>
          <w:sz w:val="24"/>
          <w:szCs w:val="24"/>
          <w:lang w:eastAsia="tr-TR"/>
        </w:rPr>
        <w:t xml:space="preserve"> olan kısmında </w:t>
      </w:r>
      <w:r w:rsidRPr="00F9521B">
        <w:rPr>
          <w:rFonts w:ascii="Times New Roman" w:eastAsia="Times New Roman" w:hAnsi="Times New Roman" w:cs="Times New Roman"/>
          <w:i/>
          <w:iCs/>
          <w:color w:val="2D2D2D"/>
          <w:sz w:val="24"/>
          <w:szCs w:val="24"/>
          <w:lang w:eastAsia="tr-TR"/>
        </w:rPr>
        <w:t>%</w:t>
      </w:r>
      <w:r w:rsidRPr="00F9521B">
        <w:rPr>
          <w:rFonts w:ascii="Times New Roman" w:eastAsia="Times New Roman" w:hAnsi="Times New Roman" w:cs="Times New Roman"/>
          <w:b/>
          <w:bCs/>
          <w:i/>
          <w:iCs/>
          <w:color w:val="2D2D2D"/>
          <w:sz w:val="24"/>
          <w:szCs w:val="24"/>
          <w:lang w:eastAsia="tr-TR"/>
        </w:rPr>
        <w:t> 3 lük stopaj yapılmalıdır.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 xml:space="preserve">Sözleşme hükümlerine göre işin başlangıç ve bitim tarihlerinin aynı yıl içerisinde olması </w:t>
      </w:r>
      <w:proofErr w:type="gramStart"/>
      <w:r w:rsidRPr="00F9521B">
        <w:rPr>
          <w:rFonts w:ascii="Times New Roman" w:eastAsia="Times New Roman" w:hAnsi="Times New Roman" w:cs="Times New Roman"/>
          <w:color w:val="2D2D2D"/>
          <w:sz w:val="24"/>
          <w:szCs w:val="24"/>
          <w:lang w:eastAsia="tr-TR"/>
        </w:rPr>
        <w:t>durumunda , bir</w:t>
      </w:r>
      <w:proofErr w:type="gramEnd"/>
      <w:r w:rsidRPr="00F9521B">
        <w:rPr>
          <w:rFonts w:ascii="Times New Roman" w:eastAsia="Times New Roman" w:hAnsi="Times New Roman" w:cs="Times New Roman"/>
          <w:color w:val="2D2D2D"/>
          <w:sz w:val="24"/>
          <w:szCs w:val="24"/>
          <w:lang w:eastAsia="tr-TR"/>
        </w:rPr>
        <w:t xml:space="preserve"> işin Gelir Vergisi kanunu 42. Madde kapsamında değerlendirilmeyeceği ve % 3 oranında stopaja tabii olmayacağı konusunu önceki bölümde anlatmaya çalışmıştım.Ancak böyle bir durumda işin Geçici Vergi kapsamında değerlendirileceği konusu unutulmamalıdır. İşin sözleşme aşamasında yıllara sari olmayıp , işin tamamlanamaması , süre uzatımı verilmesi </w:t>
      </w:r>
      <w:proofErr w:type="gramStart"/>
      <w:r w:rsidRPr="00F9521B">
        <w:rPr>
          <w:rFonts w:ascii="Times New Roman" w:eastAsia="Times New Roman" w:hAnsi="Times New Roman" w:cs="Times New Roman"/>
          <w:color w:val="2D2D2D"/>
          <w:sz w:val="24"/>
          <w:szCs w:val="24"/>
          <w:lang w:eastAsia="tr-TR"/>
        </w:rPr>
        <w:t>..</w:t>
      </w:r>
      <w:proofErr w:type="gramEnd"/>
      <w:r w:rsidRPr="00F9521B">
        <w:rPr>
          <w:rFonts w:ascii="Times New Roman" w:eastAsia="Times New Roman" w:hAnsi="Times New Roman" w:cs="Times New Roman"/>
          <w:color w:val="2D2D2D"/>
          <w:sz w:val="24"/>
          <w:szCs w:val="24"/>
          <w:lang w:eastAsia="tr-TR"/>
        </w:rPr>
        <w:t xml:space="preserve"> vb gibi durumlarla daha sonradan yıllara sari olması </w:t>
      </w:r>
      <w:proofErr w:type="gramStart"/>
      <w:r w:rsidRPr="00F9521B">
        <w:rPr>
          <w:rFonts w:ascii="Times New Roman" w:eastAsia="Times New Roman" w:hAnsi="Times New Roman" w:cs="Times New Roman"/>
          <w:color w:val="2D2D2D"/>
          <w:sz w:val="24"/>
          <w:szCs w:val="24"/>
          <w:lang w:eastAsia="tr-TR"/>
        </w:rPr>
        <w:t>durumunda , yıllara</w:t>
      </w:r>
      <w:proofErr w:type="gramEnd"/>
      <w:r w:rsidRPr="00F9521B">
        <w:rPr>
          <w:rFonts w:ascii="Times New Roman" w:eastAsia="Times New Roman" w:hAnsi="Times New Roman" w:cs="Times New Roman"/>
          <w:color w:val="2D2D2D"/>
          <w:sz w:val="24"/>
          <w:szCs w:val="24"/>
          <w:lang w:eastAsia="tr-TR"/>
        </w:rPr>
        <w:t xml:space="preserve"> sari olduğu tarihten sonra yapılacak ödemelerden stopaj yapılmalıdır. Bu gibi durumlarda daha önce ödenen geçici </w:t>
      </w:r>
      <w:proofErr w:type="gramStart"/>
      <w:r w:rsidRPr="00F9521B">
        <w:rPr>
          <w:rFonts w:ascii="Times New Roman" w:eastAsia="Times New Roman" w:hAnsi="Times New Roman" w:cs="Times New Roman"/>
          <w:color w:val="2D2D2D"/>
          <w:sz w:val="24"/>
          <w:szCs w:val="24"/>
          <w:lang w:eastAsia="tr-TR"/>
        </w:rPr>
        <w:t>vergilerin , daha</w:t>
      </w:r>
      <w:proofErr w:type="gramEnd"/>
      <w:r w:rsidRPr="00F9521B">
        <w:rPr>
          <w:rFonts w:ascii="Times New Roman" w:eastAsia="Times New Roman" w:hAnsi="Times New Roman" w:cs="Times New Roman"/>
          <w:color w:val="2D2D2D"/>
          <w:sz w:val="24"/>
          <w:szCs w:val="24"/>
          <w:lang w:eastAsia="tr-TR"/>
        </w:rPr>
        <w:t xml:space="preserve"> sonra yapılan stopajlarla birlikte , işin tamamlandığı yıl verilen Kurumlar Vergisi Beyannamesinde hesaplanan vergiden mahsup edilmesi gerekir.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i/>
          <w:iCs/>
          <w:color w:val="2D2D2D"/>
          <w:sz w:val="24"/>
          <w:szCs w:val="24"/>
          <w:lang w:eastAsia="tr-TR"/>
        </w:rPr>
        <w:t xml:space="preserve">Ankara Vergi Dairesi Başkanlığı, </w:t>
      </w:r>
      <w:proofErr w:type="gramStart"/>
      <w:r w:rsidRPr="00F9521B">
        <w:rPr>
          <w:rFonts w:ascii="Times New Roman" w:eastAsia="Times New Roman" w:hAnsi="Times New Roman" w:cs="Times New Roman"/>
          <w:i/>
          <w:iCs/>
          <w:color w:val="2D2D2D"/>
          <w:sz w:val="24"/>
          <w:szCs w:val="24"/>
          <w:lang w:eastAsia="tr-TR"/>
        </w:rPr>
        <w:t>13/09/2010</w:t>
      </w:r>
      <w:proofErr w:type="gramEnd"/>
      <w:r w:rsidRPr="00F9521B">
        <w:rPr>
          <w:rFonts w:ascii="Times New Roman" w:eastAsia="Times New Roman" w:hAnsi="Times New Roman" w:cs="Times New Roman"/>
          <w:i/>
          <w:iCs/>
          <w:color w:val="2D2D2D"/>
          <w:sz w:val="24"/>
          <w:szCs w:val="24"/>
          <w:lang w:eastAsia="tr-TR"/>
        </w:rPr>
        <w:t xml:space="preserve"> tarih ve 2010-42-11-569 sayılı </w:t>
      </w:r>
      <w:proofErr w:type="spellStart"/>
      <w:r w:rsidRPr="00F9521B">
        <w:rPr>
          <w:rFonts w:ascii="Times New Roman" w:eastAsia="Times New Roman" w:hAnsi="Times New Roman" w:cs="Times New Roman"/>
          <w:i/>
          <w:iCs/>
          <w:color w:val="2D2D2D"/>
          <w:sz w:val="24"/>
          <w:szCs w:val="24"/>
          <w:lang w:eastAsia="tr-TR"/>
        </w:rPr>
        <w:t>Özelgesi’nde</w:t>
      </w:r>
      <w:proofErr w:type="spellEnd"/>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i/>
          <w:iCs/>
          <w:color w:val="2D2D2D"/>
          <w:sz w:val="24"/>
          <w:szCs w:val="24"/>
          <w:lang w:eastAsia="tr-TR"/>
        </w:rPr>
        <w:t xml:space="preserve">İlgide kayıtlı </w:t>
      </w:r>
      <w:proofErr w:type="spellStart"/>
      <w:r w:rsidRPr="00F9521B">
        <w:rPr>
          <w:rFonts w:ascii="Times New Roman" w:eastAsia="Times New Roman" w:hAnsi="Times New Roman" w:cs="Times New Roman"/>
          <w:i/>
          <w:iCs/>
          <w:color w:val="2D2D2D"/>
          <w:sz w:val="24"/>
          <w:szCs w:val="24"/>
          <w:lang w:eastAsia="tr-TR"/>
        </w:rPr>
        <w:t>özelge</w:t>
      </w:r>
      <w:proofErr w:type="spellEnd"/>
      <w:r w:rsidRPr="00F9521B">
        <w:rPr>
          <w:rFonts w:ascii="Times New Roman" w:eastAsia="Times New Roman" w:hAnsi="Times New Roman" w:cs="Times New Roman"/>
          <w:i/>
          <w:iCs/>
          <w:color w:val="2D2D2D"/>
          <w:sz w:val="24"/>
          <w:szCs w:val="24"/>
          <w:lang w:eastAsia="tr-TR"/>
        </w:rPr>
        <w:t xml:space="preserve"> talep formunuzda; Şirketinizin 2009 yılında bir firmanın taşeronu olarak inşaat işine başladığı aynı yıl içerisinde bitirilmesi gereken söz konusu işin 2010 yılına sarktığı ve 2009/7-9 ve 2009/10-12 dönemlerine ait kurum geçici vergi beyannamesini vererek tahakkuk eden </w:t>
      </w:r>
      <w:proofErr w:type="gramStart"/>
      <w:r w:rsidRPr="00F9521B">
        <w:rPr>
          <w:rFonts w:ascii="Times New Roman" w:eastAsia="Times New Roman" w:hAnsi="Times New Roman" w:cs="Times New Roman"/>
          <w:i/>
          <w:iCs/>
          <w:color w:val="2D2D2D"/>
          <w:sz w:val="24"/>
          <w:szCs w:val="24"/>
          <w:lang w:eastAsia="tr-TR"/>
        </w:rPr>
        <w:t>801.07</w:t>
      </w:r>
      <w:proofErr w:type="gramEnd"/>
      <w:r w:rsidRPr="00F9521B">
        <w:rPr>
          <w:rFonts w:ascii="Times New Roman" w:eastAsia="Times New Roman" w:hAnsi="Times New Roman" w:cs="Times New Roman"/>
          <w:i/>
          <w:iCs/>
          <w:color w:val="2D2D2D"/>
          <w:sz w:val="24"/>
          <w:szCs w:val="24"/>
          <w:lang w:eastAsia="tr-TR"/>
        </w:rPr>
        <w:t xml:space="preserve"> TL. </w:t>
      </w:r>
      <w:proofErr w:type="gramStart"/>
      <w:r w:rsidRPr="00F9521B">
        <w:rPr>
          <w:rFonts w:ascii="Times New Roman" w:eastAsia="Times New Roman" w:hAnsi="Times New Roman" w:cs="Times New Roman"/>
          <w:i/>
          <w:iCs/>
          <w:color w:val="2D2D2D"/>
          <w:sz w:val="24"/>
          <w:szCs w:val="24"/>
          <w:lang w:eastAsia="tr-TR"/>
        </w:rPr>
        <w:t>geçici</w:t>
      </w:r>
      <w:proofErr w:type="gramEnd"/>
      <w:r w:rsidRPr="00F9521B">
        <w:rPr>
          <w:rFonts w:ascii="Times New Roman" w:eastAsia="Times New Roman" w:hAnsi="Times New Roman" w:cs="Times New Roman"/>
          <w:i/>
          <w:iCs/>
          <w:color w:val="2D2D2D"/>
          <w:sz w:val="24"/>
          <w:szCs w:val="24"/>
          <w:lang w:eastAsia="tr-TR"/>
        </w:rPr>
        <w:t xml:space="preserve"> vergiyi ödediğiniz belirtilerek taahhüt ettiğiniz işin yıllara sari inşaat ve onarım işine dönüşmesi nedeniyle vermiş olduğunuz geçici vergi beyannamelerinize ilişkin ne şekilde işlem yapılacağı hususunda görüş istenilmektedir.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i/>
          <w:iCs/>
          <w:color w:val="2D2D2D"/>
          <w:sz w:val="24"/>
          <w:szCs w:val="24"/>
          <w:lang w:eastAsia="tr-TR"/>
        </w:rPr>
        <w:t xml:space="preserve">Söz konusu inşaat işinin uzayarak ertesi yıla sarkması sonucu anılan iş yıllara </w:t>
      </w:r>
      <w:proofErr w:type="gramStart"/>
      <w:r w:rsidRPr="00F9521B">
        <w:rPr>
          <w:rFonts w:ascii="Times New Roman" w:eastAsia="Times New Roman" w:hAnsi="Times New Roman" w:cs="Times New Roman"/>
          <w:i/>
          <w:iCs/>
          <w:color w:val="2D2D2D"/>
          <w:sz w:val="24"/>
          <w:szCs w:val="24"/>
          <w:lang w:eastAsia="tr-TR"/>
        </w:rPr>
        <w:t>sari</w:t>
      </w:r>
      <w:proofErr w:type="gramEnd"/>
      <w:r w:rsidRPr="00F9521B">
        <w:rPr>
          <w:rFonts w:ascii="Times New Roman" w:eastAsia="Times New Roman" w:hAnsi="Times New Roman" w:cs="Times New Roman"/>
          <w:i/>
          <w:iCs/>
          <w:color w:val="2D2D2D"/>
          <w:sz w:val="24"/>
          <w:szCs w:val="24"/>
          <w:lang w:eastAsia="tr-TR"/>
        </w:rPr>
        <w:t xml:space="preserve"> inşaat işi niteliği kazandığı için bahse konu iş dolayısıyla 2010 yılı başından itibaren yapılacak </w:t>
      </w:r>
      <w:proofErr w:type="spellStart"/>
      <w:r w:rsidRPr="00F9521B">
        <w:rPr>
          <w:rFonts w:ascii="Times New Roman" w:eastAsia="Times New Roman" w:hAnsi="Times New Roman" w:cs="Times New Roman"/>
          <w:i/>
          <w:iCs/>
          <w:color w:val="2D2D2D"/>
          <w:sz w:val="24"/>
          <w:szCs w:val="24"/>
          <w:lang w:eastAsia="tr-TR"/>
        </w:rPr>
        <w:t>hakediş</w:t>
      </w:r>
      <w:proofErr w:type="spellEnd"/>
      <w:r w:rsidRPr="00F9521B">
        <w:rPr>
          <w:rFonts w:ascii="Times New Roman" w:eastAsia="Times New Roman" w:hAnsi="Times New Roman" w:cs="Times New Roman"/>
          <w:i/>
          <w:iCs/>
          <w:color w:val="2D2D2D"/>
          <w:sz w:val="24"/>
          <w:szCs w:val="24"/>
          <w:lang w:eastAsia="tr-TR"/>
        </w:rPr>
        <w:t xml:space="preserve"> ödemleri üzerinden vergi kesintisi yapılması ve bu tarihten itibaren geçici vergi ödenmemesi gerekmektedir. Ayrıca, 2009 yılı geçici vergi dönemlerinde ödenen geçici vergilerin işin tamamlandığı yılda verilecek kurumlar vergisi beyannamesinde hesaplanan kurumlar vergisinden mahsup edilmesi gerekecektir. </w:t>
      </w:r>
      <w:r w:rsidRPr="00F9521B">
        <w:rPr>
          <w:rFonts w:ascii="Times New Roman" w:eastAsia="Times New Roman" w:hAnsi="Times New Roman" w:cs="Times New Roman"/>
          <w:color w:val="2D2D2D"/>
          <w:sz w:val="24"/>
          <w:szCs w:val="24"/>
          <w:lang w:eastAsia="tr-TR"/>
        </w:rPr>
        <w:t xml:space="preserve">diyerek işin </w:t>
      </w:r>
      <w:proofErr w:type="spellStart"/>
      <w:r w:rsidRPr="00F9521B">
        <w:rPr>
          <w:rFonts w:ascii="Times New Roman" w:eastAsia="Times New Roman" w:hAnsi="Times New Roman" w:cs="Times New Roman"/>
          <w:color w:val="2D2D2D"/>
          <w:sz w:val="24"/>
          <w:szCs w:val="24"/>
          <w:lang w:eastAsia="tr-TR"/>
        </w:rPr>
        <w:t>yılllara</w:t>
      </w:r>
      <w:proofErr w:type="spellEnd"/>
      <w:r w:rsidRPr="00F9521B">
        <w:rPr>
          <w:rFonts w:ascii="Times New Roman" w:eastAsia="Times New Roman" w:hAnsi="Times New Roman" w:cs="Times New Roman"/>
          <w:color w:val="2D2D2D"/>
          <w:sz w:val="24"/>
          <w:szCs w:val="24"/>
          <w:lang w:eastAsia="tr-TR"/>
        </w:rPr>
        <w:t xml:space="preserve"> sari olduğu dönemden sonra stopaj yapılması gerektiğini ve ödenen geçici </w:t>
      </w:r>
      <w:proofErr w:type="gramStart"/>
      <w:r w:rsidRPr="00F9521B">
        <w:rPr>
          <w:rFonts w:ascii="Times New Roman" w:eastAsia="Times New Roman" w:hAnsi="Times New Roman" w:cs="Times New Roman"/>
          <w:color w:val="2D2D2D"/>
          <w:sz w:val="24"/>
          <w:szCs w:val="24"/>
          <w:lang w:eastAsia="tr-TR"/>
        </w:rPr>
        <w:t>vergilerin , işin</w:t>
      </w:r>
      <w:proofErr w:type="gramEnd"/>
      <w:r w:rsidRPr="00F9521B">
        <w:rPr>
          <w:rFonts w:ascii="Times New Roman" w:eastAsia="Times New Roman" w:hAnsi="Times New Roman" w:cs="Times New Roman"/>
          <w:color w:val="2D2D2D"/>
          <w:sz w:val="24"/>
          <w:szCs w:val="24"/>
          <w:lang w:eastAsia="tr-TR"/>
        </w:rPr>
        <w:t xml:space="preserve"> tamamlanmasından sonra verilen kurumlar vergisi beyannamesinden mahsup edilmesi gerektiğini belirtmiştir.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b/>
          <w:bCs/>
          <w:i/>
          <w:iCs/>
          <w:color w:val="2D2D2D"/>
          <w:sz w:val="24"/>
          <w:szCs w:val="24"/>
          <w:lang w:eastAsia="tr-TR"/>
        </w:rPr>
        <w:t>Geçici Kabul onayından sonra ödenen iştikaklardan stopaj yapılıp yapılmaması durumu;</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GVK 44. Maddesinin İnşaat ve onarma işlerinde geçici ve </w:t>
      </w:r>
      <w:r w:rsidRPr="00F9521B">
        <w:rPr>
          <w:rFonts w:ascii="Times New Roman" w:eastAsia="Times New Roman" w:hAnsi="Times New Roman" w:cs="Times New Roman"/>
          <w:color w:val="2D2D2D"/>
          <w:sz w:val="24"/>
          <w:szCs w:val="24"/>
          <w:u w:val="single"/>
          <w:lang w:eastAsia="tr-TR"/>
        </w:rPr>
        <w:t>kesin kabul usulüne tabi olan hallerde geçici kabulün yapıldığını gösteren tutanağın idarece onaylandığı tarih; diğer hallerde işin fiilen tamamlandığı veya fiilen bırakıldığı tarih bitim tarihi olarak kabul edilir</w:t>
      </w:r>
      <w:r w:rsidRPr="00F9521B">
        <w:rPr>
          <w:rFonts w:ascii="Times New Roman" w:eastAsia="Times New Roman" w:hAnsi="Times New Roman" w:cs="Times New Roman"/>
          <w:color w:val="2D2D2D"/>
          <w:sz w:val="24"/>
          <w:szCs w:val="24"/>
          <w:lang w:eastAsia="tr-TR"/>
        </w:rPr>
        <w:t xml:space="preserve">, hükmüne göre geçici kabul onayının işin tamamlandığının bir emaresi olması </w:t>
      </w:r>
      <w:proofErr w:type="gramStart"/>
      <w:r w:rsidRPr="00F9521B">
        <w:rPr>
          <w:rFonts w:ascii="Times New Roman" w:eastAsia="Times New Roman" w:hAnsi="Times New Roman" w:cs="Times New Roman"/>
          <w:color w:val="2D2D2D"/>
          <w:sz w:val="24"/>
          <w:szCs w:val="24"/>
          <w:lang w:eastAsia="tr-TR"/>
        </w:rPr>
        <w:t>gereği , geçici</w:t>
      </w:r>
      <w:proofErr w:type="gramEnd"/>
      <w:r w:rsidRPr="00F9521B">
        <w:rPr>
          <w:rFonts w:ascii="Times New Roman" w:eastAsia="Times New Roman" w:hAnsi="Times New Roman" w:cs="Times New Roman"/>
          <w:color w:val="2D2D2D"/>
          <w:sz w:val="24"/>
          <w:szCs w:val="24"/>
          <w:lang w:eastAsia="tr-TR"/>
        </w:rPr>
        <w:t xml:space="preserve"> kabul sonrası yapılan ödemelerden %3 oranında stopaj kesintisi yapılmaz.Ancak geçici kabul onayından sonra yapılan ödemeler ve yapılan harcamalar takip eden ilk geçici vergi beyannamesine dahil edilerek geçici vergi beyanı konusu yapılmalıdır.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i/>
          <w:iCs/>
          <w:color w:val="2D2D2D"/>
          <w:sz w:val="24"/>
          <w:szCs w:val="24"/>
          <w:lang w:eastAsia="tr-TR"/>
        </w:rPr>
        <w:t xml:space="preserve">Konu ile ilgili Ankara Vergi Dairesi Başkanlığı’nın 28.01.2011 tarih ve 2010-KVK-15-4-36 numaralı </w:t>
      </w:r>
      <w:proofErr w:type="spellStart"/>
      <w:r w:rsidRPr="00F9521B">
        <w:rPr>
          <w:rFonts w:ascii="Times New Roman" w:eastAsia="Times New Roman" w:hAnsi="Times New Roman" w:cs="Times New Roman"/>
          <w:i/>
          <w:iCs/>
          <w:color w:val="2D2D2D"/>
          <w:sz w:val="24"/>
          <w:szCs w:val="24"/>
          <w:lang w:eastAsia="tr-TR"/>
        </w:rPr>
        <w:t>özelgesi</w:t>
      </w:r>
      <w:proofErr w:type="spellEnd"/>
      <w:r w:rsidRPr="00F9521B">
        <w:rPr>
          <w:rFonts w:ascii="Times New Roman" w:eastAsia="Times New Roman" w:hAnsi="Times New Roman" w:cs="Times New Roman"/>
          <w:i/>
          <w:iCs/>
          <w:color w:val="2D2D2D"/>
          <w:sz w:val="24"/>
          <w:szCs w:val="24"/>
          <w:lang w:eastAsia="tr-TR"/>
        </w:rPr>
        <w:t>;</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proofErr w:type="spellStart"/>
      <w:r w:rsidRPr="00F9521B">
        <w:rPr>
          <w:rFonts w:ascii="Times New Roman" w:eastAsia="Times New Roman" w:hAnsi="Times New Roman" w:cs="Times New Roman"/>
          <w:i/>
          <w:iCs/>
          <w:color w:val="2D2D2D"/>
          <w:sz w:val="24"/>
          <w:szCs w:val="24"/>
          <w:lang w:eastAsia="tr-TR"/>
        </w:rPr>
        <w:t>Özelge</w:t>
      </w:r>
      <w:proofErr w:type="spellEnd"/>
      <w:r w:rsidRPr="00F9521B">
        <w:rPr>
          <w:rFonts w:ascii="Times New Roman" w:eastAsia="Times New Roman" w:hAnsi="Times New Roman" w:cs="Times New Roman"/>
          <w:i/>
          <w:iCs/>
          <w:color w:val="2D2D2D"/>
          <w:sz w:val="24"/>
          <w:szCs w:val="24"/>
          <w:lang w:eastAsia="tr-TR"/>
        </w:rPr>
        <w:t xml:space="preserve"> talep formunuz ve eklerinden, taahhüdünüz altında </w:t>
      </w:r>
      <w:proofErr w:type="gramStart"/>
      <w:r w:rsidRPr="00F9521B">
        <w:rPr>
          <w:rFonts w:ascii="Times New Roman" w:eastAsia="Times New Roman" w:hAnsi="Times New Roman" w:cs="Times New Roman"/>
          <w:i/>
          <w:iCs/>
          <w:color w:val="2D2D2D"/>
          <w:sz w:val="24"/>
          <w:szCs w:val="24"/>
          <w:lang w:eastAsia="tr-TR"/>
        </w:rPr>
        <w:t>tamamlanan ...</w:t>
      </w:r>
      <w:proofErr w:type="gramEnd"/>
      <w:r w:rsidRPr="00F9521B">
        <w:rPr>
          <w:rFonts w:ascii="Times New Roman" w:eastAsia="Times New Roman" w:hAnsi="Times New Roman" w:cs="Times New Roman"/>
          <w:i/>
          <w:iCs/>
          <w:color w:val="2D2D2D"/>
          <w:sz w:val="24"/>
          <w:szCs w:val="24"/>
          <w:lang w:eastAsia="tr-TR"/>
        </w:rPr>
        <w:t xml:space="preserve"> 400 Yataklı Devlet Hastanesi işinin geçici kabul tutanağının 20.11.2009 tarihinde onaylandığı anlaşılmaktadır.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i/>
          <w:iCs/>
          <w:color w:val="2D2D2D"/>
          <w:sz w:val="24"/>
          <w:szCs w:val="24"/>
          <w:lang w:eastAsia="tr-TR"/>
        </w:rPr>
        <w:t xml:space="preserve">Buna göre, ... 400 Yataklı Devlet Hastanesi işi ile ilgili olarak geçici kabul tutanağının onaylandığı tarihten sonra yapılan </w:t>
      </w:r>
      <w:proofErr w:type="spellStart"/>
      <w:r w:rsidRPr="00F9521B">
        <w:rPr>
          <w:rFonts w:ascii="Times New Roman" w:eastAsia="Times New Roman" w:hAnsi="Times New Roman" w:cs="Times New Roman"/>
          <w:i/>
          <w:iCs/>
          <w:color w:val="2D2D2D"/>
          <w:sz w:val="24"/>
          <w:szCs w:val="24"/>
          <w:lang w:eastAsia="tr-TR"/>
        </w:rPr>
        <w:t>hakediş</w:t>
      </w:r>
      <w:proofErr w:type="spellEnd"/>
      <w:r w:rsidRPr="00F9521B">
        <w:rPr>
          <w:rFonts w:ascii="Times New Roman" w:eastAsia="Times New Roman" w:hAnsi="Times New Roman" w:cs="Times New Roman"/>
          <w:i/>
          <w:iCs/>
          <w:color w:val="2D2D2D"/>
          <w:sz w:val="24"/>
          <w:szCs w:val="24"/>
          <w:lang w:eastAsia="tr-TR"/>
        </w:rPr>
        <w:t xml:space="preserve"> ödemeleri o yılın kazancı sayılacağından bu ödemeler üzerinden 5520 sayılı Kurumlar Vergisi Kanunu'nun 15'inci maddesine göre </w:t>
      </w:r>
      <w:r w:rsidRPr="00F9521B">
        <w:rPr>
          <w:rFonts w:ascii="Times New Roman" w:eastAsia="Times New Roman" w:hAnsi="Times New Roman" w:cs="Times New Roman"/>
          <w:i/>
          <w:iCs/>
          <w:color w:val="2D2D2D"/>
          <w:sz w:val="24"/>
          <w:szCs w:val="24"/>
          <w:u w:val="single"/>
          <w:lang w:eastAsia="tr-TR"/>
        </w:rPr>
        <w:t>vergi kesintisi yapılmaması </w:t>
      </w:r>
      <w:r w:rsidRPr="00F9521B">
        <w:rPr>
          <w:rFonts w:ascii="Times New Roman" w:eastAsia="Times New Roman" w:hAnsi="Times New Roman" w:cs="Times New Roman"/>
          <w:i/>
          <w:iCs/>
          <w:color w:val="2D2D2D"/>
          <w:sz w:val="24"/>
          <w:szCs w:val="24"/>
          <w:lang w:eastAsia="tr-TR"/>
        </w:rPr>
        <w:t>gerekmektedir.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b/>
          <w:bCs/>
          <w:i/>
          <w:iCs/>
          <w:color w:val="2D2D2D"/>
          <w:sz w:val="24"/>
          <w:szCs w:val="24"/>
          <w:lang w:eastAsia="tr-TR"/>
        </w:rPr>
        <w:t>Avans ödemelerinden stopaj yapılıp yapılmaması durumu</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Gelir Vergisi Kanunun 94. Maddesinde belirtilen kişi ve kurumlar 42’nci madde kapsamına giren işler dolayısıyla bu işleri yapanlara ödedikleri istihkaka bedellerinden </w:t>
      </w:r>
      <w:r w:rsidRPr="00F9521B">
        <w:rPr>
          <w:rFonts w:ascii="Times New Roman" w:eastAsia="Times New Roman" w:hAnsi="Times New Roman" w:cs="Times New Roman"/>
          <w:color w:val="2D2D2D"/>
          <w:sz w:val="24"/>
          <w:szCs w:val="24"/>
          <w:u w:val="single"/>
          <w:lang w:eastAsia="tr-TR"/>
        </w:rPr>
        <w:t xml:space="preserve">avans olarak ödenenler </w:t>
      </w:r>
      <w:proofErr w:type="gramStart"/>
      <w:r w:rsidRPr="00F9521B">
        <w:rPr>
          <w:rFonts w:ascii="Times New Roman" w:eastAsia="Times New Roman" w:hAnsi="Times New Roman" w:cs="Times New Roman"/>
          <w:color w:val="2D2D2D"/>
          <w:sz w:val="24"/>
          <w:szCs w:val="24"/>
          <w:u w:val="single"/>
          <w:lang w:eastAsia="tr-TR"/>
        </w:rPr>
        <w:t>dahil</w:t>
      </w:r>
      <w:proofErr w:type="gramEnd"/>
      <w:r w:rsidRPr="00F9521B">
        <w:rPr>
          <w:rFonts w:ascii="Times New Roman" w:eastAsia="Times New Roman" w:hAnsi="Times New Roman" w:cs="Times New Roman"/>
          <w:color w:val="2D2D2D"/>
          <w:sz w:val="24"/>
          <w:szCs w:val="24"/>
          <w:lang w:eastAsia="tr-TR"/>
        </w:rPr>
        <w:t xml:space="preserve"> nakden veya </w:t>
      </w:r>
      <w:proofErr w:type="spellStart"/>
      <w:r w:rsidRPr="00F9521B">
        <w:rPr>
          <w:rFonts w:ascii="Times New Roman" w:eastAsia="Times New Roman" w:hAnsi="Times New Roman" w:cs="Times New Roman"/>
          <w:color w:val="2D2D2D"/>
          <w:sz w:val="24"/>
          <w:szCs w:val="24"/>
          <w:lang w:eastAsia="tr-TR"/>
        </w:rPr>
        <w:t>hesaben</w:t>
      </w:r>
      <w:proofErr w:type="spellEnd"/>
      <w:r w:rsidRPr="00F9521B">
        <w:rPr>
          <w:rFonts w:ascii="Times New Roman" w:eastAsia="Times New Roman" w:hAnsi="Times New Roman" w:cs="Times New Roman"/>
          <w:color w:val="2D2D2D"/>
          <w:sz w:val="24"/>
          <w:szCs w:val="24"/>
          <w:lang w:eastAsia="tr-TR"/>
        </w:rPr>
        <w:t xml:space="preserve"> yaptıkları sırada, aynı maddenin 3 numaralı bendinde belirtilen </w:t>
      </w:r>
      <w:r w:rsidRPr="00F9521B">
        <w:rPr>
          <w:rFonts w:ascii="Times New Roman" w:eastAsia="Times New Roman" w:hAnsi="Times New Roman" w:cs="Times New Roman"/>
          <w:i/>
          <w:iCs/>
          <w:color w:val="2D2D2D"/>
          <w:sz w:val="24"/>
          <w:szCs w:val="24"/>
          <w:lang w:eastAsia="tr-TR"/>
        </w:rPr>
        <w:t>%</w:t>
      </w:r>
      <w:r w:rsidRPr="00F9521B">
        <w:rPr>
          <w:rFonts w:ascii="Times New Roman" w:eastAsia="Times New Roman" w:hAnsi="Times New Roman" w:cs="Times New Roman"/>
          <w:color w:val="2D2D2D"/>
          <w:sz w:val="24"/>
          <w:szCs w:val="24"/>
          <w:lang w:eastAsia="tr-TR"/>
        </w:rPr>
        <w:t> 3 Vergi kesintisi yapmakla yükümlüdürler.          </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i/>
          <w:iCs/>
          <w:color w:val="2D2D2D"/>
          <w:sz w:val="24"/>
          <w:szCs w:val="24"/>
          <w:lang w:eastAsia="tr-TR"/>
        </w:rPr>
        <w:t xml:space="preserve">Konu ile ilgili olarak İstanbul Vergi Dairesi Başkanlığı’ </w:t>
      </w:r>
      <w:proofErr w:type="spellStart"/>
      <w:r w:rsidRPr="00F9521B">
        <w:rPr>
          <w:rFonts w:ascii="Times New Roman" w:eastAsia="Times New Roman" w:hAnsi="Times New Roman" w:cs="Times New Roman"/>
          <w:i/>
          <w:iCs/>
          <w:color w:val="2D2D2D"/>
          <w:sz w:val="24"/>
          <w:szCs w:val="24"/>
          <w:lang w:eastAsia="tr-TR"/>
        </w:rPr>
        <w:t>nın</w:t>
      </w:r>
      <w:proofErr w:type="spellEnd"/>
      <w:r w:rsidRPr="00F9521B">
        <w:rPr>
          <w:rFonts w:ascii="Times New Roman" w:eastAsia="Times New Roman" w:hAnsi="Times New Roman" w:cs="Times New Roman"/>
          <w:i/>
          <w:iCs/>
          <w:color w:val="2D2D2D"/>
          <w:sz w:val="24"/>
          <w:szCs w:val="24"/>
          <w:lang w:eastAsia="tr-TR"/>
        </w:rPr>
        <w:t xml:space="preserve"> 04/05/2012 tarih ve 42-1528 sayılı </w:t>
      </w:r>
      <w:proofErr w:type="spellStart"/>
      <w:r w:rsidRPr="00F9521B">
        <w:rPr>
          <w:rFonts w:ascii="Times New Roman" w:eastAsia="Times New Roman" w:hAnsi="Times New Roman" w:cs="Times New Roman"/>
          <w:i/>
          <w:iCs/>
          <w:color w:val="2D2D2D"/>
          <w:sz w:val="24"/>
          <w:szCs w:val="24"/>
          <w:lang w:eastAsia="tr-TR"/>
        </w:rPr>
        <w:t>özelgesinde</w:t>
      </w:r>
      <w:proofErr w:type="spellEnd"/>
      <w:r w:rsidRPr="00F9521B">
        <w:rPr>
          <w:rFonts w:ascii="Times New Roman" w:eastAsia="Times New Roman" w:hAnsi="Times New Roman" w:cs="Times New Roman"/>
          <w:i/>
          <w:iCs/>
          <w:color w:val="2D2D2D"/>
          <w:sz w:val="24"/>
          <w:szCs w:val="24"/>
          <w:lang w:eastAsia="tr-TR"/>
        </w:rPr>
        <w:t xml:space="preserve"> ‘’ Yıllara </w:t>
      </w:r>
      <w:proofErr w:type="gramStart"/>
      <w:r w:rsidRPr="00F9521B">
        <w:rPr>
          <w:rFonts w:ascii="Times New Roman" w:eastAsia="Times New Roman" w:hAnsi="Times New Roman" w:cs="Times New Roman"/>
          <w:i/>
          <w:iCs/>
          <w:color w:val="2D2D2D"/>
          <w:sz w:val="24"/>
          <w:szCs w:val="24"/>
          <w:lang w:eastAsia="tr-TR"/>
        </w:rPr>
        <w:t>sari</w:t>
      </w:r>
      <w:proofErr w:type="gramEnd"/>
      <w:r w:rsidRPr="00F9521B">
        <w:rPr>
          <w:rFonts w:ascii="Times New Roman" w:eastAsia="Times New Roman" w:hAnsi="Times New Roman" w:cs="Times New Roman"/>
          <w:i/>
          <w:iCs/>
          <w:color w:val="2D2D2D"/>
          <w:sz w:val="24"/>
          <w:szCs w:val="24"/>
          <w:lang w:eastAsia="tr-TR"/>
        </w:rPr>
        <w:t xml:space="preserve"> inşaat ve onarım işleri dolayısıyla yükleniciye ödenen avans ödemesi ileride yapılacak </w:t>
      </w:r>
      <w:proofErr w:type="spellStart"/>
      <w:r w:rsidRPr="00F9521B">
        <w:rPr>
          <w:rFonts w:ascii="Times New Roman" w:eastAsia="Times New Roman" w:hAnsi="Times New Roman" w:cs="Times New Roman"/>
          <w:i/>
          <w:iCs/>
          <w:color w:val="2D2D2D"/>
          <w:sz w:val="24"/>
          <w:szCs w:val="24"/>
          <w:lang w:eastAsia="tr-TR"/>
        </w:rPr>
        <w:t>hakediş</w:t>
      </w:r>
      <w:proofErr w:type="spellEnd"/>
      <w:r w:rsidRPr="00F9521B">
        <w:rPr>
          <w:rFonts w:ascii="Times New Roman" w:eastAsia="Times New Roman" w:hAnsi="Times New Roman" w:cs="Times New Roman"/>
          <w:i/>
          <w:iCs/>
          <w:color w:val="2D2D2D"/>
          <w:sz w:val="24"/>
          <w:szCs w:val="24"/>
          <w:lang w:eastAsia="tr-TR"/>
        </w:rPr>
        <w:t xml:space="preserve"> ödemelerinden mahsup edilecek olup avans ödemesinin yapıldığı dönemde Kurumlar Vergisi Kanununun 15 inci maddesinin birinci fıkrasının (a) bendi uyarınca </w:t>
      </w:r>
      <w:proofErr w:type="spellStart"/>
      <w:r w:rsidRPr="00F9521B">
        <w:rPr>
          <w:rFonts w:ascii="Times New Roman" w:eastAsia="Times New Roman" w:hAnsi="Times New Roman" w:cs="Times New Roman"/>
          <w:i/>
          <w:iCs/>
          <w:color w:val="2D2D2D"/>
          <w:sz w:val="24"/>
          <w:szCs w:val="24"/>
          <w:lang w:eastAsia="tr-TR"/>
        </w:rPr>
        <w:t>tevkifata</w:t>
      </w:r>
      <w:proofErr w:type="spellEnd"/>
      <w:r w:rsidRPr="00F9521B">
        <w:rPr>
          <w:rFonts w:ascii="Times New Roman" w:eastAsia="Times New Roman" w:hAnsi="Times New Roman" w:cs="Times New Roman"/>
          <w:i/>
          <w:iCs/>
          <w:color w:val="2D2D2D"/>
          <w:sz w:val="24"/>
          <w:szCs w:val="24"/>
          <w:lang w:eastAsia="tr-TR"/>
        </w:rPr>
        <w:t xml:space="preserve"> tutulacağı tabiidir.’’ diyerek avans ödemelerinden de stopaj yapılması yükümlülüğünü ortaya koymuştur.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b/>
          <w:bCs/>
          <w:color w:val="2D2D2D"/>
          <w:sz w:val="24"/>
          <w:szCs w:val="24"/>
          <w:lang w:eastAsia="tr-TR"/>
        </w:rPr>
        <w:t>KDV TEVKİFATI</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 xml:space="preserve">Bilindiği üzere; Katma Değer Vergisi Kanunu’nun 9 uncu maddesi ile Maliye Bakanlığına, vergi emniyetinin sağlanması açısından gerekli gördüğü işlemlerde, alıcının teslim ya da hizmetin KDV’sini kısmen ya da tamamen satıcıya ödemeyerek sorumlu sıfatıyla bağlı bulunduğu vergi dairesine yatırması konusunda mecburiyet getirme yetkisi verilmiştir. Maliye Bakanlığı da kendisine tanınan bu yetkiye dayanarak </w:t>
      </w:r>
      <w:proofErr w:type="gramStart"/>
      <w:r w:rsidRPr="00F9521B">
        <w:rPr>
          <w:rFonts w:ascii="Times New Roman" w:eastAsia="Times New Roman" w:hAnsi="Times New Roman" w:cs="Times New Roman"/>
          <w:color w:val="2D2D2D"/>
          <w:sz w:val="24"/>
          <w:szCs w:val="24"/>
          <w:lang w:eastAsia="tr-TR"/>
        </w:rPr>
        <w:t>89 , 91</w:t>
      </w:r>
      <w:proofErr w:type="gramEnd"/>
      <w:r w:rsidRPr="00F9521B">
        <w:rPr>
          <w:rFonts w:ascii="Times New Roman" w:eastAsia="Times New Roman" w:hAnsi="Times New Roman" w:cs="Times New Roman"/>
          <w:color w:val="2D2D2D"/>
          <w:sz w:val="24"/>
          <w:szCs w:val="24"/>
          <w:lang w:eastAsia="tr-TR"/>
        </w:rPr>
        <w:t xml:space="preserve"> , 99 , 117,122 Seri No.lu KDV Genel Tebliğleri ve en son ‘’KDV Genel Uygulama Tebliği ile yapım işlerinde kısmi sorumluluk kapsamında düzenlemeler yapmıştır.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 xml:space="preserve">KDV Kanunu’nun 9 uncu maddesi ile Maliye Bakanlığına tanınan yetkiye dayanılarak, vergi güvenliği müessesini sağlamak amacıyla bazı kurum ve kuruluşların yapım işlerinde katma değer vergisi </w:t>
      </w:r>
      <w:proofErr w:type="spellStart"/>
      <w:r w:rsidRPr="00F9521B">
        <w:rPr>
          <w:rFonts w:ascii="Times New Roman" w:eastAsia="Times New Roman" w:hAnsi="Times New Roman" w:cs="Times New Roman"/>
          <w:color w:val="2D2D2D"/>
          <w:sz w:val="24"/>
          <w:szCs w:val="24"/>
          <w:lang w:eastAsia="tr-TR"/>
        </w:rPr>
        <w:t>tevkifatı</w:t>
      </w:r>
      <w:proofErr w:type="spellEnd"/>
      <w:r w:rsidRPr="00F9521B">
        <w:rPr>
          <w:rFonts w:ascii="Times New Roman" w:eastAsia="Times New Roman" w:hAnsi="Times New Roman" w:cs="Times New Roman"/>
          <w:color w:val="2D2D2D"/>
          <w:sz w:val="24"/>
          <w:szCs w:val="24"/>
          <w:lang w:eastAsia="tr-TR"/>
        </w:rPr>
        <w:t xml:space="preserve"> öngörülmüştür. Bu kurum ve kuruluşlar şunlardır; Genel bütçeye dahil daireler, katma bütçeli </w:t>
      </w:r>
      <w:proofErr w:type="gramStart"/>
      <w:r w:rsidRPr="00F9521B">
        <w:rPr>
          <w:rFonts w:ascii="Times New Roman" w:eastAsia="Times New Roman" w:hAnsi="Times New Roman" w:cs="Times New Roman"/>
          <w:color w:val="2D2D2D"/>
          <w:sz w:val="24"/>
          <w:szCs w:val="24"/>
          <w:lang w:eastAsia="tr-TR"/>
        </w:rPr>
        <w:t>idareler , il</w:t>
      </w:r>
      <w:proofErr w:type="gramEnd"/>
      <w:r w:rsidRPr="00F9521B">
        <w:rPr>
          <w:rFonts w:ascii="Times New Roman" w:eastAsia="Times New Roman" w:hAnsi="Times New Roman" w:cs="Times New Roman"/>
          <w:color w:val="2D2D2D"/>
          <w:sz w:val="24"/>
          <w:szCs w:val="24"/>
          <w:lang w:eastAsia="tr-TR"/>
        </w:rPr>
        <w:t xml:space="preserve"> özel idareleri, belediyelerin teşkil ettikleri birlikler, Döner sermayeli kuruluşlar, kanunla kurulan kamu kurum ve kuruluşları, kamu kurumu niteliğindeki meslek kuruluşlar belirlenmiş alıcılar olarak ilgili tebliğlerde yer almaktadır. Yani bu belirlenmiş alıcılara yapılan yapım işleri kapsamındaki işlerden 117 </w:t>
      </w:r>
      <w:proofErr w:type="spellStart"/>
      <w:r w:rsidRPr="00F9521B">
        <w:rPr>
          <w:rFonts w:ascii="Times New Roman" w:eastAsia="Times New Roman" w:hAnsi="Times New Roman" w:cs="Times New Roman"/>
          <w:color w:val="2D2D2D"/>
          <w:sz w:val="24"/>
          <w:szCs w:val="24"/>
          <w:lang w:eastAsia="tr-TR"/>
        </w:rPr>
        <w:t>No’lu</w:t>
      </w:r>
      <w:proofErr w:type="spellEnd"/>
      <w:r w:rsidRPr="00F9521B">
        <w:rPr>
          <w:rFonts w:ascii="Times New Roman" w:eastAsia="Times New Roman" w:hAnsi="Times New Roman" w:cs="Times New Roman"/>
          <w:color w:val="2D2D2D"/>
          <w:sz w:val="24"/>
          <w:szCs w:val="24"/>
          <w:lang w:eastAsia="tr-TR"/>
        </w:rPr>
        <w:t xml:space="preserve"> KDV Genel Tebliği ile belirlenmiş olan 2/10 oranında KDV </w:t>
      </w:r>
      <w:proofErr w:type="spellStart"/>
      <w:r w:rsidRPr="00F9521B">
        <w:rPr>
          <w:rFonts w:ascii="Times New Roman" w:eastAsia="Times New Roman" w:hAnsi="Times New Roman" w:cs="Times New Roman"/>
          <w:color w:val="2D2D2D"/>
          <w:sz w:val="24"/>
          <w:szCs w:val="24"/>
          <w:lang w:eastAsia="tr-TR"/>
        </w:rPr>
        <w:t>tevkifatı</w:t>
      </w:r>
      <w:proofErr w:type="spellEnd"/>
      <w:r w:rsidRPr="00F9521B">
        <w:rPr>
          <w:rFonts w:ascii="Times New Roman" w:eastAsia="Times New Roman" w:hAnsi="Times New Roman" w:cs="Times New Roman"/>
          <w:color w:val="2D2D2D"/>
          <w:sz w:val="24"/>
          <w:szCs w:val="24"/>
          <w:lang w:eastAsia="tr-TR"/>
        </w:rPr>
        <w:t xml:space="preserve"> yapılması zorunluluğu getirilmiştir.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b/>
          <w:bCs/>
          <w:color w:val="2D2D2D"/>
          <w:sz w:val="24"/>
          <w:szCs w:val="24"/>
          <w:lang w:eastAsia="tr-TR"/>
        </w:rPr>
        <w:t xml:space="preserve">KDV </w:t>
      </w:r>
      <w:proofErr w:type="spellStart"/>
      <w:r w:rsidRPr="00F9521B">
        <w:rPr>
          <w:rFonts w:ascii="Times New Roman" w:eastAsia="Times New Roman" w:hAnsi="Times New Roman" w:cs="Times New Roman"/>
          <w:b/>
          <w:bCs/>
          <w:color w:val="2D2D2D"/>
          <w:sz w:val="24"/>
          <w:szCs w:val="24"/>
          <w:lang w:eastAsia="tr-TR"/>
        </w:rPr>
        <w:t>Tevkifatı</w:t>
      </w:r>
      <w:proofErr w:type="spellEnd"/>
      <w:r w:rsidRPr="00F9521B">
        <w:rPr>
          <w:rFonts w:ascii="Times New Roman" w:eastAsia="Times New Roman" w:hAnsi="Times New Roman" w:cs="Times New Roman"/>
          <w:b/>
          <w:bCs/>
          <w:color w:val="2D2D2D"/>
          <w:sz w:val="24"/>
          <w:szCs w:val="24"/>
          <w:lang w:eastAsia="tr-TR"/>
        </w:rPr>
        <w:t xml:space="preserve"> kapsamında olmayan işlemler;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 xml:space="preserve">- KDV </w:t>
      </w:r>
      <w:proofErr w:type="spellStart"/>
      <w:r w:rsidRPr="00F9521B">
        <w:rPr>
          <w:rFonts w:ascii="Times New Roman" w:eastAsia="Times New Roman" w:hAnsi="Times New Roman" w:cs="Times New Roman"/>
          <w:color w:val="2D2D2D"/>
          <w:sz w:val="24"/>
          <w:szCs w:val="24"/>
          <w:lang w:eastAsia="tr-TR"/>
        </w:rPr>
        <w:t>tevkifatı</w:t>
      </w:r>
      <w:proofErr w:type="spellEnd"/>
      <w:r w:rsidRPr="00F9521B">
        <w:rPr>
          <w:rFonts w:ascii="Times New Roman" w:eastAsia="Times New Roman" w:hAnsi="Times New Roman" w:cs="Times New Roman"/>
          <w:color w:val="2D2D2D"/>
          <w:sz w:val="24"/>
          <w:szCs w:val="24"/>
          <w:lang w:eastAsia="tr-TR"/>
        </w:rPr>
        <w:t xml:space="preserve"> yapma zorunluluğu bulunan kurum ve kuruluşların birbirlerine karşı yaptığı inşaat işleri </w:t>
      </w:r>
      <w:proofErr w:type="spellStart"/>
      <w:r w:rsidRPr="00F9521B">
        <w:rPr>
          <w:rFonts w:ascii="Times New Roman" w:eastAsia="Times New Roman" w:hAnsi="Times New Roman" w:cs="Times New Roman"/>
          <w:color w:val="2D2D2D"/>
          <w:sz w:val="24"/>
          <w:szCs w:val="24"/>
          <w:lang w:eastAsia="tr-TR"/>
        </w:rPr>
        <w:t>tavkifata</w:t>
      </w:r>
      <w:proofErr w:type="spellEnd"/>
      <w:r w:rsidRPr="00F9521B">
        <w:rPr>
          <w:rFonts w:ascii="Times New Roman" w:eastAsia="Times New Roman" w:hAnsi="Times New Roman" w:cs="Times New Roman"/>
          <w:color w:val="2D2D2D"/>
          <w:sz w:val="24"/>
          <w:szCs w:val="24"/>
          <w:lang w:eastAsia="tr-TR"/>
        </w:rPr>
        <w:t xml:space="preserve"> tabi değildir. Örneğin, Toplu Konut İdaresinin A Bakanlığına yapmış olduğu inşaat işinde </w:t>
      </w:r>
      <w:proofErr w:type="spellStart"/>
      <w:r w:rsidRPr="00F9521B">
        <w:rPr>
          <w:rFonts w:ascii="Times New Roman" w:eastAsia="Times New Roman" w:hAnsi="Times New Roman" w:cs="Times New Roman"/>
          <w:color w:val="2D2D2D"/>
          <w:sz w:val="24"/>
          <w:szCs w:val="24"/>
          <w:lang w:eastAsia="tr-TR"/>
        </w:rPr>
        <w:t>tevkifat</w:t>
      </w:r>
      <w:proofErr w:type="spellEnd"/>
      <w:r w:rsidRPr="00F9521B">
        <w:rPr>
          <w:rFonts w:ascii="Times New Roman" w:eastAsia="Times New Roman" w:hAnsi="Times New Roman" w:cs="Times New Roman"/>
          <w:color w:val="2D2D2D"/>
          <w:sz w:val="24"/>
          <w:szCs w:val="24"/>
          <w:lang w:eastAsia="tr-TR"/>
        </w:rPr>
        <w:t xml:space="preserve"> uygulanmayacaktır.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 xml:space="preserve">-Fatura düzenleme sınırının altında olan işlemlerde </w:t>
      </w:r>
      <w:proofErr w:type="spellStart"/>
      <w:r w:rsidRPr="00F9521B">
        <w:rPr>
          <w:rFonts w:ascii="Times New Roman" w:eastAsia="Times New Roman" w:hAnsi="Times New Roman" w:cs="Times New Roman"/>
          <w:color w:val="2D2D2D"/>
          <w:sz w:val="24"/>
          <w:szCs w:val="24"/>
          <w:lang w:eastAsia="tr-TR"/>
        </w:rPr>
        <w:t>tevkifat</w:t>
      </w:r>
      <w:proofErr w:type="spellEnd"/>
      <w:r w:rsidRPr="00F9521B">
        <w:rPr>
          <w:rFonts w:ascii="Times New Roman" w:eastAsia="Times New Roman" w:hAnsi="Times New Roman" w:cs="Times New Roman"/>
          <w:color w:val="2D2D2D"/>
          <w:sz w:val="24"/>
          <w:szCs w:val="24"/>
          <w:lang w:eastAsia="tr-TR"/>
        </w:rPr>
        <w:t xml:space="preserve"> uygulanmayacaktır. 2016 yılı için bu tutar KDV </w:t>
      </w:r>
      <w:proofErr w:type="gramStart"/>
      <w:r w:rsidRPr="00F9521B">
        <w:rPr>
          <w:rFonts w:ascii="Times New Roman" w:eastAsia="Times New Roman" w:hAnsi="Times New Roman" w:cs="Times New Roman"/>
          <w:color w:val="2D2D2D"/>
          <w:sz w:val="24"/>
          <w:szCs w:val="24"/>
          <w:lang w:eastAsia="tr-TR"/>
        </w:rPr>
        <w:t>dahil</w:t>
      </w:r>
      <w:proofErr w:type="gramEnd"/>
      <w:r w:rsidRPr="00F9521B">
        <w:rPr>
          <w:rFonts w:ascii="Times New Roman" w:eastAsia="Times New Roman" w:hAnsi="Times New Roman" w:cs="Times New Roman"/>
          <w:color w:val="2D2D2D"/>
          <w:sz w:val="24"/>
          <w:szCs w:val="24"/>
          <w:lang w:eastAsia="tr-TR"/>
        </w:rPr>
        <w:t xml:space="preserve"> 900 TL olduğundan, bu yılın sonuna kadar KDV dahil 900 TL’yi geçmeyen işlemler için </w:t>
      </w:r>
      <w:proofErr w:type="spellStart"/>
      <w:r w:rsidRPr="00F9521B">
        <w:rPr>
          <w:rFonts w:ascii="Times New Roman" w:eastAsia="Times New Roman" w:hAnsi="Times New Roman" w:cs="Times New Roman"/>
          <w:color w:val="2D2D2D"/>
          <w:sz w:val="24"/>
          <w:szCs w:val="24"/>
          <w:lang w:eastAsia="tr-TR"/>
        </w:rPr>
        <w:t>tevkifat</w:t>
      </w:r>
      <w:proofErr w:type="spellEnd"/>
      <w:r w:rsidRPr="00F9521B">
        <w:rPr>
          <w:rFonts w:ascii="Times New Roman" w:eastAsia="Times New Roman" w:hAnsi="Times New Roman" w:cs="Times New Roman"/>
          <w:color w:val="2D2D2D"/>
          <w:sz w:val="24"/>
          <w:szCs w:val="24"/>
          <w:lang w:eastAsia="tr-TR"/>
        </w:rPr>
        <w:t xml:space="preserve"> uygulaması söz konusu değildir.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 xml:space="preserve">-KDV </w:t>
      </w:r>
      <w:proofErr w:type="spellStart"/>
      <w:r w:rsidRPr="00F9521B">
        <w:rPr>
          <w:rFonts w:ascii="Times New Roman" w:eastAsia="Times New Roman" w:hAnsi="Times New Roman" w:cs="Times New Roman"/>
          <w:color w:val="2D2D2D"/>
          <w:sz w:val="24"/>
          <w:szCs w:val="24"/>
          <w:lang w:eastAsia="tr-TR"/>
        </w:rPr>
        <w:t>Tevkifatına</w:t>
      </w:r>
      <w:proofErr w:type="spellEnd"/>
      <w:r w:rsidRPr="00F9521B">
        <w:rPr>
          <w:rFonts w:ascii="Times New Roman" w:eastAsia="Times New Roman" w:hAnsi="Times New Roman" w:cs="Times New Roman"/>
          <w:color w:val="2D2D2D"/>
          <w:sz w:val="24"/>
          <w:szCs w:val="24"/>
          <w:lang w:eastAsia="tr-TR"/>
        </w:rPr>
        <w:t xml:space="preserve"> tabi </w:t>
      </w:r>
      <w:proofErr w:type="gramStart"/>
      <w:r w:rsidRPr="00F9521B">
        <w:rPr>
          <w:rFonts w:ascii="Times New Roman" w:eastAsia="Times New Roman" w:hAnsi="Times New Roman" w:cs="Times New Roman"/>
          <w:color w:val="2D2D2D"/>
          <w:sz w:val="24"/>
          <w:szCs w:val="24"/>
          <w:lang w:eastAsia="tr-TR"/>
        </w:rPr>
        <w:t>işlemler,ihalesi</w:t>
      </w:r>
      <w:proofErr w:type="gramEnd"/>
      <w:r w:rsidRPr="00F9521B">
        <w:rPr>
          <w:rFonts w:ascii="Times New Roman" w:eastAsia="Times New Roman" w:hAnsi="Times New Roman" w:cs="Times New Roman"/>
          <w:color w:val="2D2D2D"/>
          <w:sz w:val="24"/>
          <w:szCs w:val="24"/>
          <w:lang w:eastAsia="tr-TR"/>
        </w:rPr>
        <w:t xml:space="preserve"> 30.04.2006 tarihinden sonra tamamlanmış olan yapım işlerine ilişkin olup, bu tarihten önce yapılan ihaleler ile ilgili olarak yapılan işlerde faturalarda gösterilen KDV tutarı </w:t>
      </w:r>
      <w:proofErr w:type="spellStart"/>
      <w:r w:rsidRPr="00F9521B">
        <w:rPr>
          <w:rFonts w:ascii="Times New Roman" w:eastAsia="Times New Roman" w:hAnsi="Times New Roman" w:cs="Times New Roman"/>
          <w:color w:val="2D2D2D"/>
          <w:sz w:val="24"/>
          <w:szCs w:val="24"/>
          <w:lang w:eastAsia="tr-TR"/>
        </w:rPr>
        <w:t>tevkifata</w:t>
      </w:r>
      <w:proofErr w:type="spellEnd"/>
      <w:r w:rsidRPr="00F9521B">
        <w:rPr>
          <w:rFonts w:ascii="Times New Roman" w:eastAsia="Times New Roman" w:hAnsi="Times New Roman" w:cs="Times New Roman"/>
          <w:color w:val="2D2D2D"/>
          <w:sz w:val="24"/>
          <w:szCs w:val="24"/>
          <w:lang w:eastAsia="tr-TR"/>
        </w:rPr>
        <w:t xml:space="preserve"> tabi tutulmayacaktır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 xml:space="preserve">-Bazı yapım işlerinde KDV istisnası öngörüldüğünden, bu işlemlerde de </w:t>
      </w:r>
      <w:proofErr w:type="spellStart"/>
      <w:r w:rsidRPr="00F9521B">
        <w:rPr>
          <w:rFonts w:ascii="Times New Roman" w:eastAsia="Times New Roman" w:hAnsi="Times New Roman" w:cs="Times New Roman"/>
          <w:color w:val="2D2D2D"/>
          <w:sz w:val="24"/>
          <w:szCs w:val="24"/>
          <w:lang w:eastAsia="tr-TR"/>
        </w:rPr>
        <w:t>tevkifat</w:t>
      </w:r>
      <w:proofErr w:type="spellEnd"/>
      <w:r w:rsidRPr="00F9521B">
        <w:rPr>
          <w:rFonts w:ascii="Times New Roman" w:eastAsia="Times New Roman" w:hAnsi="Times New Roman" w:cs="Times New Roman"/>
          <w:color w:val="2D2D2D"/>
          <w:sz w:val="24"/>
          <w:szCs w:val="24"/>
          <w:lang w:eastAsia="tr-TR"/>
        </w:rPr>
        <w:t xml:space="preserve"> uygulanmayacaktır. </w:t>
      </w:r>
      <w:proofErr w:type="gramStart"/>
      <w:r w:rsidRPr="00F9521B">
        <w:rPr>
          <w:rFonts w:ascii="Times New Roman" w:eastAsia="Times New Roman" w:hAnsi="Times New Roman" w:cs="Times New Roman"/>
          <w:color w:val="2D2D2D"/>
          <w:sz w:val="24"/>
          <w:szCs w:val="24"/>
          <w:lang w:eastAsia="tr-TR"/>
        </w:rPr>
        <w:t>Ör ;limanlar</w:t>
      </w:r>
      <w:proofErr w:type="gramEnd"/>
      <w:r w:rsidRPr="00F9521B">
        <w:rPr>
          <w:rFonts w:ascii="Times New Roman" w:eastAsia="Times New Roman" w:hAnsi="Times New Roman" w:cs="Times New Roman"/>
          <w:color w:val="2D2D2D"/>
          <w:sz w:val="24"/>
          <w:szCs w:val="24"/>
          <w:lang w:eastAsia="tr-TR"/>
        </w:rPr>
        <w:t xml:space="preserve"> ve hava meydanlarının inşası istisnası , serbest bölgelerde yapılan inşaat ve onarım işlerinde KDV istisnası, Konut Yapı Kooperatiflerine yapılan inşaat taahhütlerinde istisnası gibi.</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b/>
          <w:bCs/>
          <w:color w:val="2D2D2D"/>
          <w:sz w:val="24"/>
          <w:szCs w:val="24"/>
          <w:u w:val="single"/>
          <w:lang w:eastAsia="tr-TR"/>
        </w:rPr>
        <w:t xml:space="preserve">İndirim Konusu Yapılamayan KDV </w:t>
      </w:r>
      <w:proofErr w:type="spellStart"/>
      <w:r w:rsidRPr="00F9521B">
        <w:rPr>
          <w:rFonts w:ascii="Times New Roman" w:eastAsia="Times New Roman" w:hAnsi="Times New Roman" w:cs="Times New Roman"/>
          <w:b/>
          <w:bCs/>
          <w:color w:val="2D2D2D"/>
          <w:sz w:val="24"/>
          <w:szCs w:val="24"/>
          <w:u w:val="single"/>
          <w:lang w:eastAsia="tr-TR"/>
        </w:rPr>
        <w:t>Nin</w:t>
      </w:r>
      <w:proofErr w:type="spellEnd"/>
      <w:r w:rsidRPr="00F9521B">
        <w:rPr>
          <w:rFonts w:ascii="Times New Roman" w:eastAsia="Times New Roman" w:hAnsi="Times New Roman" w:cs="Times New Roman"/>
          <w:b/>
          <w:bCs/>
          <w:color w:val="2D2D2D"/>
          <w:sz w:val="24"/>
          <w:szCs w:val="24"/>
          <w:u w:val="single"/>
          <w:lang w:eastAsia="tr-TR"/>
        </w:rPr>
        <w:t xml:space="preserve"> İadesi;</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 xml:space="preserve">- KDV </w:t>
      </w:r>
      <w:proofErr w:type="spellStart"/>
      <w:r w:rsidRPr="00F9521B">
        <w:rPr>
          <w:rFonts w:ascii="Times New Roman" w:eastAsia="Times New Roman" w:hAnsi="Times New Roman" w:cs="Times New Roman"/>
          <w:color w:val="2D2D2D"/>
          <w:sz w:val="24"/>
          <w:szCs w:val="24"/>
          <w:lang w:eastAsia="tr-TR"/>
        </w:rPr>
        <w:t>tevkifatı</w:t>
      </w:r>
      <w:proofErr w:type="spellEnd"/>
      <w:r w:rsidRPr="00F9521B">
        <w:rPr>
          <w:rFonts w:ascii="Times New Roman" w:eastAsia="Times New Roman" w:hAnsi="Times New Roman" w:cs="Times New Roman"/>
          <w:color w:val="2D2D2D"/>
          <w:sz w:val="24"/>
          <w:szCs w:val="24"/>
          <w:lang w:eastAsia="tr-TR"/>
        </w:rPr>
        <w:t xml:space="preserve"> kapsamındaki yapım işlerinde hizmeti alanlar (yukarıda sayılan kurum ve kuruluşlar belirlenmiş alıcılar ), bu alışlar nedeniyle yüklendikleri KDV’nin 2/10 unu sorumlu sıfatıyla vergi dairesine ödemektedir. Hizmet alan kurum ve kuruluşlar, yükleniciye ödedikleri vergi (8/10) ile sorumlu sıfatı ile ödediği vergiyi (2/10) indirim konusu yapabilmekte, yüklenici ise sadece </w:t>
      </w:r>
      <w:proofErr w:type="spellStart"/>
      <w:r w:rsidRPr="00F9521B">
        <w:rPr>
          <w:rFonts w:ascii="Times New Roman" w:eastAsia="Times New Roman" w:hAnsi="Times New Roman" w:cs="Times New Roman"/>
          <w:color w:val="2D2D2D"/>
          <w:sz w:val="24"/>
          <w:szCs w:val="24"/>
          <w:lang w:eastAsia="tr-TR"/>
        </w:rPr>
        <w:t>tevkifat</w:t>
      </w:r>
      <w:proofErr w:type="spellEnd"/>
      <w:r w:rsidRPr="00F9521B">
        <w:rPr>
          <w:rFonts w:ascii="Times New Roman" w:eastAsia="Times New Roman" w:hAnsi="Times New Roman" w:cs="Times New Roman"/>
          <w:color w:val="2D2D2D"/>
          <w:sz w:val="24"/>
          <w:szCs w:val="24"/>
          <w:lang w:eastAsia="tr-TR"/>
        </w:rPr>
        <w:t xml:space="preserve"> sonrasında kalan vergiyi hesaplanan KDV olarak beyan etmektedir. Yüklenicilerin </w:t>
      </w:r>
      <w:proofErr w:type="spellStart"/>
      <w:r w:rsidRPr="00F9521B">
        <w:rPr>
          <w:rFonts w:ascii="Times New Roman" w:eastAsia="Times New Roman" w:hAnsi="Times New Roman" w:cs="Times New Roman"/>
          <w:color w:val="2D2D2D"/>
          <w:sz w:val="24"/>
          <w:szCs w:val="24"/>
          <w:lang w:eastAsia="tr-TR"/>
        </w:rPr>
        <w:t>tevkifat</w:t>
      </w:r>
      <w:proofErr w:type="spellEnd"/>
      <w:r w:rsidRPr="00F9521B">
        <w:rPr>
          <w:rFonts w:ascii="Times New Roman" w:eastAsia="Times New Roman" w:hAnsi="Times New Roman" w:cs="Times New Roman"/>
          <w:color w:val="2D2D2D"/>
          <w:sz w:val="24"/>
          <w:szCs w:val="24"/>
          <w:lang w:eastAsia="tr-TR"/>
        </w:rPr>
        <w:t xml:space="preserve"> konusu hizmet nedeniyle tahsil edemedikleri KDV’yi aşağıda belirteceğimiz şartların gerçekleşmesi durumunda iade olarak almaları mümkündür. Yapım işlerinde </w:t>
      </w:r>
      <w:proofErr w:type="spellStart"/>
      <w:r w:rsidRPr="00F9521B">
        <w:rPr>
          <w:rFonts w:ascii="Times New Roman" w:eastAsia="Times New Roman" w:hAnsi="Times New Roman" w:cs="Times New Roman"/>
          <w:color w:val="2D2D2D"/>
          <w:sz w:val="24"/>
          <w:szCs w:val="24"/>
          <w:lang w:eastAsia="tr-TR"/>
        </w:rPr>
        <w:t>tevkifat</w:t>
      </w:r>
      <w:proofErr w:type="spellEnd"/>
      <w:r w:rsidRPr="00F9521B">
        <w:rPr>
          <w:rFonts w:ascii="Times New Roman" w:eastAsia="Times New Roman" w:hAnsi="Times New Roman" w:cs="Times New Roman"/>
          <w:color w:val="2D2D2D"/>
          <w:sz w:val="24"/>
          <w:szCs w:val="24"/>
          <w:lang w:eastAsia="tr-TR"/>
        </w:rPr>
        <w:t xml:space="preserve"> uygulamasından doğan KDV alacaklarının iade esasları şöyledir: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-Mükellefin kendisinin vergi borçlarına mahsubunun talep edilmesi halinde, 5.000 TL’ye kadar olan tutar, inceleme veya teminat aranmadan, aşan kısmın teminat karşılığında veya inceleme raporu ya da yeminli mali müşavir tasdik raporu ile mahsup edilmektedir.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-Mükellefin kendisinin vergi borcu dışındaki borçlarına mahsubunun talep edilmesi halinde; miktarına bakılmaksızın, teminat veya inceleme raporu ya da yeminli mali müşavir tasdik raporu ile mahsup talebi yerine getirilmektedir.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Adi, kolektif ve komandit şirketlerde ortaklık payı ile orantılı olmak üzere ortakların (komandit şirketlerde sadece komandite ortakların) vergi, SSK prim borcu ve ithalde ödenecek vergi borçlarına mahsubunun istenmesi halinde miktarına bakılmaksızın, teminat veya inceleme raporu ya da yeminli mali müşavir tasdik raporu ile mahsup talebi karşılanmaktadır.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-Nakden iade talep edilmesi halinde, miktarına bakılmaksızın, teminat veya inceleme raporu ya da yeminli mali müşavir tasdik raporu ile iade yapılmaktadır.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b/>
          <w:bCs/>
          <w:color w:val="2D2D2D"/>
          <w:sz w:val="24"/>
          <w:szCs w:val="24"/>
          <w:lang w:eastAsia="tr-TR"/>
        </w:rPr>
        <w:t xml:space="preserve">Alt Yüklenicilere Yaptırılan İşlerde KDV </w:t>
      </w:r>
      <w:proofErr w:type="spellStart"/>
      <w:r w:rsidRPr="00F9521B">
        <w:rPr>
          <w:rFonts w:ascii="Times New Roman" w:eastAsia="Times New Roman" w:hAnsi="Times New Roman" w:cs="Times New Roman"/>
          <w:b/>
          <w:bCs/>
          <w:color w:val="2D2D2D"/>
          <w:sz w:val="24"/>
          <w:szCs w:val="24"/>
          <w:lang w:eastAsia="tr-TR"/>
        </w:rPr>
        <w:t>Tevkifatı</w:t>
      </w:r>
      <w:proofErr w:type="spellEnd"/>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 xml:space="preserve">-KDV Genel Uygulama Tebliğine </w:t>
      </w:r>
      <w:proofErr w:type="gramStart"/>
      <w:r w:rsidRPr="00F9521B">
        <w:rPr>
          <w:rFonts w:ascii="Times New Roman" w:eastAsia="Times New Roman" w:hAnsi="Times New Roman" w:cs="Times New Roman"/>
          <w:color w:val="2D2D2D"/>
          <w:sz w:val="24"/>
          <w:szCs w:val="24"/>
          <w:lang w:eastAsia="tr-TR"/>
        </w:rPr>
        <w:t>göre , yükleniciler</w:t>
      </w:r>
      <w:proofErr w:type="gramEnd"/>
      <w:r w:rsidRPr="00F9521B">
        <w:rPr>
          <w:rFonts w:ascii="Times New Roman" w:eastAsia="Times New Roman" w:hAnsi="Times New Roman" w:cs="Times New Roman"/>
          <w:color w:val="2D2D2D"/>
          <w:sz w:val="24"/>
          <w:szCs w:val="24"/>
          <w:lang w:eastAsia="tr-TR"/>
        </w:rPr>
        <w:t xml:space="preserve"> tarafından kısmen yada tamamen alt yüklenicilere ve daha alt yüklenicilere devredilmiş işlerde , belirlenmiş KDV </w:t>
      </w:r>
      <w:proofErr w:type="spellStart"/>
      <w:r w:rsidRPr="00F9521B">
        <w:rPr>
          <w:rFonts w:ascii="Times New Roman" w:eastAsia="Times New Roman" w:hAnsi="Times New Roman" w:cs="Times New Roman"/>
          <w:color w:val="2D2D2D"/>
          <w:sz w:val="24"/>
          <w:szCs w:val="24"/>
          <w:lang w:eastAsia="tr-TR"/>
        </w:rPr>
        <w:t>tevkifat</w:t>
      </w:r>
      <w:proofErr w:type="spellEnd"/>
      <w:r w:rsidRPr="00F9521B">
        <w:rPr>
          <w:rFonts w:ascii="Times New Roman" w:eastAsia="Times New Roman" w:hAnsi="Times New Roman" w:cs="Times New Roman"/>
          <w:color w:val="2D2D2D"/>
          <w:sz w:val="24"/>
          <w:szCs w:val="24"/>
          <w:lang w:eastAsia="tr-TR"/>
        </w:rPr>
        <w:t xml:space="preserve"> oranı üzerinden , alt yüklenicilere ödenen istihkaklardan KDV </w:t>
      </w:r>
      <w:proofErr w:type="spellStart"/>
      <w:r w:rsidRPr="00F9521B">
        <w:rPr>
          <w:rFonts w:ascii="Times New Roman" w:eastAsia="Times New Roman" w:hAnsi="Times New Roman" w:cs="Times New Roman"/>
          <w:color w:val="2D2D2D"/>
          <w:sz w:val="24"/>
          <w:szCs w:val="24"/>
          <w:lang w:eastAsia="tr-TR"/>
        </w:rPr>
        <w:t>tevkifatı</w:t>
      </w:r>
      <w:proofErr w:type="spellEnd"/>
      <w:r w:rsidRPr="00F9521B">
        <w:rPr>
          <w:rFonts w:ascii="Times New Roman" w:eastAsia="Times New Roman" w:hAnsi="Times New Roman" w:cs="Times New Roman"/>
          <w:color w:val="2D2D2D"/>
          <w:sz w:val="24"/>
          <w:szCs w:val="24"/>
          <w:lang w:eastAsia="tr-TR"/>
        </w:rPr>
        <w:t xml:space="preserve"> yapılması zorunludur.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 xml:space="preserve">-21.06.2012 de Yayımlanan 63 </w:t>
      </w:r>
      <w:proofErr w:type="spellStart"/>
      <w:r w:rsidRPr="00F9521B">
        <w:rPr>
          <w:rFonts w:ascii="Times New Roman" w:eastAsia="Times New Roman" w:hAnsi="Times New Roman" w:cs="Times New Roman"/>
          <w:color w:val="2D2D2D"/>
          <w:sz w:val="24"/>
          <w:szCs w:val="24"/>
          <w:lang w:eastAsia="tr-TR"/>
        </w:rPr>
        <w:t>No’lu</w:t>
      </w:r>
      <w:proofErr w:type="spellEnd"/>
      <w:r w:rsidRPr="00F9521B">
        <w:rPr>
          <w:rFonts w:ascii="Times New Roman" w:eastAsia="Times New Roman" w:hAnsi="Times New Roman" w:cs="Times New Roman"/>
          <w:color w:val="2D2D2D"/>
          <w:sz w:val="24"/>
          <w:szCs w:val="24"/>
          <w:lang w:eastAsia="tr-TR"/>
        </w:rPr>
        <w:t xml:space="preserve"> KDV sirkülerine göre </w:t>
      </w:r>
      <w:proofErr w:type="spellStart"/>
      <w:r w:rsidRPr="00F9521B">
        <w:rPr>
          <w:rFonts w:ascii="Times New Roman" w:eastAsia="Times New Roman" w:hAnsi="Times New Roman" w:cs="Times New Roman"/>
          <w:color w:val="2D2D2D"/>
          <w:sz w:val="24"/>
          <w:szCs w:val="24"/>
          <w:lang w:eastAsia="tr-TR"/>
        </w:rPr>
        <w:t>tevkifata</w:t>
      </w:r>
      <w:proofErr w:type="spellEnd"/>
      <w:r w:rsidRPr="00F9521B">
        <w:rPr>
          <w:rFonts w:ascii="Times New Roman" w:eastAsia="Times New Roman" w:hAnsi="Times New Roman" w:cs="Times New Roman"/>
          <w:color w:val="2D2D2D"/>
          <w:sz w:val="24"/>
          <w:szCs w:val="24"/>
          <w:lang w:eastAsia="tr-TR"/>
        </w:rPr>
        <w:t xml:space="preserve"> tabi olan işlerin, KDV kanunu hükümleri çerçevesinde vergiden müstesna olması halinde, işlem bedelleri üzerinden KDV hesaplanmayacağı için herhangi bir </w:t>
      </w:r>
      <w:proofErr w:type="spellStart"/>
      <w:r w:rsidRPr="00F9521B">
        <w:rPr>
          <w:rFonts w:ascii="Times New Roman" w:eastAsia="Times New Roman" w:hAnsi="Times New Roman" w:cs="Times New Roman"/>
          <w:color w:val="2D2D2D"/>
          <w:sz w:val="24"/>
          <w:szCs w:val="24"/>
          <w:lang w:eastAsia="tr-TR"/>
        </w:rPr>
        <w:t>tevkifat</w:t>
      </w:r>
      <w:proofErr w:type="spellEnd"/>
      <w:r w:rsidRPr="00F9521B">
        <w:rPr>
          <w:rFonts w:ascii="Times New Roman" w:eastAsia="Times New Roman" w:hAnsi="Times New Roman" w:cs="Times New Roman"/>
          <w:color w:val="2D2D2D"/>
          <w:sz w:val="24"/>
          <w:szCs w:val="24"/>
          <w:lang w:eastAsia="tr-TR"/>
        </w:rPr>
        <w:t xml:space="preserve"> yapılmayacaktır. Ancak, vergiden istisna olan işlerin alt yüklenicilere devredilmesi ve alt yüklenicilerin yaptığı işlemin KDV’den müstesna olmaması halinde, alt yüklenicilerin gerçekleştirdikleri işlemler üzerinden hesaplanan KDV, </w:t>
      </w:r>
      <w:proofErr w:type="spellStart"/>
      <w:r w:rsidRPr="00F9521B">
        <w:rPr>
          <w:rFonts w:ascii="Times New Roman" w:eastAsia="Times New Roman" w:hAnsi="Times New Roman" w:cs="Times New Roman"/>
          <w:color w:val="2D2D2D"/>
          <w:sz w:val="24"/>
          <w:szCs w:val="24"/>
          <w:lang w:eastAsia="tr-TR"/>
        </w:rPr>
        <w:t>tevkifata</w:t>
      </w:r>
      <w:proofErr w:type="spellEnd"/>
      <w:r w:rsidRPr="00F9521B">
        <w:rPr>
          <w:rFonts w:ascii="Times New Roman" w:eastAsia="Times New Roman" w:hAnsi="Times New Roman" w:cs="Times New Roman"/>
          <w:color w:val="2D2D2D"/>
          <w:sz w:val="24"/>
          <w:szCs w:val="24"/>
          <w:lang w:eastAsia="tr-TR"/>
        </w:rPr>
        <w:t xml:space="preserve"> tabi tutulacaktır.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proofErr w:type="gramStart"/>
      <w:r w:rsidRPr="00F9521B">
        <w:rPr>
          <w:rFonts w:ascii="Times New Roman" w:eastAsia="Times New Roman" w:hAnsi="Times New Roman" w:cs="Times New Roman"/>
          <w:color w:val="2D2D2D"/>
          <w:sz w:val="24"/>
          <w:szCs w:val="24"/>
          <w:lang w:eastAsia="tr-TR"/>
        </w:rPr>
        <w:t>Örnek ; Hisse</w:t>
      </w:r>
      <w:proofErr w:type="gramEnd"/>
      <w:r w:rsidRPr="00F9521B">
        <w:rPr>
          <w:rFonts w:ascii="Times New Roman" w:eastAsia="Times New Roman" w:hAnsi="Times New Roman" w:cs="Times New Roman"/>
          <w:color w:val="2D2D2D"/>
          <w:sz w:val="24"/>
          <w:szCs w:val="24"/>
          <w:lang w:eastAsia="tr-TR"/>
        </w:rPr>
        <w:t xml:space="preserve"> senetleri </w:t>
      </w:r>
      <w:proofErr w:type="spellStart"/>
      <w:r w:rsidRPr="00F9521B">
        <w:rPr>
          <w:rFonts w:ascii="Times New Roman" w:eastAsia="Times New Roman" w:hAnsi="Times New Roman" w:cs="Times New Roman"/>
          <w:color w:val="2D2D2D"/>
          <w:sz w:val="24"/>
          <w:szCs w:val="24"/>
          <w:lang w:eastAsia="tr-TR"/>
        </w:rPr>
        <w:t>BİST’de</w:t>
      </w:r>
      <w:proofErr w:type="spellEnd"/>
      <w:r w:rsidRPr="00F9521B">
        <w:rPr>
          <w:rFonts w:ascii="Times New Roman" w:eastAsia="Times New Roman" w:hAnsi="Times New Roman" w:cs="Times New Roman"/>
          <w:color w:val="2D2D2D"/>
          <w:sz w:val="24"/>
          <w:szCs w:val="24"/>
          <w:lang w:eastAsia="tr-TR"/>
        </w:rPr>
        <w:t xml:space="preserve"> işlem gören (X) A.Ş. ne, işlettiği limanın genişletilmesi işi ile ilgili olarak 3065 sayılı Kanunun (13/e) maddesi kapsamında verilen inşaat taahhüt işlerinin KDV İstisnası kapsamında olması sebebiyle asıl yüklenici ile (X) A.Ş. arasında bir KDV ödemesi ve dolayısı ile KDV </w:t>
      </w:r>
      <w:proofErr w:type="spellStart"/>
      <w:r w:rsidRPr="00F9521B">
        <w:rPr>
          <w:rFonts w:ascii="Times New Roman" w:eastAsia="Times New Roman" w:hAnsi="Times New Roman" w:cs="Times New Roman"/>
          <w:color w:val="2D2D2D"/>
          <w:sz w:val="24"/>
          <w:szCs w:val="24"/>
          <w:lang w:eastAsia="tr-TR"/>
        </w:rPr>
        <w:t>tevkifatı</w:t>
      </w:r>
      <w:proofErr w:type="spellEnd"/>
      <w:r w:rsidRPr="00F9521B">
        <w:rPr>
          <w:rFonts w:ascii="Times New Roman" w:eastAsia="Times New Roman" w:hAnsi="Times New Roman" w:cs="Times New Roman"/>
          <w:color w:val="2D2D2D"/>
          <w:sz w:val="24"/>
          <w:szCs w:val="24"/>
          <w:lang w:eastAsia="tr-TR"/>
        </w:rPr>
        <w:t xml:space="preserve"> olmayacaktır. Ancak bu işin tamamının yada bir </w:t>
      </w:r>
      <w:proofErr w:type="gramStart"/>
      <w:r w:rsidRPr="00F9521B">
        <w:rPr>
          <w:rFonts w:ascii="Times New Roman" w:eastAsia="Times New Roman" w:hAnsi="Times New Roman" w:cs="Times New Roman"/>
          <w:color w:val="2D2D2D"/>
          <w:sz w:val="24"/>
          <w:szCs w:val="24"/>
          <w:lang w:eastAsia="tr-TR"/>
        </w:rPr>
        <w:t>kısmının , asıl</w:t>
      </w:r>
      <w:proofErr w:type="gramEnd"/>
      <w:r w:rsidRPr="00F9521B">
        <w:rPr>
          <w:rFonts w:ascii="Times New Roman" w:eastAsia="Times New Roman" w:hAnsi="Times New Roman" w:cs="Times New Roman"/>
          <w:color w:val="2D2D2D"/>
          <w:sz w:val="24"/>
          <w:szCs w:val="24"/>
          <w:lang w:eastAsia="tr-TR"/>
        </w:rPr>
        <w:t xml:space="preserve"> yüklenici tarafından alt yüklenicilere devredilmesi halinde, alt yükleniciler ve daha alt yüklenicilerin ifa ettikleri inşaat taahhüt (yapım) işlerinde, </w:t>
      </w:r>
      <w:proofErr w:type="spellStart"/>
      <w:r w:rsidRPr="00F9521B">
        <w:rPr>
          <w:rFonts w:ascii="Times New Roman" w:eastAsia="Times New Roman" w:hAnsi="Times New Roman" w:cs="Times New Roman"/>
          <w:color w:val="2D2D2D"/>
          <w:sz w:val="24"/>
          <w:szCs w:val="24"/>
          <w:lang w:eastAsia="tr-TR"/>
        </w:rPr>
        <w:t>tevkifat</w:t>
      </w:r>
      <w:proofErr w:type="spellEnd"/>
      <w:r w:rsidRPr="00F9521B">
        <w:rPr>
          <w:rFonts w:ascii="Times New Roman" w:eastAsia="Times New Roman" w:hAnsi="Times New Roman" w:cs="Times New Roman"/>
          <w:color w:val="2D2D2D"/>
          <w:sz w:val="24"/>
          <w:szCs w:val="24"/>
          <w:lang w:eastAsia="tr-TR"/>
        </w:rPr>
        <w:t xml:space="preserve"> uygulanır.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b/>
          <w:bCs/>
          <w:color w:val="2D2D2D"/>
          <w:sz w:val="24"/>
          <w:szCs w:val="24"/>
          <w:lang w:eastAsia="tr-TR"/>
        </w:rPr>
        <w:t> GEÇİCİ VERGİ UYGULAMASI</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 xml:space="preserve">Gelir Vergisi Kanunu yıllara yaygın inşaat işleri için yapmış bulunduğu düzenlemesiyle, inşaat işinin devam ettiği sürece geçici vergi bakımından bir istisna koymamak üzere, gelirin elde edilmediğini açıkça hüküm altına almıştır. Yukarıda da değinildiği üzere GVK 42 Maddesi gereği Yıllara </w:t>
      </w:r>
      <w:proofErr w:type="gramStart"/>
      <w:r w:rsidRPr="00F9521B">
        <w:rPr>
          <w:rFonts w:ascii="Times New Roman" w:eastAsia="Times New Roman" w:hAnsi="Times New Roman" w:cs="Times New Roman"/>
          <w:color w:val="2D2D2D"/>
          <w:sz w:val="24"/>
          <w:szCs w:val="24"/>
          <w:lang w:eastAsia="tr-TR"/>
        </w:rPr>
        <w:t>sari</w:t>
      </w:r>
      <w:proofErr w:type="gramEnd"/>
      <w:r w:rsidRPr="00F9521B">
        <w:rPr>
          <w:rFonts w:ascii="Times New Roman" w:eastAsia="Times New Roman" w:hAnsi="Times New Roman" w:cs="Times New Roman"/>
          <w:color w:val="2D2D2D"/>
          <w:sz w:val="24"/>
          <w:szCs w:val="24"/>
          <w:lang w:eastAsia="tr-TR"/>
        </w:rPr>
        <w:t xml:space="preserve"> işlerden elde edilen kâr veya zarar işin bittiği yılda tespit edilecektir. Dolayısıyla geçici vergi açısından da yıllara yaygın işin devamı müddetince kâr zarar tespiti yapılmayacaktır.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 xml:space="preserve">4369 sayılı Kanunla geçici vergiye ilişkin </w:t>
      </w:r>
      <w:proofErr w:type="spellStart"/>
      <w:r w:rsidRPr="00F9521B">
        <w:rPr>
          <w:rFonts w:ascii="Times New Roman" w:eastAsia="Times New Roman" w:hAnsi="Times New Roman" w:cs="Times New Roman"/>
          <w:color w:val="2D2D2D"/>
          <w:sz w:val="24"/>
          <w:szCs w:val="24"/>
          <w:lang w:eastAsia="tr-TR"/>
        </w:rPr>
        <w:t>GVK’nun</w:t>
      </w:r>
      <w:proofErr w:type="spellEnd"/>
      <w:r w:rsidRPr="00F9521B">
        <w:rPr>
          <w:rFonts w:ascii="Times New Roman" w:eastAsia="Times New Roman" w:hAnsi="Times New Roman" w:cs="Times New Roman"/>
          <w:color w:val="2D2D2D"/>
          <w:sz w:val="24"/>
          <w:szCs w:val="24"/>
          <w:lang w:eastAsia="tr-TR"/>
        </w:rPr>
        <w:t xml:space="preserve"> Mükerrer 120 </w:t>
      </w:r>
      <w:proofErr w:type="spellStart"/>
      <w:r w:rsidRPr="00F9521B">
        <w:rPr>
          <w:rFonts w:ascii="Times New Roman" w:eastAsia="Times New Roman" w:hAnsi="Times New Roman" w:cs="Times New Roman"/>
          <w:color w:val="2D2D2D"/>
          <w:sz w:val="24"/>
          <w:szCs w:val="24"/>
          <w:lang w:eastAsia="tr-TR"/>
        </w:rPr>
        <w:t>nci</w:t>
      </w:r>
      <w:proofErr w:type="spellEnd"/>
      <w:r w:rsidRPr="00F9521B">
        <w:rPr>
          <w:rFonts w:ascii="Times New Roman" w:eastAsia="Times New Roman" w:hAnsi="Times New Roman" w:cs="Times New Roman"/>
          <w:color w:val="2D2D2D"/>
          <w:sz w:val="24"/>
          <w:szCs w:val="24"/>
          <w:lang w:eastAsia="tr-TR"/>
        </w:rPr>
        <w:t xml:space="preserve"> maddesinin konumuza ilgili kısmı şöyle değiştirilmiştir.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 xml:space="preserve">“Ticari kazanç sahipleri (basit usulde vergilendirilenler hariç) ile serbest meslek erbabı cari vergilendirme döneminin gelir vergisine mahsup edilmek </w:t>
      </w:r>
      <w:proofErr w:type="gramStart"/>
      <w:r w:rsidRPr="00F9521B">
        <w:rPr>
          <w:rFonts w:ascii="Times New Roman" w:eastAsia="Times New Roman" w:hAnsi="Times New Roman" w:cs="Times New Roman"/>
          <w:color w:val="2D2D2D"/>
          <w:sz w:val="24"/>
          <w:szCs w:val="24"/>
          <w:lang w:eastAsia="tr-TR"/>
        </w:rPr>
        <w:t>üzere ...</w:t>
      </w:r>
      <w:proofErr w:type="gramEnd"/>
      <w:r w:rsidRPr="00F9521B">
        <w:rPr>
          <w:rFonts w:ascii="Times New Roman" w:eastAsia="Times New Roman" w:hAnsi="Times New Roman" w:cs="Times New Roman"/>
          <w:color w:val="2D2D2D"/>
          <w:sz w:val="24"/>
          <w:szCs w:val="24"/>
          <w:lang w:eastAsia="tr-TR"/>
        </w:rPr>
        <w:t xml:space="preserve"> belirlenen ilgili hesap döneminin üçer aylık kazançları </w:t>
      </w:r>
      <w:r w:rsidRPr="00F9521B">
        <w:rPr>
          <w:rFonts w:ascii="Times New Roman" w:eastAsia="Times New Roman" w:hAnsi="Times New Roman" w:cs="Times New Roman"/>
          <w:i/>
          <w:iCs/>
          <w:color w:val="2D2D2D"/>
          <w:sz w:val="24"/>
          <w:szCs w:val="24"/>
          <w:u w:val="single"/>
          <w:lang w:eastAsia="tr-TR"/>
        </w:rPr>
        <w:t xml:space="preserve">(42 </w:t>
      </w:r>
      <w:proofErr w:type="spellStart"/>
      <w:r w:rsidRPr="00F9521B">
        <w:rPr>
          <w:rFonts w:ascii="Times New Roman" w:eastAsia="Times New Roman" w:hAnsi="Times New Roman" w:cs="Times New Roman"/>
          <w:i/>
          <w:iCs/>
          <w:color w:val="2D2D2D"/>
          <w:sz w:val="24"/>
          <w:szCs w:val="24"/>
          <w:u w:val="single"/>
          <w:lang w:eastAsia="tr-TR"/>
        </w:rPr>
        <w:t>nci</w:t>
      </w:r>
      <w:proofErr w:type="spellEnd"/>
      <w:r w:rsidRPr="00F9521B">
        <w:rPr>
          <w:rFonts w:ascii="Times New Roman" w:eastAsia="Times New Roman" w:hAnsi="Times New Roman" w:cs="Times New Roman"/>
          <w:i/>
          <w:iCs/>
          <w:color w:val="2D2D2D"/>
          <w:sz w:val="24"/>
          <w:szCs w:val="24"/>
          <w:u w:val="single"/>
          <w:lang w:eastAsia="tr-TR"/>
        </w:rPr>
        <w:t xml:space="preserve"> madde kapsamına giren </w:t>
      </w:r>
      <w:proofErr w:type="gramStart"/>
      <w:r w:rsidRPr="00F9521B">
        <w:rPr>
          <w:rFonts w:ascii="Times New Roman" w:eastAsia="Times New Roman" w:hAnsi="Times New Roman" w:cs="Times New Roman"/>
          <w:i/>
          <w:iCs/>
          <w:color w:val="2D2D2D"/>
          <w:sz w:val="24"/>
          <w:szCs w:val="24"/>
          <w:u w:val="single"/>
          <w:lang w:eastAsia="tr-TR"/>
        </w:rPr>
        <w:t>kazançlar</w:t>
      </w:r>
      <w:r w:rsidRPr="00F9521B">
        <w:rPr>
          <w:rFonts w:ascii="Times New Roman" w:eastAsia="Times New Roman" w:hAnsi="Times New Roman" w:cs="Times New Roman"/>
          <w:color w:val="2D2D2D"/>
          <w:sz w:val="24"/>
          <w:szCs w:val="24"/>
          <w:u w:val="single"/>
          <w:lang w:eastAsia="tr-TR"/>
        </w:rPr>
        <w:t> ...</w:t>
      </w:r>
      <w:proofErr w:type="gramEnd"/>
      <w:r w:rsidRPr="00F9521B">
        <w:rPr>
          <w:rFonts w:ascii="Times New Roman" w:eastAsia="Times New Roman" w:hAnsi="Times New Roman" w:cs="Times New Roman"/>
          <w:color w:val="2D2D2D"/>
          <w:sz w:val="24"/>
          <w:szCs w:val="24"/>
          <w:u w:val="single"/>
          <w:lang w:eastAsia="tr-TR"/>
        </w:rPr>
        <w:t> </w:t>
      </w:r>
      <w:proofErr w:type="gramStart"/>
      <w:r w:rsidRPr="00F9521B">
        <w:rPr>
          <w:rFonts w:ascii="Times New Roman" w:eastAsia="Times New Roman" w:hAnsi="Times New Roman" w:cs="Times New Roman"/>
          <w:i/>
          <w:iCs/>
          <w:color w:val="2D2D2D"/>
          <w:sz w:val="24"/>
          <w:szCs w:val="24"/>
          <w:u w:val="single"/>
          <w:lang w:eastAsia="tr-TR"/>
        </w:rPr>
        <w:t>hariç</w:t>
      </w:r>
      <w:proofErr w:type="gramEnd"/>
      <w:r w:rsidRPr="00F9521B">
        <w:rPr>
          <w:rFonts w:ascii="Times New Roman" w:eastAsia="Times New Roman" w:hAnsi="Times New Roman" w:cs="Times New Roman"/>
          <w:i/>
          <w:iCs/>
          <w:color w:val="2D2D2D"/>
          <w:sz w:val="24"/>
          <w:szCs w:val="24"/>
          <w:u w:val="single"/>
          <w:lang w:eastAsia="tr-TR"/>
        </w:rPr>
        <w:t>)</w:t>
      </w:r>
      <w:r w:rsidRPr="00F9521B">
        <w:rPr>
          <w:rFonts w:ascii="Times New Roman" w:eastAsia="Times New Roman" w:hAnsi="Times New Roman" w:cs="Times New Roman"/>
          <w:color w:val="2D2D2D"/>
          <w:sz w:val="24"/>
          <w:szCs w:val="24"/>
          <w:lang w:eastAsia="tr-TR"/>
        </w:rPr>
        <w:t xml:space="preserve"> üzerinden, ... </w:t>
      </w:r>
      <w:proofErr w:type="gramStart"/>
      <w:r w:rsidRPr="00F9521B">
        <w:rPr>
          <w:rFonts w:ascii="Times New Roman" w:eastAsia="Times New Roman" w:hAnsi="Times New Roman" w:cs="Times New Roman"/>
          <w:color w:val="2D2D2D"/>
          <w:sz w:val="24"/>
          <w:szCs w:val="24"/>
          <w:lang w:eastAsia="tr-TR"/>
        </w:rPr>
        <w:t>geçici</w:t>
      </w:r>
      <w:proofErr w:type="gramEnd"/>
      <w:r w:rsidRPr="00F9521B">
        <w:rPr>
          <w:rFonts w:ascii="Times New Roman" w:eastAsia="Times New Roman" w:hAnsi="Times New Roman" w:cs="Times New Roman"/>
          <w:color w:val="2D2D2D"/>
          <w:sz w:val="24"/>
          <w:szCs w:val="24"/>
          <w:lang w:eastAsia="tr-TR"/>
        </w:rPr>
        <w:t xml:space="preserve"> vergi öderler.”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Geçici vergiye ilişkin yayımlanan 217 seri no.lu GV Genel Tebliğinde de YSIOI yapan mükelleflerin bu kazançları üzerinden geçici vergi ödemeyecekleri ancak mükelleflerin bu kazançları dışında kalan ticari veya mesleki kazançları için geçici vergi ödeyecekleri belirtilmiştir.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Bu ifadelerden de anlaşıldığı üzere </w:t>
      </w:r>
      <w:r w:rsidRPr="00F9521B">
        <w:rPr>
          <w:rFonts w:ascii="Times New Roman" w:eastAsia="Times New Roman" w:hAnsi="Times New Roman" w:cs="Times New Roman"/>
          <w:color w:val="2D2D2D"/>
          <w:sz w:val="24"/>
          <w:szCs w:val="24"/>
          <w:u w:val="single"/>
          <w:lang w:eastAsia="tr-TR"/>
        </w:rPr>
        <w:t xml:space="preserve">42 </w:t>
      </w:r>
      <w:proofErr w:type="spellStart"/>
      <w:r w:rsidRPr="00F9521B">
        <w:rPr>
          <w:rFonts w:ascii="Times New Roman" w:eastAsia="Times New Roman" w:hAnsi="Times New Roman" w:cs="Times New Roman"/>
          <w:color w:val="2D2D2D"/>
          <w:sz w:val="24"/>
          <w:szCs w:val="24"/>
          <w:u w:val="single"/>
          <w:lang w:eastAsia="tr-TR"/>
        </w:rPr>
        <w:t>nci</w:t>
      </w:r>
      <w:proofErr w:type="spellEnd"/>
      <w:r w:rsidRPr="00F9521B">
        <w:rPr>
          <w:rFonts w:ascii="Times New Roman" w:eastAsia="Times New Roman" w:hAnsi="Times New Roman" w:cs="Times New Roman"/>
          <w:color w:val="2D2D2D"/>
          <w:sz w:val="24"/>
          <w:szCs w:val="24"/>
          <w:u w:val="single"/>
          <w:lang w:eastAsia="tr-TR"/>
        </w:rPr>
        <w:t xml:space="preserve"> madde kapsamında yapılan işler stopaj yoluyla zaten geçici bir vergiye tabi tutulmaktadır.</w:t>
      </w:r>
      <w:r w:rsidRPr="00F9521B">
        <w:rPr>
          <w:rFonts w:ascii="Times New Roman" w:eastAsia="Times New Roman" w:hAnsi="Times New Roman" w:cs="Times New Roman"/>
          <w:color w:val="2D2D2D"/>
          <w:sz w:val="24"/>
          <w:szCs w:val="24"/>
          <w:lang w:eastAsia="tr-TR"/>
        </w:rPr>
        <w:t> Bunlar üzerinden tekrar ayrı bir geçici vergi hesaplatmak mükerrerliğe yol açacaktır.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u w:val="single"/>
          <w:lang w:eastAsia="tr-TR"/>
        </w:rPr>
        <w:t xml:space="preserve">Bu işin zararla </w:t>
      </w:r>
      <w:proofErr w:type="gramStart"/>
      <w:r w:rsidRPr="00F9521B">
        <w:rPr>
          <w:rFonts w:ascii="Times New Roman" w:eastAsia="Times New Roman" w:hAnsi="Times New Roman" w:cs="Times New Roman"/>
          <w:color w:val="2D2D2D"/>
          <w:sz w:val="24"/>
          <w:szCs w:val="24"/>
          <w:u w:val="single"/>
          <w:lang w:eastAsia="tr-TR"/>
        </w:rPr>
        <w:t>yada</w:t>
      </w:r>
      <w:proofErr w:type="gramEnd"/>
      <w:r w:rsidRPr="00F9521B">
        <w:rPr>
          <w:rFonts w:ascii="Times New Roman" w:eastAsia="Times New Roman" w:hAnsi="Times New Roman" w:cs="Times New Roman"/>
          <w:color w:val="2D2D2D"/>
          <w:sz w:val="24"/>
          <w:szCs w:val="24"/>
          <w:u w:val="single"/>
          <w:lang w:eastAsia="tr-TR"/>
        </w:rPr>
        <w:t xml:space="preserve"> karla sonuçlanması stopaj yoluyla peşin vergisinin ödenmiş olduğu gerçeğini değiştirmeyecektir.</w:t>
      </w:r>
    </w:p>
    <w:p w:rsid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 xml:space="preserve">Yıllara </w:t>
      </w:r>
      <w:proofErr w:type="gramStart"/>
      <w:r w:rsidRPr="00F9521B">
        <w:rPr>
          <w:rFonts w:ascii="Times New Roman" w:eastAsia="Times New Roman" w:hAnsi="Times New Roman" w:cs="Times New Roman"/>
          <w:color w:val="2D2D2D"/>
          <w:sz w:val="24"/>
          <w:szCs w:val="24"/>
          <w:lang w:eastAsia="tr-TR"/>
        </w:rPr>
        <w:t>sari</w:t>
      </w:r>
      <w:proofErr w:type="gramEnd"/>
      <w:r w:rsidRPr="00F9521B">
        <w:rPr>
          <w:rFonts w:ascii="Times New Roman" w:eastAsia="Times New Roman" w:hAnsi="Times New Roman" w:cs="Times New Roman"/>
          <w:color w:val="2D2D2D"/>
          <w:sz w:val="24"/>
          <w:szCs w:val="24"/>
          <w:lang w:eastAsia="tr-TR"/>
        </w:rPr>
        <w:t xml:space="preserve"> iş kazançla sonuçlandığında, üzerinden geçici vergi hesaplanmayarak mükerrer vergi alınması önleniyorken, </w:t>
      </w:r>
      <w:r w:rsidRPr="00F9521B">
        <w:rPr>
          <w:rFonts w:ascii="Times New Roman" w:eastAsia="Times New Roman" w:hAnsi="Times New Roman" w:cs="Times New Roman"/>
          <w:color w:val="2D2D2D"/>
          <w:sz w:val="24"/>
          <w:szCs w:val="24"/>
          <w:u w:val="single"/>
          <w:lang w:eastAsia="tr-TR"/>
        </w:rPr>
        <w:t>işin zararla sonuçlanması halinde bu zararın diğer işlerden doğan gelirden indirilmemesi aslında olmayan bir matrahın geçici vergiye tabi tutulmasına</w:t>
      </w:r>
      <w:r w:rsidRPr="00F9521B">
        <w:rPr>
          <w:rFonts w:ascii="Times New Roman" w:eastAsia="Times New Roman" w:hAnsi="Times New Roman" w:cs="Times New Roman"/>
          <w:color w:val="2D2D2D"/>
          <w:sz w:val="24"/>
          <w:szCs w:val="24"/>
          <w:lang w:eastAsia="tr-TR"/>
        </w:rPr>
        <w:t> böylece de zararla sonuçlanan işten tevkif yoluyla alınmış peşin bir vergi zaten varken, </w:t>
      </w:r>
      <w:r w:rsidRPr="00F9521B">
        <w:rPr>
          <w:rFonts w:ascii="Times New Roman" w:eastAsia="Times New Roman" w:hAnsi="Times New Roman" w:cs="Times New Roman"/>
          <w:color w:val="2D2D2D"/>
          <w:sz w:val="24"/>
          <w:szCs w:val="24"/>
          <w:u w:val="single"/>
          <w:lang w:eastAsia="tr-TR"/>
        </w:rPr>
        <w:t>mükerrer vergilemeye yol açmaktadır.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b/>
          <w:bCs/>
          <w:color w:val="2D2D2D"/>
          <w:sz w:val="24"/>
          <w:szCs w:val="24"/>
          <w:lang w:eastAsia="tr-TR"/>
        </w:rPr>
        <w:t>FAİZ  KUR FARKI</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b/>
          <w:bCs/>
          <w:color w:val="2D2D2D"/>
          <w:sz w:val="24"/>
          <w:szCs w:val="24"/>
          <w:lang w:eastAsia="tr-TR"/>
        </w:rPr>
        <w:t>Birinci Görüş:</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b/>
          <w:bCs/>
          <w:color w:val="2D2D2D"/>
          <w:sz w:val="24"/>
          <w:szCs w:val="24"/>
          <w:lang w:eastAsia="tr-TR"/>
        </w:rPr>
        <w:t> Faizin İşin Bitiminde Vergilendirilmesi Gerektiği;</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Bu konuda ileri sürülen görüşlerin ilki bu şekilde elde edilen faiz gelirlerinin YSİO işinin bir parçası olduğu ve dolayısıyla iş bitiminde vergilendirilmesi gerektiği yönündedir. Danıştay'ın bu görüşü destekleyici 8.6.1994 tarih ve E.1994/581, K.1994/3495 sayılı kararı bulunmaktadır.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b/>
          <w:bCs/>
          <w:color w:val="2D2D2D"/>
          <w:sz w:val="24"/>
          <w:szCs w:val="24"/>
          <w:lang w:eastAsia="tr-TR"/>
        </w:rPr>
        <w:t xml:space="preserve">Danıştay 3. Dairesi </w:t>
      </w:r>
      <w:proofErr w:type="gramStart"/>
      <w:r w:rsidRPr="00F9521B">
        <w:rPr>
          <w:rFonts w:ascii="Times New Roman" w:eastAsia="Times New Roman" w:hAnsi="Times New Roman" w:cs="Times New Roman"/>
          <w:b/>
          <w:bCs/>
          <w:color w:val="2D2D2D"/>
          <w:sz w:val="24"/>
          <w:szCs w:val="24"/>
          <w:lang w:eastAsia="tr-TR"/>
        </w:rPr>
        <w:t>Tarih : 31</w:t>
      </w:r>
      <w:proofErr w:type="gramEnd"/>
      <w:r w:rsidRPr="00F9521B">
        <w:rPr>
          <w:rFonts w:ascii="Times New Roman" w:eastAsia="Times New Roman" w:hAnsi="Times New Roman" w:cs="Times New Roman"/>
          <w:b/>
          <w:bCs/>
          <w:color w:val="2D2D2D"/>
          <w:sz w:val="24"/>
          <w:szCs w:val="24"/>
          <w:lang w:eastAsia="tr-TR"/>
        </w:rPr>
        <w:t>.05.2010</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proofErr w:type="spellStart"/>
      <w:r w:rsidRPr="00F9521B">
        <w:rPr>
          <w:rFonts w:ascii="Times New Roman" w:eastAsia="Times New Roman" w:hAnsi="Times New Roman" w:cs="Times New Roman"/>
          <w:b/>
          <w:bCs/>
          <w:color w:val="2D2D2D"/>
          <w:sz w:val="24"/>
          <w:szCs w:val="24"/>
          <w:lang w:eastAsia="tr-TR"/>
        </w:rPr>
        <w:t>Yillara</w:t>
      </w:r>
      <w:proofErr w:type="spellEnd"/>
      <w:r w:rsidRPr="00F9521B">
        <w:rPr>
          <w:rFonts w:ascii="Times New Roman" w:eastAsia="Times New Roman" w:hAnsi="Times New Roman" w:cs="Times New Roman"/>
          <w:b/>
          <w:bCs/>
          <w:color w:val="2D2D2D"/>
          <w:sz w:val="24"/>
          <w:szCs w:val="24"/>
          <w:lang w:eastAsia="tr-TR"/>
        </w:rPr>
        <w:t xml:space="preserve"> </w:t>
      </w:r>
      <w:proofErr w:type="spellStart"/>
      <w:r w:rsidRPr="00F9521B">
        <w:rPr>
          <w:rFonts w:ascii="Times New Roman" w:eastAsia="Times New Roman" w:hAnsi="Times New Roman" w:cs="Times New Roman"/>
          <w:b/>
          <w:bCs/>
          <w:color w:val="2D2D2D"/>
          <w:sz w:val="24"/>
          <w:szCs w:val="24"/>
          <w:lang w:eastAsia="tr-TR"/>
        </w:rPr>
        <w:t>Yaygin</w:t>
      </w:r>
      <w:proofErr w:type="spellEnd"/>
      <w:r w:rsidRPr="00F9521B">
        <w:rPr>
          <w:rFonts w:ascii="Times New Roman" w:eastAsia="Times New Roman" w:hAnsi="Times New Roman" w:cs="Times New Roman"/>
          <w:b/>
          <w:bCs/>
          <w:color w:val="2D2D2D"/>
          <w:sz w:val="24"/>
          <w:szCs w:val="24"/>
          <w:lang w:eastAsia="tr-TR"/>
        </w:rPr>
        <w:t xml:space="preserve"> İnşaatlarda Faiz Gelirlerinin Her </w:t>
      </w:r>
      <w:proofErr w:type="spellStart"/>
      <w:r w:rsidRPr="00F9521B">
        <w:rPr>
          <w:rFonts w:ascii="Times New Roman" w:eastAsia="Times New Roman" w:hAnsi="Times New Roman" w:cs="Times New Roman"/>
          <w:b/>
          <w:bCs/>
          <w:color w:val="2D2D2D"/>
          <w:sz w:val="24"/>
          <w:szCs w:val="24"/>
          <w:lang w:eastAsia="tr-TR"/>
        </w:rPr>
        <w:t>Yil</w:t>
      </w:r>
      <w:proofErr w:type="spellEnd"/>
      <w:r w:rsidRPr="00F9521B">
        <w:rPr>
          <w:rFonts w:ascii="Times New Roman" w:eastAsia="Times New Roman" w:hAnsi="Times New Roman" w:cs="Times New Roman"/>
          <w:b/>
          <w:bCs/>
          <w:color w:val="2D2D2D"/>
          <w:sz w:val="24"/>
          <w:szCs w:val="24"/>
          <w:lang w:eastAsia="tr-TR"/>
        </w:rPr>
        <w:t xml:space="preserve"> Beyan Edilmeyeceği</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 xml:space="preserve">193 sayılı Yasa'nın kuralına yukarıda yer verilen 42. maddesine göre, başkaca bir ticari faaliyet nedeniyle gelir elde edildiği saptanmadıkça, kaynağı yıllara </w:t>
      </w:r>
      <w:proofErr w:type="gramStart"/>
      <w:r w:rsidRPr="00F9521B">
        <w:rPr>
          <w:rFonts w:ascii="Times New Roman" w:eastAsia="Times New Roman" w:hAnsi="Times New Roman" w:cs="Times New Roman"/>
          <w:color w:val="2D2D2D"/>
          <w:sz w:val="24"/>
          <w:szCs w:val="24"/>
          <w:lang w:eastAsia="tr-TR"/>
        </w:rPr>
        <w:t>sari</w:t>
      </w:r>
      <w:proofErr w:type="gramEnd"/>
      <w:r w:rsidRPr="00F9521B">
        <w:rPr>
          <w:rFonts w:ascii="Times New Roman" w:eastAsia="Times New Roman" w:hAnsi="Times New Roman" w:cs="Times New Roman"/>
          <w:color w:val="2D2D2D"/>
          <w:sz w:val="24"/>
          <w:szCs w:val="24"/>
          <w:lang w:eastAsia="tr-TR"/>
        </w:rPr>
        <w:t xml:space="preserve"> inşaat işi olan menkul sermaye iradının, işin bittiği yılın kar veya zararının tespitinde esas alınarak beyanı gerekeceğinden, davacının vergilendirmeyi etkileyici mahiyetteki bu iddiasının doğruluğunun 2577 sayılı Yasa'nın 20. maddesi ile tanınan yetki uyarınca gerekli görülecek kanıtlar davacıdan istenilip değerlendirildikten sonra saptanabileceği açıktır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b/>
          <w:bCs/>
          <w:color w:val="2D2D2D"/>
          <w:sz w:val="24"/>
          <w:szCs w:val="24"/>
          <w:lang w:eastAsia="tr-TR"/>
        </w:rPr>
        <w:t>İkinci Görüş: Faizin elde Edildiği Yılın Geliri Sayılması Gerektiği;</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İleri sürülen ikinci görüş ise bu şekilde elde edilen faiz gelirlerinin YSİO işinin bir parçası olmadığı ve bu gelirlerin elde edildiği yılın geliri olarak beyan edilip vergilendirilmesi gerektiğidir. Bizim de katıldığımız Maliye Bakanlığının 24.12.1984 tarih ve 22123 sayılı muktezası bu doğrultudadır. Söz konusu muktezada; "</w:t>
      </w:r>
      <w:proofErr w:type="gramStart"/>
      <w:r w:rsidRPr="00F9521B">
        <w:rPr>
          <w:rFonts w:ascii="Times New Roman" w:eastAsia="Times New Roman" w:hAnsi="Times New Roman" w:cs="Times New Roman"/>
          <w:color w:val="2D2D2D"/>
          <w:sz w:val="24"/>
          <w:szCs w:val="24"/>
          <w:lang w:eastAsia="tr-TR"/>
        </w:rPr>
        <w:t>....</w:t>
      </w:r>
      <w:proofErr w:type="gramEnd"/>
      <w:r w:rsidRPr="00F9521B">
        <w:rPr>
          <w:rFonts w:ascii="Times New Roman" w:eastAsia="Times New Roman" w:hAnsi="Times New Roman" w:cs="Times New Roman"/>
          <w:color w:val="2D2D2D"/>
          <w:sz w:val="24"/>
          <w:szCs w:val="24"/>
          <w:lang w:eastAsia="tr-TR"/>
        </w:rPr>
        <w:t>inşaatını taahhüt eden şirketinizin bu işten elde ettiği istihkaklarını bankalarda mevduat hesaplarında tutması nedeniyle yıl sonunda şirketiniz adına tahakkuk ettirilen faizlerin o yılın kazancı olarak mı, yoksa inşaatın bittiği yılın kazancı olarak mı beyan edileceğinin bildirilmesi istenilmektedir.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 xml:space="preserve">Bilindiği üzere, inşaat işi için alınan kredi faizleri inşaat maliyetinin bir unsurudur. Kaldı ki alınan </w:t>
      </w:r>
      <w:proofErr w:type="spellStart"/>
      <w:r w:rsidRPr="00F9521B">
        <w:rPr>
          <w:rFonts w:ascii="Times New Roman" w:eastAsia="Times New Roman" w:hAnsi="Times New Roman" w:cs="Times New Roman"/>
          <w:color w:val="2D2D2D"/>
          <w:sz w:val="24"/>
          <w:szCs w:val="24"/>
          <w:lang w:eastAsia="tr-TR"/>
        </w:rPr>
        <w:t>krredi</w:t>
      </w:r>
      <w:proofErr w:type="spellEnd"/>
      <w:r w:rsidRPr="00F9521B">
        <w:rPr>
          <w:rFonts w:ascii="Times New Roman" w:eastAsia="Times New Roman" w:hAnsi="Times New Roman" w:cs="Times New Roman"/>
          <w:color w:val="2D2D2D"/>
          <w:sz w:val="24"/>
          <w:szCs w:val="24"/>
          <w:lang w:eastAsia="tr-TR"/>
        </w:rPr>
        <w:t xml:space="preserve"> karşılığı ödenen faizler karşı kurumda o yılın geliri olarak beyan edilmekte ve vergilendirilmektedir. Şirketinizce alınan faiz gelirleri ise ödemeyi yapan banka tarafından aynı yılda gider yazılmakta, buna karşılık şirketinizce gelir yazılması inşaatın bitimine ertelenmektedir. Bu durum gelirin yıllık olması ilkesine aykırıdır. Çünkü faiz geliri </w:t>
      </w:r>
      <w:proofErr w:type="spellStart"/>
      <w:r w:rsidRPr="00F9521B">
        <w:rPr>
          <w:rFonts w:ascii="Times New Roman" w:eastAsia="Times New Roman" w:hAnsi="Times New Roman" w:cs="Times New Roman"/>
          <w:color w:val="2D2D2D"/>
          <w:sz w:val="24"/>
          <w:szCs w:val="24"/>
          <w:lang w:eastAsia="tr-TR"/>
        </w:rPr>
        <w:t>özsermayenin</w:t>
      </w:r>
      <w:proofErr w:type="spellEnd"/>
      <w:r w:rsidRPr="00F9521B">
        <w:rPr>
          <w:rFonts w:ascii="Times New Roman" w:eastAsia="Times New Roman" w:hAnsi="Times New Roman" w:cs="Times New Roman"/>
          <w:color w:val="2D2D2D"/>
          <w:sz w:val="24"/>
          <w:szCs w:val="24"/>
          <w:lang w:eastAsia="tr-TR"/>
        </w:rPr>
        <w:t xml:space="preserve"> bir unsurudur.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proofErr w:type="gramStart"/>
      <w:r w:rsidRPr="00F9521B">
        <w:rPr>
          <w:rFonts w:ascii="Times New Roman" w:eastAsia="Times New Roman" w:hAnsi="Times New Roman" w:cs="Times New Roman"/>
          <w:color w:val="2D2D2D"/>
          <w:sz w:val="24"/>
          <w:szCs w:val="24"/>
          <w:lang w:eastAsia="tr-TR"/>
        </w:rPr>
        <w:t>Nitekim,</w:t>
      </w:r>
      <w:proofErr w:type="gramEnd"/>
      <w:r w:rsidRPr="00F9521B">
        <w:rPr>
          <w:rFonts w:ascii="Times New Roman" w:eastAsia="Times New Roman" w:hAnsi="Times New Roman" w:cs="Times New Roman"/>
          <w:color w:val="2D2D2D"/>
          <w:sz w:val="24"/>
          <w:szCs w:val="24"/>
          <w:lang w:eastAsia="tr-TR"/>
        </w:rPr>
        <w:t xml:space="preserve"> vergi kanunlarımıza göre; yıllara yaygın inşaat işi yapan bir kurum, inşaat için satın aldığı bazı malzemeyi veya inşaat işinde kullandığı bazı </w:t>
      </w:r>
      <w:proofErr w:type="spellStart"/>
      <w:r w:rsidRPr="00F9521B">
        <w:rPr>
          <w:rFonts w:ascii="Times New Roman" w:eastAsia="Times New Roman" w:hAnsi="Times New Roman" w:cs="Times New Roman"/>
          <w:color w:val="2D2D2D"/>
          <w:sz w:val="24"/>
          <w:szCs w:val="24"/>
          <w:lang w:eastAsia="tr-TR"/>
        </w:rPr>
        <w:t>makinaları</w:t>
      </w:r>
      <w:proofErr w:type="spellEnd"/>
      <w:r w:rsidRPr="00F9521B">
        <w:rPr>
          <w:rFonts w:ascii="Times New Roman" w:eastAsia="Times New Roman" w:hAnsi="Times New Roman" w:cs="Times New Roman"/>
          <w:color w:val="2D2D2D"/>
          <w:sz w:val="24"/>
          <w:szCs w:val="24"/>
          <w:lang w:eastAsia="tr-TR"/>
        </w:rPr>
        <w:t xml:space="preserve"> iş bitiminden önce satması halinde, bu satımdan elde ettiği karı (veya zararı) o yılın kazancı olarak beyan etmek zorundadır.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 xml:space="preserve">Yukarıda yapılan açıklamalar ışığında; şirketinizin adına tahakkuk ettirilen </w:t>
      </w:r>
      <w:proofErr w:type="spellStart"/>
      <w:r w:rsidRPr="00F9521B">
        <w:rPr>
          <w:rFonts w:ascii="Times New Roman" w:eastAsia="Times New Roman" w:hAnsi="Times New Roman" w:cs="Times New Roman"/>
          <w:color w:val="2D2D2D"/>
          <w:sz w:val="24"/>
          <w:szCs w:val="24"/>
          <w:lang w:eastAsia="tr-TR"/>
        </w:rPr>
        <w:t>sözkonusu</w:t>
      </w:r>
      <w:proofErr w:type="spellEnd"/>
      <w:r w:rsidRPr="00F9521B">
        <w:rPr>
          <w:rFonts w:ascii="Times New Roman" w:eastAsia="Times New Roman" w:hAnsi="Times New Roman" w:cs="Times New Roman"/>
          <w:color w:val="2D2D2D"/>
          <w:sz w:val="24"/>
          <w:szCs w:val="24"/>
          <w:lang w:eastAsia="tr-TR"/>
        </w:rPr>
        <w:t xml:space="preserve"> faiz gelirlerinin aynı yılın kazancı olarak beyanı gerekir. " denilmektedir.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b/>
          <w:bCs/>
          <w:color w:val="2D2D2D"/>
          <w:sz w:val="24"/>
          <w:szCs w:val="24"/>
          <w:lang w:eastAsia="tr-TR"/>
        </w:rPr>
        <w:t>GENEL GİDERLERİN</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 xml:space="preserve">Gelir Vergisi Kanunu’nun 43’ncü maddesinde birden fazla takvim yılına sirayet eden inşaat ve onarma veya bu işlerin diğer işlerle birlikte yapılması halinde, müşterek genel giderler ve </w:t>
      </w:r>
      <w:proofErr w:type="gramStart"/>
      <w:r w:rsidRPr="00F9521B">
        <w:rPr>
          <w:rFonts w:ascii="Times New Roman" w:eastAsia="Times New Roman" w:hAnsi="Times New Roman" w:cs="Times New Roman"/>
          <w:color w:val="2D2D2D"/>
          <w:sz w:val="24"/>
          <w:szCs w:val="24"/>
          <w:lang w:eastAsia="tr-TR"/>
        </w:rPr>
        <w:t>amortismanların</w:t>
      </w:r>
      <w:proofErr w:type="gramEnd"/>
      <w:r w:rsidRPr="00F9521B">
        <w:rPr>
          <w:rFonts w:ascii="Times New Roman" w:eastAsia="Times New Roman" w:hAnsi="Times New Roman" w:cs="Times New Roman"/>
          <w:color w:val="2D2D2D"/>
          <w:sz w:val="24"/>
          <w:szCs w:val="24"/>
          <w:lang w:eastAsia="tr-TR"/>
        </w:rPr>
        <w:t xml:space="preserve"> hangi esaslara göre dağıtılacağı hüküm altına alınmıştır. Söz konusu düzenlemeler aşağıdaki gibidir.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i/>
          <w:iCs/>
          <w:color w:val="2D2D2D"/>
          <w:sz w:val="24"/>
          <w:szCs w:val="24"/>
          <w:lang w:eastAsia="tr-TR"/>
        </w:rPr>
        <w:t>1- Yıl içinde birden fazla inşaat ve onarma isinin birlikte yapılması halinde</w:t>
      </w:r>
      <w:r w:rsidRPr="00F9521B">
        <w:rPr>
          <w:rFonts w:ascii="Times New Roman" w:eastAsia="Times New Roman" w:hAnsi="Times New Roman" w:cs="Times New Roman"/>
          <w:color w:val="2D2D2D"/>
          <w:sz w:val="24"/>
          <w:szCs w:val="24"/>
          <w:lang w:eastAsia="tr-TR"/>
        </w:rPr>
        <w:t xml:space="preserve">, her yıla ait müşterek genel giderler bu işlere ait harcama tutarlarının birbirine olan nispeti </w:t>
      </w:r>
      <w:proofErr w:type="gramStart"/>
      <w:r w:rsidRPr="00F9521B">
        <w:rPr>
          <w:rFonts w:ascii="Times New Roman" w:eastAsia="Times New Roman" w:hAnsi="Times New Roman" w:cs="Times New Roman"/>
          <w:color w:val="2D2D2D"/>
          <w:sz w:val="24"/>
          <w:szCs w:val="24"/>
          <w:lang w:eastAsia="tr-TR"/>
        </w:rPr>
        <w:t>dahilinde</w:t>
      </w:r>
      <w:proofErr w:type="gramEnd"/>
      <w:r w:rsidRPr="00F9521B">
        <w:rPr>
          <w:rFonts w:ascii="Times New Roman" w:eastAsia="Times New Roman" w:hAnsi="Times New Roman" w:cs="Times New Roman"/>
          <w:color w:val="2D2D2D"/>
          <w:sz w:val="24"/>
          <w:szCs w:val="24"/>
          <w:lang w:eastAsia="tr-TR"/>
        </w:rPr>
        <w:t>;</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            </w:t>
      </w:r>
      <w:r w:rsidRPr="00F9521B">
        <w:rPr>
          <w:rFonts w:ascii="Times New Roman" w:eastAsia="Times New Roman" w:hAnsi="Times New Roman" w:cs="Times New Roman"/>
          <w:i/>
          <w:iCs/>
          <w:color w:val="2D2D2D"/>
          <w:sz w:val="24"/>
          <w:szCs w:val="24"/>
          <w:lang w:eastAsia="tr-TR"/>
        </w:rPr>
        <w:t>2-Yıl içinde tek veya birden fazla inşaat ve onarma işinin bu madde şümulüne girmeyen işlerle birlikte yapılması halinde</w:t>
      </w:r>
      <w:r w:rsidRPr="00F9521B">
        <w:rPr>
          <w:rFonts w:ascii="Times New Roman" w:eastAsia="Times New Roman" w:hAnsi="Times New Roman" w:cs="Times New Roman"/>
          <w:color w:val="2D2D2D"/>
          <w:sz w:val="24"/>
          <w:szCs w:val="24"/>
          <w:lang w:eastAsia="tr-TR"/>
        </w:rPr>
        <w:t xml:space="preserve">, her yıla ait müşterek genel giderler, bu işlere ait harcamalar ile diğer işlere ait satış ve hasılat tutarlarının (birbirine olan nispeti </w:t>
      </w:r>
      <w:proofErr w:type="gramStart"/>
      <w:r w:rsidRPr="00F9521B">
        <w:rPr>
          <w:rFonts w:ascii="Times New Roman" w:eastAsia="Times New Roman" w:hAnsi="Times New Roman" w:cs="Times New Roman"/>
          <w:color w:val="2D2D2D"/>
          <w:sz w:val="24"/>
          <w:szCs w:val="24"/>
          <w:lang w:eastAsia="tr-TR"/>
        </w:rPr>
        <w:t>dahilinde</w:t>
      </w:r>
      <w:proofErr w:type="gramEnd"/>
      <w:r w:rsidRPr="00F9521B">
        <w:rPr>
          <w:rFonts w:ascii="Times New Roman" w:eastAsia="Times New Roman" w:hAnsi="Times New Roman" w:cs="Times New Roman"/>
          <w:color w:val="2D2D2D"/>
          <w:sz w:val="24"/>
          <w:szCs w:val="24"/>
          <w:lang w:eastAsia="tr-TR"/>
        </w:rPr>
        <w:t>;</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 xml:space="preserve">3-Birden fazla inşaat ve onarma işlerinde veya bu işlerle sair işlerde kullanılan tesisat, </w:t>
      </w:r>
      <w:proofErr w:type="spellStart"/>
      <w:r w:rsidRPr="00F9521B">
        <w:rPr>
          <w:rFonts w:ascii="Times New Roman" w:eastAsia="Times New Roman" w:hAnsi="Times New Roman" w:cs="Times New Roman"/>
          <w:color w:val="2D2D2D"/>
          <w:sz w:val="24"/>
          <w:szCs w:val="24"/>
          <w:lang w:eastAsia="tr-TR"/>
        </w:rPr>
        <w:t>makina</w:t>
      </w:r>
      <w:proofErr w:type="spellEnd"/>
      <w:r w:rsidRPr="00F9521B">
        <w:rPr>
          <w:rFonts w:ascii="Times New Roman" w:eastAsia="Times New Roman" w:hAnsi="Times New Roman" w:cs="Times New Roman"/>
          <w:color w:val="2D2D2D"/>
          <w:sz w:val="24"/>
          <w:szCs w:val="24"/>
          <w:lang w:eastAsia="tr-TR"/>
        </w:rPr>
        <w:t xml:space="preserve"> ve ulaştırma vasıtalarının </w:t>
      </w:r>
      <w:proofErr w:type="gramStart"/>
      <w:r w:rsidRPr="00F9521B">
        <w:rPr>
          <w:rFonts w:ascii="Times New Roman" w:eastAsia="Times New Roman" w:hAnsi="Times New Roman" w:cs="Times New Roman"/>
          <w:color w:val="2D2D2D"/>
          <w:sz w:val="24"/>
          <w:szCs w:val="24"/>
          <w:lang w:eastAsia="tr-TR"/>
        </w:rPr>
        <w:t>amortismanları</w:t>
      </w:r>
      <w:proofErr w:type="gramEnd"/>
      <w:r w:rsidRPr="00F9521B">
        <w:rPr>
          <w:rFonts w:ascii="Times New Roman" w:eastAsia="Times New Roman" w:hAnsi="Times New Roman" w:cs="Times New Roman"/>
          <w:color w:val="2D2D2D"/>
          <w:sz w:val="24"/>
          <w:szCs w:val="24"/>
          <w:lang w:eastAsia="tr-TR"/>
        </w:rPr>
        <w:t>, bunların her işte kullanıldıkları gün sayısına göre dağıtılmaktadır.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 xml:space="preserve">Yıllara </w:t>
      </w:r>
      <w:proofErr w:type="gramStart"/>
      <w:r w:rsidRPr="00F9521B">
        <w:rPr>
          <w:rFonts w:ascii="Times New Roman" w:eastAsia="Times New Roman" w:hAnsi="Times New Roman" w:cs="Times New Roman"/>
          <w:color w:val="2D2D2D"/>
          <w:sz w:val="24"/>
          <w:szCs w:val="24"/>
          <w:lang w:eastAsia="tr-TR"/>
        </w:rPr>
        <w:t>sari</w:t>
      </w:r>
      <w:proofErr w:type="gramEnd"/>
      <w:r w:rsidRPr="00F9521B">
        <w:rPr>
          <w:rFonts w:ascii="Times New Roman" w:eastAsia="Times New Roman" w:hAnsi="Times New Roman" w:cs="Times New Roman"/>
          <w:color w:val="2D2D2D"/>
          <w:sz w:val="24"/>
          <w:szCs w:val="24"/>
          <w:lang w:eastAsia="tr-TR"/>
        </w:rPr>
        <w:t xml:space="preserve"> inşaat ve onarma işlerinde dağıtılacak bir ortak giderden bahsedebilmesi için aşağıdaki şartların oluşması gerekmektedir.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b/>
          <w:bCs/>
          <w:color w:val="2D2D2D"/>
          <w:sz w:val="24"/>
          <w:szCs w:val="24"/>
          <w:lang w:eastAsia="tr-TR"/>
        </w:rPr>
        <w:t>1.</w:t>
      </w:r>
      <w:r w:rsidRPr="00F9521B">
        <w:rPr>
          <w:rFonts w:ascii="Times New Roman" w:eastAsia="Times New Roman" w:hAnsi="Times New Roman" w:cs="Times New Roman"/>
          <w:color w:val="2D2D2D"/>
          <w:sz w:val="24"/>
          <w:szCs w:val="24"/>
          <w:lang w:eastAsia="tr-TR"/>
        </w:rPr>
        <w:t xml:space="preserve"> Her şeyden önce ortak bir genel giderden bahsedilebilmesi için birden fazla yıllara </w:t>
      </w:r>
      <w:proofErr w:type="gramStart"/>
      <w:r w:rsidRPr="00F9521B">
        <w:rPr>
          <w:rFonts w:ascii="Times New Roman" w:eastAsia="Times New Roman" w:hAnsi="Times New Roman" w:cs="Times New Roman"/>
          <w:color w:val="2D2D2D"/>
          <w:sz w:val="24"/>
          <w:szCs w:val="24"/>
          <w:lang w:eastAsia="tr-TR"/>
        </w:rPr>
        <w:t>sari</w:t>
      </w:r>
      <w:proofErr w:type="gramEnd"/>
      <w:r w:rsidRPr="00F9521B">
        <w:rPr>
          <w:rFonts w:ascii="Times New Roman" w:eastAsia="Times New Roman" w:hAnsi="Times New Roman" w:cs="Times New Roman"/>
          <w:color w:val="2D2D2D"/>
          <w:sz w:val="24"/>
          <w:szCs w:val="24"/>
          <w:lang w:eastAsia="tr-TR"/>
        </w:rPr>
        <w:t xml:space="preserve"> inşaat ve onarma işinin olması ve/veya bu inşaat işi ile birlikte diğer işlerin yapılıyor olması gerekmektedir.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 xml:space="preserve">O halde bir firmada sadece tek bir yıllara </w:t>
      </w:r>
      <w:proofErr w:type="gramStart"/>
      <w:r w:rsidRPr="00F9521B">
        <w:rPr>
          <w:rFonts w:ascii="Times New Roman" w:eastAsia="Times New Roman" w:hAnsi="Times New Roman" w:cs="Times New Roman"/>
          <w:color w:val="2D2D2D"/>
          <w:sz w:val="24"/>
          <w:szCs w:val="24"/>
          <w:lang w:eastAsia="tr-TR"/>
        </w:rPr>
        <w:t>sari</w:t>
      </w:r>
      <w:proofErr w:type="gramEnd"/>
      <w:r w:rsidRPr="00F9521B">
        <w:rPr>
          <w:rFonts w:ascii="Times New Roman" w:eastAsia="Times New Roman" w:hAnsi="Times New Roman" w:cs="Times New Roman"/>
          <w:color w:val="2D2D2D"/>
          <w:sz w:val="24"/>
          <w:szCs w:val="24"/>
          <w:lang w:eastAsia="tr-TR"/>
        </w:rPr>
        <w:t xml:space="preserve"> inşaat ve onarma işi var ise o durumda yapılan giderlerin hepsi bu işle ilgili olacak ve ortak giderden bahsedilmeyecektir.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b/>
          <w:bCs/>
          <w:color w:val="2D2D2D"/>
          <w:sz w:val="24"/>
          <w:szCs w:val="24"/>
          <w:lang w:eastAsia="tr-TR"/>
        </w:rPr>
        <w:t>2.</w:t>
      </w:r>
      <w:r w:rsidRPr="00F9521B">
        <w:rPr>
          <w:rFonts w:ascii="Times New Roman" w:eastAsia="Times New Roman" w:hAnsi="Times New Roman" w:cs="Times New Roman"/>
          <w:color w:val="2D2D2D"/>
          <w:sz w:val="24"/>
          <w:szCs w:val="24"/>
          <w:lang w:eastAsia="tr-TR"/>
        </w:rPr>
        <w:t xml:space="preserve"> Ortak bir genel giderden bahsedilebilmesi için yapılan giderin işlerden herhangi birisi ile direkt ilgili olmaması </w:t>
      </w:r>
      <w:proofErr w:type="gramStart"/>
      <w:r w:rsidRPr="00F9521B">
        <w:rPr>
          <w:rFonts w:ascii="Times New Roman" w:eastAsia="Times New Roman" w:hAnsi="Times New Roman" w:cs="Times New Roman"/>
          <w:color w:val="2D2D2D"/>
          <w:sz w:val="24"/>
          <w:szCs w:val="24"/>
          <w:lang w:eastAsia="tr-TR"/>
        </w:rPr>
        <w:t>gerekir .Şayet</w:t>
      </w:r>
      <w:proofErr w:type="gramEnd"/>
      <w:r w:rsidRPr="00F9521B">
        <w:rPr>
          <w:rFonts w:ascii="Times New Roman" w:eastAsia="Times New Roman" w:hAnsi="Times New Roman" w:cs="Times New Roman"/>
          <w:color w:val="2D2D2D"/>
          <w:sz w:val="24"/>
          <w:szCs w:val="24"/>
          <w:lang w:eastAsia="tr-TR"/>
        </w:rPr>
        <w:t xml:space="preserve"> yapılan gider o iş ile ilgili ise bu durumda anılan gider ortak bir genel gider niteliğinde olmayacaktır.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Bu durumda ortak genel gider olarak tanımlanacak bu giderler genel yönetim ve merkez büro giderleri ve benzeri nitelikte olan ve yapılan işlerden herhangi birisi ile direkt ilgilendirilemeyen giderler olacaktır.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 xml:space="preserve">Gelir Vergisi Kanunu’nun 43’ncü maddesinin 5’nci bendinde ‘Yıl içinde tek veya birden fazla inşaat ve onarma işinin bu madde şümulüne girmeyen işlerle birlikte yapılması halinde her yıla ait müşterek genel giderler bu işlere at harcamalar ile diğer işlere ait satış ve hasılat tutarlarının birbirine olan nispeti </w:t>
      </w:r>
      <w:proofErr w:type="gramStart"/>
      <w:r w:rsidRPr="00F9521B">
        <w:rPr>
          <w:rFonts w:ascii="Times New Roman" w:eastAsia="Times New Roman" w:hAnsi="Times New Roman" w:cs="Times New Roman"/>
          <w:color w:val="2D2D2D"/>
          <w:sz w:val="24"/>
          <w:szCs w:val="24"/>
          <w:lang w:eastAsia="tr-TR"/>
        </w:rPr>
        <w:t>dahilinde</w:t>
      </w:r>
      <w:proofErr w:type="gramEnd"/>
      <w:r w:rsidRPr="00F9521B">
        <w:rPr>
          <w:rFonts w:ascii="Times New Roman" w:eastAsia="Times New Roman" w:hAnsi="Times New Roman" w:cs="Times New Roman"/>
          <w:color w:val="2D2D2D"/>
          <w:sz w:val="24"/>
          <w:szCs w:val="24"/>
          <w:lang w:eastAsia="tr-TR"/>
        </w:rPr>
        <w:t>’ müşterek genel giderlerin dağıtılması gerektiği hüküm altına alınmıştır.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Bu madde şümulüne girmeyen işlerden ne anlaşılması gerektiği açıktır ancak madde metninde yer alan diğer işler kavramından ne anlaşılması gerektiği konusunda uygulamada farklı görüşler mevcuttur.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Bu görüşlerden </w:t>
      </w:r>
      <w:r w:rsidRPr="00F9521B">
        <w:rPr>
          <w:rFonts w:ascii="Times New Roman" w:eastAsia="Times New Roman" w:hAnsi="Times New Roman" w:cs="Times New Roman"/>
          <w:b/>
          <w:bCs/>
          <w:color w:val="2D2D2D"/>
          <w:sz w:val="24"/>
          <w:szCs w:val="24"/>
          <w:lang w:eastAsia="tr-TR"/>
        </w:rPr>
        <w:t>birincisine göre</w:t>
      </w:r>
      <w:r w:rsidRPr="00F9521B">
        <w:rPr>
          <w:rFonts w:ascii="Times New Roman" w:eastAsia="Times New Roman" w:hAnsi="Times New Roman" w:cs="Times New Roman"/>
          <w:color w:val="2D2D2D"/>
          <w:sz w:val="24"/>
          <w:szCs w:val="24"/>
          <w:lang w:eastAsia="tr-TR"/>
        </w:rPr>
        <w:t> diğer işler kavramı ticari kazancın veya kurum kazancının kaynağını teşkil eden bir ticari organizasyonun varlığını gerektiren ve süreklilik arz eden işletme faaliyetleridir.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 xml:space="preserve">Bu nedenle işletme aktifinde yer alan </w:t>
      </w:r>
      <w:proofErr w:type="gramStart"/>
      <w:r w:rsidRPr="00F9521B">
        <w:rPr>
          <w:rFonts w:ascii="Times New Roman" w:eastAsia="Times New Roman" w:hAnsi="Times New Roman" w:cs="Times New Roman"/>
          <w:color w:val="2D2D2D"/>
          <w:sz w:val="24"/>
          <w:szCs w:val="24"/>
          <w:lang w:eastAsia="tr-TR"/>
        </w:rPr>
        <w:t>amortismana</w:t>
      </w:r>
      <w:proofErr w:type="gramEnd"/>
      <w:r w:rsidRPr="00F9521B">
        <w:rPr>
          <w:rFonts w:ascii="Times New Roman" w:eastAsia="Times New Roman" w:hAnsi="Times New Roman" w:cs="Times New Roman"/>
          <w:color w:val="2D2D2D"/>
          <w:sz w:val="24"/>
          <w:szCs w:val="24"/>
          <w:lang w:eastAsia="tr-TR"/>
        </w:rPr>
        <w:t xml:space="preserve"> tabi iktisadi kıymetlerin, menkul ve gayrimenkul malların satılması kiraya verilmesi, bankadaki mevduat dolayısıyla faiz elde edilmesi, eldeki yabancı paralar için oluşan kur farkları gibi arızi faaliyetler işletmenin devamlılık arz eden faaliyetleri içinde mütalaa edilmez.</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 xml:space="preserve">Buna bağlı olarak bu işlemlerden elde edilen </w:t>
      </w:r>
      <w:proofErr w:type="gramStart"/>
      <w:r w:rsidRPr="00F9521B">
        <w:rPr>
          <w:rFonts w:ascii="Times New Roman" w:eastAsia="Times New Roman" w:hAnsi="Times New Roman" w:cs="Times New Roman"/>
          <w:color w:val="2D2D2D"/>
          <w:sz w:val="24"/>
          <w:szCs w:val="24"/>
          <w:lang w:eastAsia="tr-TR"/>
        </w:rPr>
        <w:t>hasılat</w:t>
      </w:r>
      <w:proofErr w:type="gramEnd"/>
      <w:r w:rsidRPr="00F9521B">
        <w:rPr>
          <w:rFonts w:ascii="Times New Roman" w:eastAsia="Times New Roman" w:hAnsi="Times New Roman" w:cs="Times New Roman"/>
          <w:color w:val="2D2D2D"/>
          <w:sz w:val="24"/>
          <w:szCs w:val="24"/>
          <w:lang w:eastAsia="tr-TR"/>
        </w:rPr>
        <w:t xml:space="preserve"> tutarlarının ortak genel giderlerin dağıtımında dikkate alınmaması gerekmektedir.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 </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İkinci görüş ise gider dağıtımına esas işler için organizasyonun varlığını aramamaktadır.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Bu görüşün dayanağını ise ticari bir işletmenin zaten bir organizasyon olduğu, her türlü gelirinin bu organizasyonun varlığına bağlı olarak doğduğu, ayrıca bir organizasyona gerek olmadığı oluşturmaktadır.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 xml:space="preserve">Bu görüşe göre bir organizasyona </w:t>
      </w:r>
      <w:proofErr w:type="gramStart"/>
      <w:r w:rsidRPr="00F9521B">
        <w:rPr>
          <w:rFonts w:ascii="Times New Roman" w:eastAsia="Times New Roman" w:hAnsi="Times New Roman" w:cs="Times New Roman"/>
          <w:color w:val="2D2D2D"/>
          <w:sz w:val="24"/>
          <w:szCs w:val="24"/>
          <w:lang w:eastAsia="tr-TR"/>
        </w:rPr>
        <w:t>dahil</w:t>
      </w:r>
      <w:proofErr w:type="gramEnd"/>
      <w:r w:rsidRPr="00F9521B">
        <w:rPr>
          <w:rFonts w:ascii="Times New Roman" w:eastAsia="Times New Roman" w:hAnsi="Times New Roman" w:cs="Times New Roman"/>
          <w:color w:val="2D2D2D"/>
          <w:sz w:val="24"/>
          <w:szCs w:val="24"/>
          <w:lang w:eastAsia="tr-TR"/>
        </w:rPr>
        <w:t xml:space="preserve"> her türlü gelir ticari gelir sayılırken organizasyonun ortak genel giderlerinin de bu gelirler arasında paylaştırılması bir mantık bütünlüğünün gereğidir.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Buna göre bir organizasyon içinde gider yapılıyor ve gelir elde ediliyor ise o gelir için özel hiçbir gider yapılmasa dahi organizasyonun varlığı nedeniyle yapılan zorunlu giderlerin bu gelirlerin elde edilmesi ile ilgili olmadığı ileri sürülemez.</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 </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i/>
          <w:iCs/>
          <w:color w:val="2D2D2D"/>
          <w:sz w:val="24"/>
          <w:szCs w:val="24"/>
          <w:lang w:eastAsia="tr-TR"/>
        </w:rPr>
        <w:t xml:space="preserve">Konuya ilişkin Maliye Bakanlığı tarafından verilen 14.04.1997 tarihli </w:t>
      </w:r>
      <w:proofErr w:type="spellStart"/>
      <w:r w:rsidRPr="00F9521B">
        <w:rPr>
          <w:rFonts w:ascii="Times New Roman" w:eastAsia="Times New Roman" w:hAnsi="Times New Roman" w:cs="Times New Roman"/>
          <w:i/>
          <w:iCs/>
          <w:color w:val="2D2D2D"/>
          <w:sz w:val="24"/>
          <w:szCs w:val="24"/>
          <w:lang w:eastAsia="tr-TR"/>
        </w:rPr>
        <w:t>özelgede</w:t>
      </w:r>
      <w:proofErr w:type="spellEnd"/>
      <w:r w:rsidRPr="00F9521B">
        <w:rPr>
          <w:rFonts w:ascii="Times New Roman" w:eastAsia="Times New Roman" w:hAnsi="Times New Roman" w:cs="Times New Roman"/>
          <w:i/>
          <w:iCs/>
          <w:color w:val="2D2D2D"/>
          <w:sz w:val="24"/>
          <w:szCs w:val="24"/>
          <w:lang w:eastAsia="tr-TR"/>
        </w:rPr>
        <w:t xml:space="preserve"> ikinci görüş savunulmuştur. </w:t>
      </w:r>
      <w:proofErr w:type="spellStart"/>
      <w:r w:rsidRPr="00F9521B">
        <w:rPr>
          <w:rFonts w:ascii="Times New Roman" w:eastAsia="Times New Roman" w:hAnsi="Times New Roman" w:cs="Times New Roman"/>
          <w:i/>
          <w:iCs/>
          <w:color w:val="2D2D2D"/>
          <w:sz w:val="24"/>
          <w:szCs w:val="24"/>
          <w:lang w:eastAsia="tr-TR"/>
        </w:rPr>
        <w:t>Sözkonusu</w:t>
      </w:r>
      <w:proofErr w:type="spellEnd"/>
      <w:r w:rsidRPr="00F9521B">
        <w:rPr>
          <w:rFonts w:ascii="Times New Roman" w:eastAsia="Times New Roman" w:hAnsi="Times New Roman" w:cs="Times New Roman"/>
          <w:i/>
          <w:iCs/>
          <w:color w:val="2D2D2D"/>
          <w:sz w:val="24"/>
          <w:szCs w:val="24"/>
          <w:lang w:eastAsia="tr-TR"/>
        </w:rPr>
        <w:t xml:space="preserve"> </w:t>
      </w:r>
      <w:proofErr w:type="spellStart"/>
      <w:r w:rsidRPr="00F9521B">
        <w:rPr>
          <w:rFonts w:ascii="Times New Roman" w:eastAsia="Times New Roman" w:hAnsi="Times New Roman" w:cs="Times New Roman"/>
          <w:i/>
          <w:iCs/>
          <w:color w:val="2D2D2D"/>
          <w:sz w:val="24"/>
          <w:szCs w:val="24"/>
          <w:lang w:eastAsia="tr-TR"/>
        </w:rPr>
        <w:t>özelgenin</w:t>
      </w:r>
      <w:proofErr w:type="spellEnd"/>
      <w:r w:rsidRPr="00F9521B">
        <w:rPr>
          <w:rFonts w:ascii="Times New Roman" w:eastAsia="Times New Roman" w:hAnsi="Times New Roman" w:cs="Times New Roman"/>
          <w:i/>
          <w:iCs/>
          <w:color w:val="2D2D2D"/>
          <w:sz w:val="24"/>
          <w:szCs w:val="24"/>
          <w:lang w:eastAsia="tr-TR"/>
        </w:rPr>
        <w:t xml:space="preserve"> özeti aşağıdaki gibidir.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i/>
          <w:iCs/>
          <w:color w:val="2D2D2D"/>
          <w:sz w:val="24"/>
          <w:szCs w:val="24"/>
          <w:lang w:eastAsia="tr-TR"/>
        </w:rPr>
        <w:t xml:space="preserve">Bu nedenle, birden fazla takvim yılına sirayet eden inşaat ve onarma işinin yanı sıra imalat, satış işleri de yapan ve ticari işletmenin faaliyetlerinin sonucu olarak mevduat faizi ve repo gelirleri de bulunan şirketinizin ilgili dönemde yapılan ve yıl içinde ayrıma tabi tutulmayan ortak genel giderleri, dönem sonunda yukarıda sayılan faaliyetlerden elde edilen istihkak bedelleri ile satış ve </w:t>
      </w:r>
      <w:proofErr w:type="gramStart"/>
      <w:r w:rsidRPr="00F9521B">
        <w:rPr>
          <w:rFonts w:ascii="Times New Roman" w:eastAsia="Times New Roman" w:hAnsi="Times New Roman" w:cs="Times New Roman"/>
          <w:i/>
          <w:iCs/>
          <w:color w:val="2D2D2D"/>
          <w:sz w:val="24"/>
          <w:szCs w:val="24"/>
          <w:lang w:eastAsia="tr-TR"/>
        </w:rPr>
        <w:t>hasılat</w:t>
      </w:r>
      <w:proofErr w:type="gramEnd"/>
      <w:r w:rsidRPr="00F9521B">
        <w:rPr>
          <w:rFonts w:ascii="Times New Roman" w:eastAsia="Times New Roman" w:hAnsi="Times New Roman" w:cs="Times New Roman"/>
          <w:i/>
          <w:iCs/>
          <w:color w:val="2D2D2D"/>
          <w:sz w:val="24"/>
          <w:szCs w:val="24"/>
          <w:lang w:eastAsia="tr-TR"/>
        </w:rPr>
        <w:t xml:space="preserve"> tutarlarının birbirine oranına göre dağıtılmasında anılan Kanun Hükümlerine aykırılık görülmemektedir.’(Maliye Bakanlığı’nın 14.04.1997 Tarih ve B.07.0.0.GEL.0.51.5114-36/1554 Sayılı </w:t>
      </w:r>
      <w:proofErr w:type="spellStart"/>
      <w:r w:rsidRPr="00F9521B">
        <w:rPr>
          <w:rFonts w:ascii="Times New Roman" w:eastAsia="Times New Roman" w:hAnsi="Times New Roman" w:cs="Times New Roman"/>
          <w:i/>
          <w:iCs/>
          <w:color w:val="2D2D2D"/>
          <w:sz w:val="24"/>
          <w:szCs w:val="24"/>
          <w:lang w:eastAsia="tr-TR"/>
        </w:rPr>
        <w:t>Özelgesi</w:t>
      </w:r>
      <w:proofErr w:type="spellEnd"/>
      <w:r w:rsidRPr="00F9521B">
        <w:rPr>
          <w:rFonts w:ascii="Times New Roman" w:eastAsia="Times New Roman" w:hAnsi="Times New Roman" w:cs="Times New Roman"/>
          <w:i/>
          <w:iCs/>
          <w:color w:val="2D2D2D"/>
          <w:sz w:val="24"/>
          <w:szCs w:val="24"/>
          <w:lang w:eastAsia="tr-TR"/>
        </w:rPr>
        <w:t>)</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Örnek</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 xml:space="preserve">Şirket Z AŞ. </w:t>
      </w:r>
      <w:proofErr w:type="gramStart"/>
      <w:r w:rsidRPr="00F9521B">
        <w:rPr>
          <w:rFonts w:ascii="Times New Roman" w:eastAsia="Times New Roman" w:hAnsi="Times New Roman" w:cs="Times New Roman"/>
          <w:color w:val="2D2D2D"/>
          <w:sz w:val="24"/>
          <w:szCs w:val="24"/>
          <w:lang w:eastAsia="tr-TR"/>
        </w:rPr>
        <w:t>iki</w:t>
      </w:r>
      <w:proofErr w:type="gramEnd"/>
      <w:r w:rsidRPr="00F9521B">
        <w:rPr>
          <w:rFonts w:ascii="Times New Roman" w:eastAsia="Times New Roman" w:hAnsi="Times New Roman" w:cs="Times New Roman"/>
          <w:color w:val="2D2D2D"/>
          <w:sz w:val="24"/>
          <w:szCs w:val="24"/>
          <w:lang w:eastAsia="tr-TR"/>
        </w:rPr>
        <w:t xml:space="preserve"> ayrı inşaat ve onarma işi ile birlikte iş makinesi kiralama işi ve inşaat malzemesi alım satım işleri ile uğraşmaktadır. İnşaat işlerinden 1. inşaat işine 120.000.TL ikinci inşaat işine 250.000.TL harcama yapmış olup iş makinesi kiralama işinden toplam 60.000.</w:t>
      </w:r>
      <w:proofErr w:type="gramStart"/>
      <w:r w:rsidRPr="00F9521B">
        <w:rPr>
          <w:rFonts w:ascii="Times New Roman" w:eastAsia="Times New Roman" w:hAnsi="Times New Roman" w:cs="Times New Roman"/>
          <w:color w:val="2D2D2D"/>
          <w:sz w:val="24"/>
          <w:szCs w:val="24"/>
          <w:lang w:eastAsia="tr-TR"/>
        </w:rPr>
        <w:t>TL , inşaat</w:t>
      </w:r>
      <w:proofErr w:type="gramEnd"/>
      <w:r w:rsidRPr="00F9521B">
        <w:rPr>
          <w:rFonts w:ascii="Times New Roman" w:eastAsia="Times New Roman" w:hAnsi="Times New Roman" w:cs="Times New Roman"/>
          <w:color w:val="2D2D2D"/>
          <w:sz w:val="24"/>
          <w:szCs w:val="24"/>
          <w:lang w:eastAsia="tr-TR"/>
        </w:rPr>
        <w:t xml:space="preserve"> malzemesi alım satım işinden 55.000-TL hasılat elde etmiştir. Dağıtılacak ortak gider 300.000.TL </w:t>
      </w:r>
      <w:proofErr w:type="spellStart"/>
      <w:r w:rsidRPr="00F9521B">
        <w:rPr>
          <w:rFonts w:ascii="Times New Roman" w:eastAsia="Times New Roman" w:hAnsi="Times New Roman" w:cs="Times New Roman"/>
          <w:color w:val="2D2D2D"/>
          <w:sz w:val="24"/>
          <w:szCs w:val="24"/>
          <w:lang w:eastAsia="tr-TR"/>
        </w:rPr>
        <w:t>dir</w:t>
      </w:r>
      <w:proofErr w:type="spellEnd"/>
      <w:r w:rsidRPr="00F9521B">
        <w:rPr>
          <w:rFonts w:ascii="Times New Roman" w:eastAsia="Times New Roman" w:hAnsi="Times New Roman" w:cs="Times New Roman"/>
          <w:color w:val="2D2D2D"/>
          <w:sz w:val="24"/>
          <w:szCs w:val="24"/>
          <w:lang w:eastAsia="tr-TR"/>
        </w:rPr>
        <w:t>.</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Buna göre hesaplama tablosu aşağıdaki şekilde olacaktır.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 </w:t>
      </w:r>
    </w:p>
    <w:tbl>
      <w:tblPr>
        <w:tblW w:w="5000" w:type="pct"/>
        <w:tblCellMar>
          <w:left w:w="0" w:type="dxa"/>
          <w:right w:w="0" w:type="dxa"/>
        </w:tblCellMar>
        <w:tblLook w:val="04A0"/>
      </w:tblPr>
      <w:tblGrid>
        <w:gridCol w:w="2656"/>
        <w:gridCol w:w="1738"/>
        <w:gridCol w:w="1880"/>
        <w:gridCol w:w="1201"/>
        <w:gridCol w:w="1597"/>
      </w:tblGrid>
      <w:tr w:rsidR="00F9521B" w:rsidRPr="00F9521B" w:rsidTr="00F9521B">
        <w:trPr>
          <w:trHeight w:val="885"/>
        </w:trPr>
        <w:tc>
          <w:tcPr>
            <w:tcW w:w="1464" w:type="pct"/>
            <w:shd w:val="clear" w:color="auto" w:fill="auto"/>
            <w:vAlign w:val="center"/>
            <w:hideMark/>
          </w:tcPr>
          <w:p w:rsidR="00F9521B" w:rsidRPr="00F9521B" w:rsidRDefault="00F9521B" w:rsidP="00F9521B">
            <w:pPr>
              <w:spacing w:after="225" w:line="240" w:lineRule="auto"/>
              <w:jc w:val="both"/>
              <w:rPr>
                <w:rFonts w:ascii="Times New Roman" w:eastAsia="Times New Roman" w:hAnsi="Times New Roman" w:cs="Times New Roman"/>
                <w:sz w:val="24"/>
                <w:szCs w:val="24"/>
                <w:lang w:eastAsia="tr-TR"/>
              </w:rPr>
            </w:pPr>
            <w:r w:rsidRPr="00F9521B">
              <w:rPr>
                <w:rFonts w:ascii="Times New Roman" w:eastAsia="Times New Roman" w:hAnsi="Times New Roman" w:cs="Times New Roman"/>
                <w:sz w:val="24"/>
                <w:szCs w:val="24"/>
                <w:lang w:eastAsia="tr-TR"/>
              </w:rPr>
              <w:t>Faaliyetler</w:t>
            </w:r>
          </w:p>
        </w:tc>
        <w:tc>
          <w:tcPr>
            <w:tcW w:w="958" w:type="pct"/>
            <w:shd w:val="clear" w:color="auto" w:fill="auto"/>
            <w:vAlign w:val="center"/>
            <w:hideMark/>
          </w:tcPr>
          <w:p w:rsidR="00F9521B" w:rsidRPr="00F9521B" w:rsidRDefault="00F9521B" w:rsidP="00F9521B">
            <w:pPr>
              <w:spacing w:after="225" w:line="240" w:lineRule="auto"/>
              <w:ind w:left="240"/>
              <w:jc w:val="both"/>
              <w:rPr>
                <w:rFonts w:ascii="Times New Roman" w:eastAsia="Times New Roman" w:hAnsi="Times New Roman" w:cs="Times New Roman"/>
                <w:sz w:val="24"/>
                <w:szCs w:val="24"/>
                <w:lang w:eastAsia="tr-TR"/>
              </w:rPr>
            </w:pPr>
            <w:r w:rsidRPr="00F9521B">
              <w:rPr>
                <w:rFonts w:ascii="Times New Roman" w:eastAsia="Times New Roman" w:hAnsi="Times New Roman" w:cs="Times New Roman"/>
                <w:sz w:val="24"/>
                <w:szCs w:val="24"/>
                <w:lang w:eastAsia="tr-TR"/>
              </w:rPr>
              <w:t>Gelir / Harcama</w:t>
            </w:r>
          </w:p>
        </w:tc>
        <w:tc>
          <w:tcPr>
            <w:tcW w:w="1036" w:type="pct"/>
            <w:shd w:val="clear" w:color="auto" w:fill="auto"/>
            <w:vAlign w:val="center"/>
            <w:hideMark/>
          </w:tcPr>
          <w:p w:rsidR="00F9521B" w:rsidRPr="00F9521B" w:rsidRDefault="00F9521B" w:rsidP="00F9521B">
            <w:pPr>
              <w:spacing w:after="225" w:line="240" w:lineRule="auto"/>
              <w:jc w:val="both"/>
              <w:rPr>
                <w:rFonts w:ascii="Times New Roman" w:eastAsia="Times New Roman" w:hAnsi="Times New Roman" w:cs="Times New Roman"/>
                <w:sz w:val="24"/>
                <w:szCs w:val="24"/>
                <w:lang w:eastAsia="tr-TR"/>
              </w:rPr>
            </w:pPr>
            <w:r w:rsidRPr="00F9521B">
              <w:rPr>
                <w:rFonts w:ascii="Times New Roman" w:eastAsia="Times New Roman" w:hAnsi="Times New Roman" w:cs="Times New Roman"/>
                <w:sz w:val="24"/>
                <w:szCs w:val="24"/>
                <w:lang w:eastAsia="tr-TR"/>
              </w:rPr>
              <w:t>Tutar</w:t>
            </w:r>
          </w:p>
        </w:tc>
        <w:tc>
          <w:tcPr>
            <w:tcW w:w="662" w:type="pct"/>
            <w:shd w:val="clear" w:color="auto" w:fill="auto"/>
            <w:vAlign w:val="center"/>
            <w:hideMark/>
          </w:tcPr>
          <w:p w:rsidR="00F9521B" w:rsidRPr="00F9521B" w:rsidRDefault="00F9521B" w:rsidP="00F9521B">
            <w:pPr>
              <w:spacing w:after="225" w:line="240" w:lineRule="auto"/>
              <w:jc w:val="both"/>
              <w:rPr>
                <w:rFonts w:ascii="Times New Roman" w:eastAsia="Times New Roman" w:hAnsi="Times New Roman" w:cs="Times New Roman"/>
                <w:sz w:val="24"/>
                <w:szCs w:val="24"/>
                <w:lang w:eastAsia="tr-TR"/>
              </w:rPr>
            </w:pPr>
            <w:r w:rsidRPr="00F9521B">
              <w:rPr>
                <w:rFonts w:ascii="Times New Roman" w:eastAsia="Times New Roman" w:hAnsi="Times New Roman" w:cs="Times New Roman"/>
                <w:sz w:val="24"/>
                <w:szCs w:val="24"/>
                <w:lang w:eastAsia="tr-TR"/>
              </w:rPr>
              <w:t>Payı</w:t>
            </w:r>
          </w:p>
        </w:tc>
        <w:tc>
          <w:tcPr>
            <w:tcW w:w="880" w:type="pct"/>
            <w:shd w:val="clear" w:color="auto" w:fill="auto"/>
            <w:vAlign w:val="center"/>
            <w:hideMark/>
          </w:tcPr>
          <w:p w:rsidR="00F9521B" w:rsidRPr="00F9521B" w:rsidRDefault="00F9521B" w:rsidP="00F9521B">
            <w:pPr>
              <w:spacing w:after="225" w:line="240" w:lineRule="auto"/>
              <w:jc w:val="both"/>
              <w:rPr>
                <w:rFonts w:ascii="Times New Roman" w:eastAsia="Times New Roman" w:hAnsi="Times New Roman" w:cs="Times New Roman"/>
                <w:sz w:val="24"/>
                <w:szCs w:val="24"/>
                <w:lang w:eastAsia="tr-TR"/>
              </w:rPr>
            </w:pPr>
            <w:r w:rsidRPr="00F9521B">
              <w:rPr>
                <w:rFonts w:ascii="Times New Roman" w:eastAsia="Times New Roman" w:hAnsi="Times New Roman" w:cs="Times New Roman"/>
                <w:sz w:val="24"/>
                <w:szCs w:val="24"/>
                <w:lang w:eastAsia="tr-TR"/>
              </w:rPr>
              <w:t>Genel Giderden Aldığı Pay</w:t>
            </w:r>
          </w:p>
        </w:tc>
      </w:tr>
      <w:tr w:rsidR="00F9521B" w:rsidRPr="00F9521B" w:rsidTr="00F9521B">
        <w:trPr>
          <w:trHeight w:val="870"/>
        </w:trPr>
        <w:tc>
          <w:tcPr>
            <w:tcW w:w="1464" w:type="pct"/>
            <w:shd w:val="clear" w:color="auto" w:fill="auto"/>
            <w:vAlign w:val="center"/>
            <w:hideMark/>
          </w:tcPr>
          <w:p w:rsidR="00F9521B" w:rsidRPr="00F9521B" w:rsidRDefault="00F9521B" w:rsidP="00F9521B">
            <w:pPr>
              <w:spacing w:after="225" w:line="240" w:lineRule="auto"/>
              <w:jc w:val="both"/>
              <w:rPr>
                <w:rFonts w:ascii="Times New Roman" w:eastAsia="Times New Roman" w:hAnsi="Times New Roman" w:cs="Times New Roman"/>
                <w:sz w:val="24"/>
                <w:szCs w:val="24"/>
                <w:lang w:eastAsia="tr-TR"/>
              </w:rPr>
            </w:pPr>
            <w:proofErr w:type="gramStart"/>
            <w:r w:rsidRPr="00F9521B">
              <w:rPr>
                <w:rFonts w:ascii="Times New Roman" w:eastAsia="Times New Roman" w:hAnsi="Times New Roman" w:cs="Times New Roman"/>
                <w:sz w:val="24"/>
                <w:szCs w:val="24"/>
                <w:lang w:eastAsia="tr-TR"/>
              </w:rPr>
              <w:t>.......</w:t>
            </w:r>
            <w:proofErr w:type="gramEnd"/>
            <w:r w:rsidRPr="00F9521B">
              <w:rPr>
                <w:rFonts w:ascii="Times New Roman" w:eastAsia="Times New Roman" w:hAnsi="Times New Roman" w:cs="Times New Roman"/>
                <w:sz w:val="24"/>
                <w:szCs w:val="24"/>
                <w:lang w:eastAsia="tr-TR"/>
              </w:rPr>
              <w:t xml:space="preserve"> Yol Yapım İşi</w:t>
            </w:r>
          </w:p>
          <w:p w:rsidR="00F9521B" w:rsidRPr="00F9521B" w:rsidRDefault="00F9521B" w:rsidP="00F9521B">
            <w:pPr>
              <w:spacing w:after="225" w:line="240" w:lineRule="auto"/>
              <w:jc w:val="both"/>
              <w:rPr>
                <w:rFonts w:ascii="Times New Roman" w:eastAsia="Times New Roman" w:hAnsi="Times New Roman" w:cs="Times New Roman"/>
                <w:sz w:val="24"/>
                <w:szCs w:val="24"/>
                <w:lang w:eastAsia="tr-TR"/>
              </w:rPr>
            </w:pPr>
            <w:r w:rsidRPr="00F9521B">
              <w:rPr>
                <w:rFonts w:ascii="Times New Roman" w:eastAsia="Times New Roman" w:hAnsi="Times New Roman" w:cs="Times New Roman"/>
                <w:sz w:val="24"/>
                <w:szCs w:val="24"/>
                <w:lang w:eastAsia="tr-TR"/>
              </w:rPr>
              <w:t>Harcaması</w:t>
            </w:r>
          </w:p>
        </w:tc>
        <w:tc>
          <w:tcPr>
            <w:tcW w:w="958" w:type="pct"/>
            <w:shd w:val="clear" w:color="auto" w:fill="auto"/>
            <w:vAlign w:val="center"/>
            <w:hideMark/>
          </w:tcPr>
          <w:p w:rsidR="00F9521B" w:rsidRPr="00F9521B" w:rsidRDefault="00F9521B" w:rsidP="00F9521B">
            <w:pPr>
              <w:spacing w:after="225" w:line="240" w:lineRule="auto"/>
              <w:jc w:val="both"/>
              <w:rPr>
                <w:rFonts w:ascii="Times New Roman" w:eastAsia="Times New Roman" w:hAnsi="Times New Roman" w:cs="Times New Roman"/>
                <w:sz w:val="24"/>
                <w:szCs w:val="24"/>
                <w:lang w:eastAsia="tr-TR"/>
              </w:rPr>
            </w:pPr>
            <w:r w:rsidRPr="00F9521B">
              <w:rPr>
                <w:rFonts w:ascii="Times New Roman" w:eastAsia="Times New Roman" w:hAnsi="Times New Roman" w:cs="Times New Roman"/>
                <w:sz w:val="24"/>
                <w:szCs w:val="24"/>
                <w:lang w:eastAsia="tr-TR"/>
              </w:rPr>
              <w:t>Harcama</w:t>
            </w:r>
          </w:p>
        </w:tc>
        <w:tc>
          <w:tcPr>
            <w:tcW w:w="1036" w:type="pct"/>
            <w:shd w:val="clear" w:color="auto" w:fill="auto"/>
            <w:vAlign w:val="center"/>
            <w:hideMark/>
          </w:tcPr>
          <w:p w:rsidR="00F9521B" w:rsidRPr="00F9521B" w:rsidRDefault="00F9521B" w:rsidP="00F9521B">
            <w:pPr>
              <w:spacing w:after="225" w:line="240" w:lineRule="auto"/>
              <w:ind w:left="160"/>
              <w:jc w:val="both"/>
              <w:rPr>
                <w:rFonts w:ascii="Times New Roman" w:eastAsia="Times New Roman" w:hAnsi="Times New Roman" w:cs="Times New Roman"/>
                <w:sz w:val="24"/>
                <w:szCs w:val="24"/>
                <w:lang w:eastAsia="tr-TR"/>
              </w:rPr>
            </w:pPr>
            <w:r w:rsidRPr="00F9521B">
              <w:rPr>
                <w:rFonts w:ascii="Times New Roman" w:eastAsia="Times New Roman" w:hAnsi="Times New Roman" w:cs="Times New Roman"/>
                <w:sz w:val="24"/>
                <w:szCs w:val="24"/>
                <w:lang w:eastAsia="tr-TR"/>
              </w:rPr>
              <w:t>120.000,00 TL</w:t>
            </w:r>
          </w:p>
        </w:tc>
        <w:tc>
          <w:tcPr>
            <w:tcW w:w="662" w:type="pct"/>
            <w:shd w:val="clear" w:color="auto" w:fill="auto"/>
            <w:vAlign w:val="center"/>
            <w:hideMark/>
          </w:tcPr>
          <w:p w:rsidR="00F9521B" w:rsidRPr="00F9521B" w:rsidRDefault="00F9521B" w:rsidP="00F9521B">
            <w:pPr>
              <w:spacing w:after="225" w:line="240" w:lineRule="auto"/>
              <w:jc w:val="both"/>
              <w:rPr>
                <w:rFonts w:ascii="Times New Roman" w:eastAsia="Times New Roman" w:hAnsi="Times New Roman" w:cs="Times New Roman"/>
                <w:sz w:val="24"/>
                <w:szCs w:val="24"/>
                <w:lang w:eastAsia="tr-TR"/>
              </w:rPr>
            </w:pPr>
            <w:r w:rsidRPr="00F9521B">
              <w:rPr>
                <w:rFonts w:ascii="Times New Roman" w:eastAsia="Times New Roman" w:hAnsi="Times New Roman" w:cs="Times New Roman"/>
                <w:sz w:val="24"/>
                <w:szCs w:val="24"/>
                <w:lang w:eastAsia="tr-TR"/>
              </w:rPr>
              <w:t>25%</w:t>
            </w:r>
          </w:p>
        </w:tc>
        <w:tc>
          <w:tcPr>
            <w:tcW w:w="880" w:type="pct"/>
            <w:shd w:val="clear" w:color="auto" w:fill="auto"/>
            <w:vAlign w:val="center"/>
            <w:hideMark/>
          </w:tcPr>
          <w:p w:rsidR="00F9521B" w:rsidRPr="00F9521B" w:rsidRDefault="00F9521B" w:rsidP="00F9521B">
            <w:pPr>
              <w:spacing w:after="225" w:line="240" w:lineRule="auto"/>
              <w:ind w:left="360"/>
              <w:jc w:val="both"/>
              <w:rPr>
                <w:rFonts w:ascii="Times New Roman" w:eastAsia="Times New Roman" w:hAnsi="Times New Roman" w:cs="Times New Roman"/>
                <w:sz w:val="24"/>
                <w:szCs w:val="24"/>
                <w:lang w:eastAsia="tr-TR"/>
              </w:rPr>
            </w:pPr>
            <w:r w:rsidRPr="00F9521B">
              <w:rPr>
                <w:rFonts w:ascii="Times New Roman" w:eastAsia="Times New Roman" w:hAnsi="Times New Roman" w:cs="Times New Roman"/>
                <w:sz w:val="24"/>
                <w:szCs w:val="24"/>
                <w:lang w:eastAsia="tr-TR"/>
              </w:rPr>
              <w:t>75.000,00 TL</w:t>
            </w:r>
          </w:p>
        </w:tc>
      </w:tr>
      <w:tr w:rsidR="00F9521B" w:rsidRPr="00F9521B" w:rsidTr="00F9521B">
        <w:trPr>
          <w:trHeight w:val="870"/>
        </w:trPr>
        <w:tc>
          <w:tcPr>
            <w:tcW w:w="1464" w:type="pct"/>
            <w:shd w:val="clear" w:color="auto" w:fill="auto"/>
            <w:vAlign w:val="center"/>
            <w:hideMark/>
          </w:tcPr>
          <w:p w:rsidR="00F9521B" w:rsidRPr="00F9521B" w:rsidRDefault="00F9521B" w:rsidP="00F9521B">
            <w:pPr>
              <w:spacing w:after="225" w:line="240" w:lineRule="auto"/>
              <w:jc w:val="both"/>
              <w:rPr>
                <w:rFonts w:ascii="Times New Roman" w:eastAsia="Times New Roman" w:hAnsi="Times New Roman" w:cs="Times New Roman"/>
                <w:sz w:val="24"/>
                <w:szCs w:val="24"/>
                <w:lang w:eastAsia="tr-TR"/>
              </w:rPr>
            </w:pPr>
            <w:proofErr w:type="gramStart"/>
            <w:r w:rsidRPr="00F9521B">
              <w:rPr>
                <w:rFonts w:ascii="Times New Roman" w:eastAsia="Times New Roman" w:hAnsi="Times New Roman" w:cs="Times New Roman"/>
                <w:sz w:val="24"/>
                <w:szCs w:val="24"/>
                <w:lang w:eastAsia="tr-TR"/>
              </w:rPr>
              <w:t>....</w:t>
            </w:r>
            <w:proofErr w:type="gramEnd"/>
            <w:r w:rsidRPr="00F9521B">
              <w:rPr>
                <w:rFonts w:ascii="Times New Roman" w:eastAsia="Times New Roman" w:hAnsi="Times New Roman" w:cs="Times New Roman"/>
                <w:sz w:val="24"/>
                <w:szCs w:val="24"/>
                <w:lang w:eastAsia="tr-TR"/>
              </w:rPr>
              <w:t xml:space="preserve"> Bina İnşaatı Harcaması</w:t>
            </w:r>
          </w:p>
        </w:tc>
        <w:tc>
          <w:tcPr>
            <w:tcW w:w="958" w:type="pct"/>
            <w:shd w:val="clear" w:color="auto" w:fill="auto"/>
            <w:vAlign w:val="center"/>
            <w:hideMark/>
          </w:tcPr>
          <w:p w:rsidR="00F9521B" w:rsidRPr="00F9521B" w:rsidRDefault="00F9521B" w:rsidP="00F9521B">
            <w:pPr>
              <w:spacing w:after="225" w:line="240" w:lineRule="auto"/>
              <w:jc w:val="both"/>
              <w:rPr>
                <w:rFonts w:ascii="Times New Roman" w:eastAsia="Times New Roman" w:hAnsi="Times New Roman" w:cs="Times New Roman"/>
                <w:sz w:val="24"/>
                <w:szCs w:val="24"/>
                <w:lang w:eastAsia="tr-TR"/>
              </w:rPr>
            </w:pPr>
            <w:r w:rsidRPr="00F9521B">
              <w:rPr>
                <w:rFonts w:ascii="Times New Roman" w:eastAsia="Times New Roman" w:hAnsi="Times New Roman" w:cs="Times New Roman"/>
                <w:sz w:val="24"/>
                <w:szCs w:val="24"/>
                <w:lang w:eastAsia="tr-TR"/>
              </w:rPr>
              <w:t>Harcama</w:t>
            </w:r>
          </w:p>
        </w:tc>
        <w:tc>
          <w:tcPr>
            <w:tcW w:w="1036" w:type="pct"/>
            <w:shd w:val="clear" w:color="auto" w:fill="auto"/>
            <w:vAlign w:val="center"/>
            <w:hideMark/>
          </w:tcPr>
          <w:p w:rsidR="00F9521B" w:rsidRPr="00F9521B" w:rsidRDefault="00F9521B" w:rsidP="00F9521B">
            <w:pPr>
              <w:spacing w:after="225" w:line="240" w:lineRule="auto"/>
              <w:ind w:left="160"/>
              <w:jc w:val="both"/>
              <w:rPr>
                <w:rFonts w:ascii="Times New Roman" w:eastAsia="Times New Roman" w:hAnsi="Times New Roman" w:cs="Times New Roman"/>
                <w:sz w:val="24"/>
                <w:szCs w:val="24"/>
                <w:lang w:eastAsia="tr-TR"/>
              </w:rPr>
            </w:pPr>
            <w:r w:rsidRPr="00F9521B">
              <w:rPr>
                <w:rFonts w:ascii="Times New Roman" w:eastAsia="Times New Roman" w:hAnsi="Times New Roman" w:cs="Times New Roman"/>
                <w:sz w:val="24"/>
                <w:szCs w:val="24"/>
                <w:lang w:eastAsia="tr-TR"/>
              </w:rPr>
              <w:t>250.000,00 TL</w:t>
            </w:r>
          </w:p>
        </w:tc>
        <w:tc>
          <w:tcPr>
            <w:tcW w:w="662" w:type="pct"/>
            <w:shd w:val="clear" w:color="auto" w:fill="auto"/>
            <w:vAlign w:val="center"/>
            <w:hideMark/>
          </w:tcPr>
          <w:p w:rsidR="00F9521B" w:rsidRPr="00F9521B" w:rsidRDefault="00F9521B" w:rsidP="00F9521B">
            <w:pPr>
              <w:spacing w:after="225" w:line="240" w:lineRule="auto"/>
              <w:jc w:val="both"/>
              <w:rPr>
                <w:rFonts w:ascii="Times New Roman" w:eastAsia="Times New Roman" w:hAnsi="Times New Roman" w:cs="Times New Roman"/>
                <w:sz w:val="24"/>
                <w:szCs w:val="24"/>
                <w:lang w:eastAsia="tr-TR"/>
              </w:rPr>
            </w:pPr>
            <w:r w:rsidRPr="00F9521B">
              <w:rPr>
                <w:rFonts w:ascii="Times New Roman" w:eastAsia="Times New Roman" w:hAnsi="Times New Roman" w:cs="Times New Roman"/>
                <w:sz w:val="24"/>
                <w:szCs w:val="24"/>
                <w:lang w:eastAsia="tr-TR"/>
              </w:rPr>
              <w:t>52%</w:t>
            </w:r>
          </w:p>
        </w:tc>
        <w:tc>
          <w:tcPr>
            <w:tcW w:w="880" w:type="pct"/>
            <w:shd w:val="clear" w:color="auto" w:fill="auto"/>
            <w:vAlign w:val="center"/>
            <w:hideMark/>
          </w:tcPr>
          <w:p w:rsidR="00F9521B" w:rsidRPr="00F9521B" w:rsidRDefault="00F9521B" w:rsidP="00F9521B">
            <w:pPr>
              <w:spacing w:after="225" w:line="240" w:lineRule="auto"/>
              <w:ind w:left="360"/>
              <w:jc w:val="both"/>
              <w:rPr>
                <w:rFonts w:ascii="Times New Roman" w:eastAsia="Times New Roman" w:hAnsi="Times New Roman" w:cs="Times New Roman"/>
                <w:sz w:val="24"/>
                <w:szCs w:val="24"/>
                <w:lang w:eastAsia="tr-TR"/>
              </w:rPr>
            </w:pPr>
            <w:r w:rsidRPr="00F9521B">
              <w:rPr>
                <w:rFonts w:ascii="Times New Roman" w:eastAsia="Times New Roman" w:hAnsi="Times New Roman" w:cs="Times New Roman"/>
                <w:sz w:val="24"/>
                <w:szCs w:val="24"/>
                <w:lang w:eastAsia="tr-TR"/>
              </w:rPr>
              <w:t>156.000,00 TL</w:t>
            </w:r>
          </w:p>
        </w:tc>
      </w:tr>
      <w:tr w:rsidR="00F9521B" w:rsidRPr="00F9521B" w:rsidTr="00F9521B">
        <w:trPr>
          <w:trHeight w:val="870"/>
        </w:trPr>
        <w:tc>
          <w:tcPr>
            <w:tcW w:w="1464" w:type="pct"/>
            <w:shd w:val="clear" w:color="auto" w:fill="auto"/>
            <w:vAlign w:val="center"/>
            <w:hideMark/>
          </w:tcPr>
          <w:p w:rsidR="00F9521B" w:rsidRPr="00F9521B" w:rsidRDefault="00F9521B" w:rsidP="00F9521B">
            <w:pPr>
              <w:spacing w:after="225" w:line="240" w:lineRule="auto"/>
              <w:jc w:val="both"/>
              <w:rPr>
                <w:rFonts w:ascii="Times New Roman" w:eastAsia="Times New Roman" w:hAnsi="Times New Roman" w:cs="Times New Roman"/>
                <w:sz w:val="24"/>
                <w:szCs w:val="24"/>
                <w:lang w:eastAsia="tr-TR"/>
              </w:rPr>
            </w:pPr>
            <w:r w:rsidRPr="00F9521B">
              <w:rPr>
                <w:rFonts w:ascii="Times New Roman" w:eastAsia="Times New Roman" w:hAnsi="Times New Roman" w:cs="Times New Roman"/>
                <w:sz w:val="24"/>
                <w:szCs w:val="24"/>
                <w:lang w:eastAsia="tr-TR"/>
              </w:rPr>
              <w:t xml:space="preserve">İş Makinesi Kiralama </w:t>
            </w:r>
            <w:proofErr w:type="gramStart"/>
            <w:r w:rsidRPr="00F9521B">
              <w:rPr>
                <w:rFonts w:ascii="Times New Roman" w:eastAsia="Times New Roman" w:hAnsi="Times New Roman" w:cs="Times New Roman"/>
                <w:sz w:val="24"/>
                <w:szCs w:val="24"/>
                <w:lang w:eastAsia="tr-TR"/>
              </w:rPr>
              <w:t>Hasılatı</w:t>
            </w:r>
            <w:proofErr w:type="gramEnd"/>
          </w:p>
        </w:tc>
        <w:tc>
          <w:tcPr>
            <w:tcW w:w="958" w:type="pct"/>
            <w:shd w:val="clear" w:color="auto" w:fill="auto"/>
            <w:vAlign w:val="center"/>
            <w:hideMark/>
          </w:tcPr>
          <w:p w:rsidR="00F9521B" w:rsidRPr="00F9521B" w:rsidRDefault="00F9521B" w:rsidP="00F9521B">
            <w:pPr>
              <w:spacing w:after="225" w:line="240" w:lineRule="auto"/>
              <w:jc w:val="both"/>
              <w:rPr>
                <w:rFonts w:ascii="Times New Roman" w:eastAsia="Times New Roman" w:hAnsi="Times New Roman" w:cs="Times New Roman"/>
                <w:sz w:val="24"/>
                <w:szCs w:val="24"/>
                <w:lang w:eastAsia="tr-TR"/>
              </w:rPr>
            </w:pPr>
            <w:r w:rsidRPr="00F9521B">
              <w:rPr>
                <w:rFonts w:ascii="Times New Roman" w:eastAsia="Times New Roman" w:hAnsi="Times New Roman" w:cs="Times New Roman"/>
                <w:sz w:val="24"/>
                <w:szCs w:val="24"/>
                <w:lang w:eastAsia="tr-TR"/>
              </w:rPr>
              <w:t>Gelir</w:t>
            </w:r>
          </w:p>
        </w:tc>
        <w:tc>
          <w:tcPr>
            <w:tcW w:w="1036" w:type="pct"/>
            <w:shd w:val="clear" w:color="auto" w:fill="auto"/>
            <w:vAlign w:val="center"/>
            <w:hideMark/>
          </w:tcPr>
          <w:p w:rsidR="00F9521B" w:rsidRPr="00F9521B" w:rsidRDefault="00F9521B" w:rsidP="00F9521B">
            <w:pPr>
              <w:spacing w:after="225" w:line="240" w:lineRule="auto"/>
              <w:ind w:left="160"/>
              <w:jc w:val="both"/>
              <w:rPr>
                <w:rFonts w:ascii="Times New Roman" w:eastAsia="Times New Roman" w:hAnsi="Times New Roman" w:cs="Times New Roman"/>
                <w:sz w:val="24"/>
                <w:szCs w:val="24"/>
                <w:lang w:eastAsia="tr-TR"/>
              </w:rPr>
            </w:pPr>
            <w:r w:rsidRPr="00F9521B">
              <w:rPr>
                <w:rFonts w:ascii="Times New Roman" w:eastAsia="Times New Roman" w:hAnsi="Times New Roman" w:cs="Times New Roman"/>
                <w:sz w:val="24"/>
                <w:szCs w:val="24"/>
                <w:lang w:eastAsia="tr-TR"/>
              </w:rPr>
              <w:t>60.000,00 TL</w:t>
            </w:r>
          </w:p>
        </w:tc>
        <w:tc>
          <w:tcPr>
            <w:tcW w:w="662" w:type="pct"/>
            <w:shd w:val="clear" w:color="auto" w:fill="auto"/>
            <w:vAlign w:val="center"/>
            <w:hideMark/>
          </w:tcPr>
          <w:p w:rsidR="00F9521B" w:rsidRPr="00F9521B" w:rsidRDefault="00F9521B" w:rsidP="00F9521B">
            <w:pPr>
              <w:spacing w:after="225" w:line="240" w:lineRule="auto"/>
              <w:jc w:val="both"/>
              <w:rPr>
                <w:rFonts w:ascii="Times New Roman" w:eastAsia="Times New Roman" w:hAnsi="Times New Roman" w:cs="Times New Roman"/>
                <w:sz w:val="24"/>
                <w:szCs w:val="24"/>
                <w:lang w:eastAsia="tr-TR"/>
              </w:rPr>
            </w:pPr>
            <w:r w:rsidRPr="00F9521B">
              <w:rPr>
                <w:rFonts w:ascii="Times New Roman" w:eastAsia="Times New Roman" w:hAnsi="Times New Roman" w:cs="Times New Roman"/>
                <w:sz w:val="24"/>
                <w:szCs w:val="24"/>
                <w:lang w:eastAsia="tr-TR"/>
              </w:rPr>
              <w:t>12%</w:t>
            </w:r>
          </w:p>
        </w:tc>
        <w:tc>
          <w:tcPr>
            <w:tcW w:w="880" w:type="pct"/>
            <w:shd w:val="clear" w:color="auto" w:fill="auto"/>
            <w:vAlign w:val="center"/>
            <w:hideMark/>
          </w:tcPr>
          <w:p w:rsidR="00F9521B" w:rsidRPr="00F9521B" w:rsidRDefault="00F9521B" w:rsidP="00F9521B">
            <w:pPr>
              <w:spacing w:after="225" w:line="240" w:lineRule="auto"/>
              <w:ind w:left="360"/>
              <w:jc w:val="both"/>
              <w:rPr>
                <w:rFonts w:ascii="Times New Roman" w:eastAsia="Times New Roman" w:hAnsi="Times New Roman" w:cs="Times New Roman"/>
                <w:sz w:val="24"/>
                <w:szCs w:val="24"/>
                <w:lang w:eastAsia="tr-TR"/>
              </w:rPr>
            </w:pPr>
            <w:r w:rsidRPr="00F9521B">
              <w:rPr>
                <w:rFonts w:ascii="Times New Roman" w:eastAsia="Times New Roman" w:hAnsi="Times New Roman" w:cs="Times New Roman"/>
                <w:sz w:val="24"/>
                <w:szCs w:val="24"/>
                <w:lang w:eastAsia="tr-TR"/>
              </w:rPr>
              <w:t>36.000,00 TL</w:t>
            </w:r>
          </w:p>
        </w:tc>
      </w:tr>
      <w:tr w:rsidR="00F9521B" w:rsidRPr="00F9521B" w:rsidTr="00F9521B">
        <w:trPr>
          <w:trHeight w:val="870"/>
        </w:trPr>
        <w:tc>
          <w:tcPr>
            <w:tcW w:w="1464" w:type="pct"/>
            <w:shd w:val="clear" w:color="auto" w:fill="auto"/>
            <w:vAlign w:val="center"/>
            <w:hideMark/>
          </w:tcPr>
          <w:p w:rsidR="00F9521B" w:rsidRPr="00F9521B" w:rsidRDefault="00F9521B" w:rsidP="00F9521B">
            <w:pPr>
              <w:spacing w:after="225" w:line="240" w:lineRule="auto"/>
              <w:jc w:val="both"/>
              <w:rPr>
                <w:rFonts w:ascii="Times New Roman" w:eastAsia="Times New Roman" w:hAnsi="Times New Roman" w:cs="Times New Roman"/>
                <w:sz w:val="24"/>
                <w:szCs w:val="24"/>
                <w:lang w:eastAsia="tr-TR"/>
              </w:rPr>
            </w:pPr>
            <w:r w:rsidRPr="00F9521B">
              <w:rPr>
                <w:rFonts w:ascii="Times New Roman" w:eastAsia="Times New Roman" w:hAnsi="Times New Roman" w:cs="Times New Roman"/>
                <w:sz w:val="24"/>
                <w:szCs w:val="24"/>
                <w:lang w:eastAsia="tr-TR"/>
              </w:rPr>
              <w:t>İnşaat Malzemesi Satışı Geliri</w:t>
            </w:r>
          </w:p>
        </w:tc>
        <w:tc>
          <w:tcPr>
            <w:tcW w:w="958" w:type="pct"/>
            <w:shd w:val="clear" w:color="auto" w:fill="auto"/>
            <w:vAlign w:val="center"/>
            <w:hideMark/>
          </w:tcPr>
          <w:p w:rsidR="00F9521B" w:rsidRPr="00F9521B" w:rsidRDefault="00F9521B" w:rsidP="00F9521B">
            <w:pPr>
              <w:spacing w:after="225" w:line="240" w:lineRule="auto"/>
              <w:jc w:val="both"/>
              <w:rPr>
                <w:rFonts w:ascii="Times New Roman" w:eastAsia="Times New Roman" w:hAnsi="Times New Roman" w:cs="Times New Roman"/>
                <w:sz w:val="24"/>
                <w:szCs w:val="24"/>
                <w:lang w:eastAsia="tr-TR"/>
              </w:rPr>
            </w:pPr>
            <w:r w:rsidRPr="00F9521B">
              <w:rPr>
                <w:rFonts w:ascii="Times New Roman" w:eastAsia="Times New Roman" w:hAnsi="Times New Roman" w:cs="Times New Roman"/>
                <w:sz w:val="24"/>
                <w:szCs w:val="24"/>
                <w:lang w:eastAsia="tr-TR"/>
              </w:rPr>
              <w:t>Gelir</w:t>
            </w:r>
          </w:p>
        </w:tc>
        <w:tc>
          <w:tcPr>
            <w:tcW w:w="1036" w:type="pct"/>
            <w:shd w:val="clear" w:color="auto" w:fill="auto"/>
            <w:vAlign w:val="center"/>
            <w:hideMark/>
          </w:tcPr>
          <w:p w:rsidR="00F9521B" w:rsidRPr="00F9521B" w:rsidRDefault="00F9521B" w:rsidP="00F9521B">
            <w:pPr>
              <w:spacing w:after="225" w:line="240" w:lineRule="auto"/>
              <w:ind w:left="160"/>
              <w:jc w:val="both"/>
              <w:rPr>
                <w:rFonts w:ascii="Times New Roman" w:eastAsia="Times New Roman" w:hAnsi="Times New Roman" w:cs="Times New Roman"/>
                <w:sz w:val="24"/>
                <w:szCs w:val="24"/>
                <w:lang w:eastAsia="tr-TR"/>
              </w:rPr>
            </w:pPr>
            <w:r w:rsidRPr="00F9521B">
              <w:rPr>
                <w:rFonts w:ascii="Times New Roman" w:eastAsia="Times New Roman" w:hAnsi="Times New Roman" w:cs="Times New Roman"/>
                <w:sz w:val="24"/>
                <w:szCs w:val="24"/>
                <w:lang w:eastAsia="tr-TR"/>
              </w:rPr>
              <w:t>55.000,00 TL</w:t>
            </w:r>
          </w:p>
        </w:tc>
        <w:tc>
          <w:tcPr>
            <w:tcW w:w="662" w:type="pct"/>
            <w:shd w:val="clear" w:color="auto" w:fill="auto"/>
            <w:vAlign w:val="center"/>
            <w:hideMark/>
          </w:tcPr>
          <w:p w:rsidR="00F9521B" w:rsidRPr="00F9521B" w:rsidRDefault="00F9521B" w:rsidP="00F9521B">
            <w:pPr>
              <w:spacing w:after="225" w:line="240" w:lineRule="auto"/>
              <w:jc w:val="both"/>
              <w:rPr>
                <w:rFonts w:ascii="Times New Roman" w:eastAsia="Times New Roman" w:hAnsi="Times New Roman" w:cs="Times New Roman"/>
                <w:sz w:val="24"/>
                <w:szCs w:val="24"/>
                <w:lang w:eastAsia="tr-TR"/>
              </w:rPr>
            </w:pPr>
            <w:r w:rsidRPr="00F9521B">
              <w:rPr>
                <w:rFonts w:ascii="Times New Roman" w:eastAsia="Times New Roman" w:hAnsi="Times New Roman" w:cs="Times New Roman"/>
                <w:sz w:val="24"/>
                <w:szCs w:val="24"/>
                <w:lang w:eastAsia="tr-TR"/>
              </w:rPr>
              <w:t>11%</w:t>
            </w:r>
          </w:p>
        </w:tc>
        <w:tc>
          <w:tcPr>
            <w:tcW w:w="880" w:type="pct"/>
            <w:shd w:val="clear" w:color="auto" w:fill="auto"/>
            <w:vAlign w:val="center"/>
            <w:hideMark/>
          </w:tcPr>
          <w:p w:rsidR="00F9521B" w:rsidRPr="00F9521B" w:rsidRDefault="00F9521B" w:rsidP="00F9521B">
            <w:pPr>
              <w:spacing w:after="225" w:line="240" w:lineRule="auto"/>
              <w:ind w:left="360"/>
              <w:jc w:val="both"/>
              <w:rPr>
                <w:rFonts w:ascii="Times New Roman" w:eastAsia="Times New Roman" w:hAnsi="Times New Roman" w:cs="Times New Roman"/>
                <w:sz w:val="24"/>
                <w:szCs w:val="24"/>
                <w:lang w:eastAsia="tr-TR"/>
              </w:rPr>
            </w:pPr>
            <w:r w:rsidRPr="00F9521B">
              <w:rPr>
                <w:rFonts w:ascii="Times New Roman" w:eastAsia="Times New Roman" w:hAnsi="Times New Roman" w:cs="Times New Roman"/>
                <w:sz w:val="24"/>
                <w:szCs w:val="24"/>
                <w:lang w:eastAsia="tr-TR"/>
              </w:rPr>
              <w:t>33.000,00 TL</w:t>
            </w:r>
          </w:p>
        </w:tc>
      </w:tr>
      <w:tr w:rsidR="00F9521B" w:rsidRPr="00F9521B" w:rsidTr="00F9521B">
        <w:trPr>
          <w:trHeight w:val="960"/>
        </w:trPr>
        <w:tc>
          <w:tcPr>
            <w:tcW w:w="1464" w:type="pct"/>
            <w:shd w:val="clear" w:color="auto" w:fill="auto"/>
            <w:vAlign w:val="center"/>
            <w:hideMark/>
          </w:tcPr>
          <w:p w:rsidR="00F9521B" w:rsidRPr="00F9521B" w:rsidRDefault="00F9521B" w:rsidP="00F9521B">
            <w:pPr>
              <w:spacing w:after="225" w:line="240" w:lineRule="auto"/>
              <w:jc w:val="both"/>
              <w:rPr>
                <w:rFonts w:ascii="Times New Roman" w:eastAsia="Times New Roman" w:hAnsi="Times New Roman" w:cs="Times New Roman"/>
                <w:sz w:val="24"/>
                <w:szCs w:val="24"/>
                <w:lang w:eastAsia="tr-TR"/>
              </w:rPr>
            </w:pPr>
            <w:r w:rsidRPr="00F9521B">
              <w:rPr>
                <w:rFonts w:ascii="Times New Roman" w:eastAsia="Times New Roman" w:hAnsi="Times New Roman" w:cs="Times New Roman"/>
                <w:sz w:val="24"/>
                <w:szCs w:val="24"/>
                <w:lang w:eastAsia="tr-TR"/>
              </w:rPr>
              <w:t> </w:t>
            </w:r>
          </w:p>
        </w:tc>
        <w:tc>
          <w:tcPr>
            <w:tcW w:w="958" w:type="pct"/>
            <w:shd w:val="clear" w:color="auto" w:fill="auto"/>
            <w:vAlign w:val="center"/>
            <w:hideMark/>
          </w:tcPr>
          <w:p w:rsidR="00F9521B" w:rsidRPr="00F9521B" w:rsidRDefault="00F9521B" w:rsidP="00F9521B">
            <w:pPr>
              <w:spacing w:after="225" w:line="240" w:lineRule="auto"/>
              <w:jc w:val="both"/>
              <w:rPr>
                <w:rFonts w:ascii="Times New Roman" w:eastAsia="Times New Roman" w:hAnsi="Times New Roman" w:cs="Times New Roman"/>
                <w:sz w:val="24"/>
                <w:szCs w:val="24"/>
                <w:lang w:eastAsia="tr-TR"/>
              </w:rPr>
            </w:pPr>
            <w:r w:rsidRPr="00F9521B">
              <w:rPr>
                <w:rFonts w:ascii="Times New Roman" w:eastAsia="Times New Roman" w:hAnsi="Times New Roman" w:cs="Times New Roman"/>
                <w:sz w:val="24"/>
                <w:szCs w:val="24"/>
                <w:lang w:eastAsia="tr-TR"/>
              </w:rPr>
              <w:t>TOPLAM</w:t>
            </w:r>
          </w:p>
        </w:tc>
        <w:tc>
          <w:tcPr>
            <w:tcW w:w="1036" w:type="pct"/>
            <w:shd w:val="clear" w:color="auto" w:fill="auto"/>
            <w:vAlign w:val="center"/>
            <w:hideMark/>
          </w:tcPr>
          <w:p w:rsidR="00F9521B" w:rsidRPr="00F9521B" w:rsidRDefault="00F9521B" w:rsidP="00F9521B">
            <w:pPr>
              <w:spacing w:after="225" w:line="240" w:lineRule="auto"/>
              <w:ind w:left="160"/>
              <w:jc w:val="both"/>
              <w:rPr>
                <w:rFonts w:ascii="Times New Roman" w:eastAsia="Times New Roman" w:hAnsi="Times New Roman" w:cs="Times New Roman"/>
                <w:sz w:val="24"/>
                <w:szCs w:val="24"/>
                <w:lang w:eastAsia="tr-TR"/>
              </w:rPr>
            </w:pPr>
            <w:r w:rsidRPr="00F9521B">
              <w:rPr>
                <w:rFonts w:ascii="Times New Roman" w:eastAsia="Times New Roman" w:hAnsi="Times New Roman" w:cs="Times New Roman"/>
                <w:sz w:val="24"/>
                <w:szCs w:val="24"/>
                <w:lang w:eastAsia="tr-TR"/>
              </w:rPr>
              <w:t>485.000,00 TL</w:t>
            </w:r>
          </w:p>
        </w:tc>
        <w:tc>
          <w:tcPr>
            <w:tcW w:w="662" w:type="pct"/>
            <w:shd w:val="clear" w:color="auto" w:fill="auto"/>
            <w:vAlign w:val="center"/>
            <w:hideMark/>
          </w:tcPr>
          <w:p w:rsidR="00F9521B" w:rsidRPr="00F9521B" w:rsidRDefault="00F9521B" w:rsidP="00F9521B">
            <w:pPr>
              <w:spacing w:after="225" w:line="240" w:lineRule="auto"/>
              <w:jc w:val="both"/>
              <w:rPr>
                <w:rFonts w:ascii="Times New Roman" w:eastAsia="Times New Roman" w:hAnsi="Times New Roman" w:cs="Times New Roman"/>
                <w:sz w:val="24"/>
                <w:szCs w:val="24"/>
                <w:lang w:eastAsia="tr-TR"/>
              </w:rPr>
            </w:pPr>
            <w:r w:rsidRPr="00F9521B">
              <w:rPr>
                <w:rFonts w:ascii="Times New Roman" w:eastAsia="Times New Roman" w:hAnsi="Times New Roman" w:cs="Times New Roman"/>
                <w:sz w:val="24"/>
                <w:szCs w:val="24"/>
                <w:lang w:eastAsia="tr-TR"/>
              </w:rPr>
              <w:t>100%</w:t>
            </w:r>
          </w:p>
        </w:tc>
        <w:tc>
          <w:tcPr>
            <w:tcW w:w="880" w:type="pct"/>
            <w:shd w:val="clear" w:color="auto" w:fill="auto"/>
            <w:vAlign w:val="center"/>
            <w:hideMark/>
          </w:tcPr>
          <w:p w:rsidR="00F9521B" w:rsidRPr="00F9521B" w:rsidRDefault="00F9521B" w:rsidP="00F9521B">
            <w:pPr>
              <w:spacing w:after="225" w:line="240" w:lineRule="auto"/>
              <w:ind w:left="360"/>
              <w:jc w:val="both"/>
              <w:rPr>
                <w:rFonts w:ascii="Times New Roman" w:eastAsia="Times New Roman" w:hAnsi="Times New Roman" w:cs="Times New Roman"/>
                <w:sz w:val="24"/>
                <w:szCs w:val="24"/>
                <w:lang w:eastAsia="tr-TR"/>
              </w:rPr>
            </w:pPr>
            <w:r w:rsidRPr="00F9521B">
              <w:rPr>
                <w:rFonts w:ascii="Times New Roman" w:eastAsia="Times New Roman" w:hAnsi="Times New Roman" w:cs="Times New Roman"/>
                <w:sz w:val="24"/>
                <w:szCs w:val="24"/>
                <w:lang w:eastAsia="tr-TR"/>
              </w:rPr>
              <w:t>300.000,00 TL</w:t>
            </w:r>
          </w:p>
        </w:tc>
      </w:tr>
    </w:tbl>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 </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b/>
          <w:bCs/>
          <w:color w:val="2D2D2D"/>
          <w:sz w:val="24"/>
          <w:szCs w:val="24"/>
          <w:lang w:eastAsia="tr-TR"/>
        </w:rPr>
        <w:t>AMORTİSMANLARIN DAĞITIMI</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proofErr w:type="spellStart"/>
      <w:r w:rsidRPr="00F9521B">
        <w:rPr>
          <w:rFonts w:ascii="Times New Roman" w:eastAsia="Times New Roman" w:hAnsi="Times New Roman" w:cs="Times New Roman"/>
          <w:color w:val="2D2D2D"/>
          <w:sz w:val="24"/>
          <w:szCs w:val="24"/>
          <w:lang w:eastAsia="tr-TR"/>
        </w:rPr>
        <w:t>GVK’nun</w:t>
      </w:r>
      <w:proofErr w:type="spellEnd"/>
      <w:r w:rsidRPr="00F9521B">
        <w:rPr>
          <w:rFonts w:ascii="Times New Roman" w:eastAsia="Times New Roman" w:hAnsi="Times New Roman" w:cs="Times New Roman"/>
          <w:color w:val="2D2D2D"/>
          <w:sz w:val="24"/>
          <w:szCs w:val="24"/>
          <w:lang w:eastAsia="tr-TR"/>
        </w:rPr>
        <w:t xml:space="preserve"> 43’ncü maddesinin 3 </w:t>
      </w:r>
      <w:proofErr w:type="spellStart"/>
      <w:r w:rsidRPr="00F9521B">
        <w:rPr>
          <w:rFonts w:ascii="Times New Roman" w:eastAsia="Times New Roman" w:hAnsi="Times New Roman" w:cs="Times New Roman"/>
          <w:color w:val="2D2D2D"/>
          <w:sz w:val="24"/>
          <w:szCs w:val="24"/>
          <w:lang w:eastAsia="tr-TR"/>
        </w:rPr>
        <w:t>nolu</w:t>
      </w:r>
      <w:proofErr w:type="spellEnd"/>
      <w:r w:rsidRPr="00F9521B">
        <w:rPr>
          <w:rFonts w:ascii="Times New Roman" w:eastAsia="Times New Roman" w:hAnsi="Times New Roman" w:cs="Times New Roman"/>
          <w:color w:val="2D2D2D"/>
          <w:sz w:val="24"/>
          <w:szCs w:val="24"/>
          <w:lang w:eastAsia="tr-TR"/>
        </w:rPr>
        <w:t xml:space="preserve"> </w:t>
      </w:r>
      <w:proofErr w:type="gramStart"/>
      <w:r w:rsidRPr="00F9521B">
        <w:rPr>
          <w:rFonts w:ascii="Times New Roman" w:eastAsia="Times New Roman" w:hAnsi="Times New Roman" w:cs="Times New Roman"/>
          <w:color w:val="2D2D2D"/>
          <w:sz w:val="24"/>
          <w:szCs w:val="24"/>
          <w:lang w:eastAsia="tr-TR"/>
        </w:rPr>
        <w:t>bendinde , birden</w:t>
      </w:r>
      <w:proofErr w:type="gramEnd"/>
      <w:r w:rsidRPr="00F9521B">
        <w:rPr>
          <w:rFonts w:ascii="Times New Roman" w:eastAsia="Times New Roman" w:hAnsi="Times New Roman" w:cs="Times New Roman"/>
          <w:color w:val="2D2D2D"/>
          <w:sz w:val="24"/>
          <w:szCs w:val="24"/>
          <w:lang w:eastAsia="tr-TR"/>
        </w:rPr>
        <w:t xml:space="preserve"> fazla inşaat ve onarma işlerinde veya bu işlerle sair işlerde müştereken kullanılan tesisat, </w:t>
      </w:r>
      <w:proofErr w:type="spellStart"/>
      <w:r w:rsidRPr="00F9521B">
        <w:rPr>
          <w:rFonts w:ascii="Times New Roman" w:eastAsia="Times New Roman" w:hAnsi="Times New Roman" w:cs="Times New Roman"/>
          <w:color w:val="2D2D2D"/>
          <w:sz w:val="24"/>
          <w:szCs w:val="24"/>
          <w:lang w:eastAsia="tr-TR"/>
        </w:rPr>
        <w:t>makina</w:t>
      </w:r>
      <w:proofErr w:type="spellEnd"/>
      <w:r w:rsidRPr="00F9521B">
        <w:rPr>
          <w:rFonts w:ascii="Times New Roman" w:eastAsia="Times New Roman" w:hAnsi="Times New Roman" w:cs="Times New Roman"/>
          <w:color w:val="2D2D2D"/>
          <w:sz w:val="24"/>
          <w:szCs w:val="24"/>
          <w:lang w:eastAsia="tr-TR"/>
        </w:rPr>
        <w:t xml:space="preserve"> ve ulaştırma vasıtalarının amortismanların, bunların her işte kullanıldıkları gün sayısına göre dağıtılacağı hüküm altına alınmıştır.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 xml:space="preserve">Dikkat edileceği üzere bu madde kapsamında dağıtıma tabi tutulacak </w:t>
      </w:r>
      <w:proofErr w:type="gramStart"/>
      <w:r w:rsidRPr="00F9521B">
        <w:rPr>
          <w:rFonts w:ascii="Times New Roman" w:eastAsia="Times New Roman" w:hAnsi="Times New Roman" w:cs="Times New Roman"/>
          <w:color w:val="2D2D2D"/>
          <w:sz w:val="24"/>
          <w:szCs w:val="24"/>
          <w:lang w:eastAsia="tr-TR"/>
        </w:rPr>
        <w:t>amortisman</w:t>
      </w:r>
      <w:proofErr w:type="gramEnd"/>
      <w:r w:rsidRPr="00F9521B">
        <w:rPr>
          <w:rFonts w:ascii="Times New Roman" w:eastAsia="Times New Roman" w:hAnsi="Times New Roman" w:cs="Times New Roman"/>
          <w:color w:val="2D2D2D"/>
          <w:sz w:val="24"/>
          <w:szCs w:val="24"/>
          <w:lang w:eastAsia="tr-TR"/>
        </w:rPr>
        <w:t xml:space="preserve"> müşterek kullanılan tesisat makine ve ulaştırma araçlarıdır. Başka bir ifadeyle sadece bir işte kullanılan makine ve tesisatın </w:t>
      </w:r>
      <w:proofErr w:type="gramStart"/>
      <w:r w:rsidRPr="00F9521B">
        <w:rPr>
          <w:rFonts w:ascii="Times New Roman" w:eastAsia="Times New Roman" w:hAnsi="Times New Roman" w:cs="Times New Roman"/>
          <w:color w:val="2D2D2D"/>
          <w:sz w:val="24"/>
          <w:szCs w:val="24"/>
          <w:lang w:eastAsia="tr-TR"/>
        </w:rPr>
        <w:t>amortismanının</w:t>
      </w:r>
      <w:proofErr w:type="gramEnd"/>
      <w:r w:rsidRPr="00F9521B">
        <w:rPr>
          <w:rFonts w:ascii="Times New Roman" w:eastAsia="Times New Roman" w:hAnsi="Times New Roman" w:cs="Times New Roman"/>
          <w:color w:val="2D2D2D"/>
          <w:sz w:val="24"/>
          <w:szCs w:val="24"/>
          <w:lang w:eastAsia="tr-TR"/>
        </w:rPr>
        <w:t xml:space="preserve"> dağıtıma tabi tutulmasına gerek yoktur. Dağıtım makine ve tesisatın her işte kullanıldığı gün sayısı esas alınarak yapılacaktır. Bu noktada özellik arz eden husus adı geçen makine ve tesisatların ya da ulaştırma araçlarının kullanılmadığı günlere isabet eden </w:t>
      </w:r>
      <w:proofErr w:type="gramStart"/>
      <w:r w:rsidRPr="00F9521B">
        <w:rPr>
          <w:rFonts w:ascii="Times New Roman" w:eastAsia="Times New Roman" w:hAnsi="Times New Roman" w:cs="Times New Roman"/>
          <w:color w:val="2D2D2D"/>
          <w:sz w:val="24"/>
          <w:szCs w:val="24"/>
          <w:lang w:eastAsia="tr-TR"/>
        </w:rPr>
        <w:t>amortismanlarının</w:t>
      </w:r>
      <w:proofErr w:type="gramEnd"/>
      <w:r w:rsidRPr="00F9521B">
        <w:rPr>
          <w:rFonts w:ascii="Times New Roman" w:eastAsia="Times New Roman" w:hAnsi="Times New Roman" w:cs="Times New Roman"/>
          <w:color w:val="2D2D2D"/>
          <w:sz w:val="24"/>
          <w:szCs w:val="24"/>
          <w:lang w:eastAsia="tr-TR"/>
        </w:rPr>
        <w:t xml:space="preserve"> ne şekilde dikkate alınacağıdır.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 xml:space="preserve">Bu konuda uygulamada farklı görüşler mevcuttur. Uygulamada ağırlık kazanan ve yaygın </w:t>
      </w:r>
      <w:proofErr w:type="spellStart"/>
      <w:r w:rsidRPr="00F9521B">
        <w:rPr>
          <w:rFonts w:ascii="Times New Roman" w:eastAsia="Times New Roman" w:hAnsi="Times New Roman" w:cs="Times New Roman"/>
          <w:color w:val="2D2D2D"/>
          <w:sz w:val="24"/>
          <w:szCs w:val="24"/>
          <w:lang w:eastAsia="tr-TR"/>
        </w:rPr>
        <w:t>olanrak</w:t>
      </w:r>
      <w:proofErr w:type="spellEnd"/>
      <w:r w:rsidRPr="00F9521B">
        <w:rPr>
          <w:rFonts w:ascii="Times New Roman" w:eastAsia="Times New Roman" w:hAnsi="Times New Roman" w:cs="Times New Roman"/>
          <w:color w:val="2D2D2D"/>
          <w:sz w:val="24"/>
          <w:szCs w:val="24"/>
          <w:lang w:eastAsia="tr-TR"/>
        </w:rPr>
        <w:t xml:space="preserve"> kullanılan görüşe göre kullanılmayan günlere isabet eden </w:t>
      </w:r>
      <w:proofErr w:type="gramStart"/>
      <w:r w:rsidRPr="00F9521B">
        <w:rPr>
          <w:rFonts w:ascii="Times New Roman" w:eastAsia="Times New Roman" w:hAnsi="Times New Roman" w:cs="Times New Roman"/>
          <w:color w:val="2D2D2D"/>
          <w:sz w:val="24"/>
          <w:szCs w:val="24"/>
          <w:lang w:eastAsia="tr-TR"/>
        </w:rPr>
        <w:t>amortismanlar</w:t>
      </w:r>
      <w:proofErr w:type="gramEnd"/>
      <w:r w:rsidRPr="00F9521B">
        <w:rPr>
          <w:rFonts w:ascii="Times New Roman" w:eastAsia="Times New Roman" w:hAnsi="Times New Roman" w:cs="Times New Roman"/>
          <w:color w:val="2D2D2D"/>
          <w:sz w:val="24"/>
          <w:szCs w:val="24"/>
          <w:lang w:eastAsia="tr-TR"/>
        </w:rPr>
        <w:t xml:space="preserve"> ortak genel gider niteliğine dönüşür ve ortak genel giderlerin dağıtılması esasına göre dağıtım yapılır.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 xml:space="preserve">Ancak burada dikkat edilmesi gereken nokta tamamen inşaat ve onarma işleri ile ilgili olan ve hiçbir şekilde diğer işlerle bağlantı kurulması mümkün olmayan makine ve benzeri nitelikteki kıymetlerin </w:t>
      </w:r>
      <w:proofErr w:type="gramStart"/>
      <w:r w:rsidRPr="00F9521B">
        <w:rPr>
          <w:rFonts w:ascii="Times New Roman" w:eastAsia="Times New Roman" w:hAnsi="Times New Roman" w:cs="Times New Roman"/>
          <w:color w:val="2D2D2D"/>
          <w:sz w:val="24"/>
          <w:szCs w:val="24"/>
          <w:lang w:eastAsia="tr-TR"/>
        </w:rPr>
        <w:t>amortismanlarından</w:t>
      </w:r>
      <w:proofErr w:type="gramEnd"/>
      <w:r w:rsidRPr="00F9521B">
        <w:rPr>
          <w:rFonts w:ascii="Times New Roman" w:eastAsia="Times New Roman" w:hAnsi="Times New Roman" w:cs="Times New Roman"/>
          <w:color w:val="2D2D2D"/>
          <w:sz w:val="24"/>
          <w:szCs w:val="24"/>
          <w:lang w:eastAsia="tr-TR"/>
        </w:rPr>
        <w:t xml:space="preserve"> diğer işlere pay verilemeyeceğidir. Burada söz konusu varlıkların </w:t>
      </w:r>
      <w:proofErr w:type="gramStart"/>
      <w:r w:rsidRPr="00F9521B">
        <w:rPr>
          <w:rFonts w:ascii="Times New Roman" w:eastAsia="Times New Roman" w:hAnsi="Times New Roman" w:cs="Times New Roman"/>
          <w:color w:val="2D2D2D"/>
          <w:sz w:val="24"/>
          <w:szCs w:val="24"/>
          <w:lang w:eastAsia="tr-TR"/>
        </w:rPr>
        <w:t>amortismanları</w:t>
      </w:r>
      <w:proofErr w:type="gramEnd"/>
      <w:r w:rsidRPr="00F9521B">
        <w:rPr>
          <w:rFonts w:ascii="Times New Roman" w:eastAsia="Times New Roman" w:hAnsi="Times New Roman" w:cs="Times New Roman"/>
          <w:color w:val="2D2D2D"/>
          <w:sz w:val="24"/>
          <w:szCs w:val="24"/>
          <w:lang w:eastAsia="tr-TR"/>
        </w:rPr>
        <w:t xml:space="preserve"> genel gider niteliğine dönüşse dahi sadece firma bünyesindeki inşaat ve onarma işlerine dağıtılması söz konusu olabilir. Aksi bir durum bizi yanlış sonuçlara götürür.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 xml:space="preserve">Ayrıca makine ve taşıma araçlarının yıl içinde bazı dönemlerde diğer firmalara kiralanması halinde ise kiralama süresine isabet eden </w:t>
      </w:r>
      <w:proofErr w:type="gramStart"/>
      <w:r w:rsidRPr="00F9521B">
        <w:rPr>
          <w:rFonts w:ascii="Times New Roman" w:eastAsia="Times New Roman" w:hAnsi="Times New Roman" w:cs="Times New Roman"/>
          <w:color w:val="2D2D2D"/>
          <w:sz w:val="24"/>
          <w:szCs w:val="24"/>
          <w:lang w:eastAsia="tr-TR"/>
        </w:rPr>
        <w:t>amortisman</w:t>
      </w:r>
      <w:proofErr w:type="gramEnd"/>
      <w:r w:rsidRPr="00F9521B">
        <w:rPr>
          <w:rFonts w:ascii="Times New Roman" w:eastAsia="Times New Roman" w:hAnsi="Times New Roman" w:cs="Times New Roman"/>
          <w:color w:val="2D2D2D"/>
          <w:sz w:val="24"/>
          <w:szCs w:val="24"/>
          <w:lang w:eastAsia="tr-TR"/>
        </w:rPr>
        <w:t xml:space="preserve"> tutarı direkt gider olarak dikkate alınmalı, firma bünyesinde kullanılan süreye tekabül eden amortisman tutarı ise dağıtıma konu edilmelidir.</w:t>
      </w:r>
    </w:p>
    <w:p w:rsidR="00F9521B" w:rsidRPr="00F9521B" w:rsidRDefault="00F9521B" w:rsidP="00F9521B">
      <w:pPr>
        <w:spacing w:after="225" w:line="240" w:lineRule="auto"/>
        <w:jc w:val="both"/>
        <w:rPr>
          <w:rFonts w:ascii="Times New Roman" w:eastAsia="Times New Roman" w:hAnsi="Times New Roman" w:cs="Times New Roman"/>
          <w:color w:val="2D2D2D"/>
          <w:sz w:val="24"/>
          <w:szCs w:val="24"/>
          <w:lang w:eastAsia="tr-TR"/>
        </w:rPr>
      </w:pPr>
      <w:r w:rsidRPr="00F9521B">
        <w:rPr>
          <w:rFonts w:ascii="Times New Roman" w:eastAsia="Times New Roman" w:hAnsi="Times New Roman" w:cs="Times New Roman"/>
          <w:color w:val="2D2D2D"/>
          <w:sz w:val="24"/>
          <w:szCs w:val="24"/>
          <w:lang w:eastAsia="tr-TR"/>
        </w:rPr>
        <w:t> </w:t>
      </w:r>
    </w:p>
    <w:p w:rsidR="00D12FC4" w:rsidRPr="00F9521B" w:rsidRDefault="00D12FC4" w:rsidP="00F9521B">
      <w:pPr>
        <w:jc w:val="both"/>
        <w:rPr>
          <w:rFonts w:ascii="Times New Roman" w:hAnsi="Times New Roman" w:cs="Times New Roman"/>
          <w:sz w:val="24"/>
          <w:szCs w:val="24"/>
        </w:rPr>
      </w:pPr>
    </w:p>
    <w:sectPr w:rsidR="00D12FC4" w:rsidRPr="00F9521B" w:rsidSect="00D12F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F9521B"/>
    <w:rsid w:val="00D12FC4"/>
    <w:rsid w:val="00F952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FC4"/>
  </w:style>
  <w:style w:type="paragraph" w:styleId="Balk1">
    <w:name w:val="heading 1"/>
    <w:basedOn w:val="Normal"/>
    <w:link w:val="Balk1Char"/>
    <w:uiPriority w:val="9"/>
    <w:qFormat/>
    <w:rsid w:val="00F952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521B"/>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F9521B"/>
    <w:rPr>
      <w:color w:val="0000FF"/>
      <w:u w:val="single"/>
    </w:rPr>
  </w:style>
  <w:style w:type="paragraph" w:styleId="NormalWeb">
    <w:name w:val="Normal (Web)"/>
    <w:basedOn w:val="Normal"/>
    <w:uiPriority w:val="99"/>
    <w:unhideWhenUsed/>
    <w:rsid w:val="00F9521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9521B"/>
    <w:rPr>
      <w:b/>
      <w:bCs/>
    </w:rPr>
  </w:style>
  <w:style w:type="character" w:styleId="Vurgu">
    <w:name w:val="Emphasis"/>
    <w:basedOn w:val="VarsaylanParagrafYazTipi"/>
    <w:uiPriority w:val="20"/>
    <w:qFormat/>
    <w:rsid w:val="00F9521B"/>
    <w:rPr>
      <w:i/>
      <w:iCs/>
    </w:rPr>
  </w:style>
  <w:style w:type="paragraph" w:styleId="BalonMetni">
    <w:name w:val="Balloon Text"/>
    <w:basedOn w:val="Normal"/>
    <w:link w:val="BalonMetniChar"/>
    <w:uiPriority w:val="99"/>
    <w:semiHidden/>
    <w:unhideWhenUsed/>
    <w:rsid w:val="00F9521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952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4779708">
      <w:bodyDiv w:val="1"/>
      <w:marLeft w:val="0"/>
      <w:marRight w:val="0"/>
      <w:marTop w:val="0"/>
      <w:marBottom w:val="0"/>
      <w:divBdr>
        <w:top w:val="none" w:sz="0" w:space="0" w:color="auto"/>
        <w:left w:val="none" w:sz="0" w:space="0" w:color="auto"/>
        <w:bottom w:val="none" w:sz="0" w:space="0" w:color="auto"/>
        <w:right w:val="none" w:sz="0" w:space="0" w:color="auto"/>
      </w:divBdr>
      <w:divsChild>
        <w:div w:id="1645621378">
          <w:marLeft w:val="-225"/>
          <w:marRight w:val="-225"/>
          <w:marTop w:val="0"/>
          <w:marBottom w:val="0"/>
          <w:divBdr>
            <w:top w:val="none" w:sz="0" w:space="0" w:color="auto"/>
            <w:left w:val="none" w:sz="0" w:space="0" w:color="auto"/>
            <w:bottom w:val="none" w:sz="0" w:space="0" w:color="auto"/>
            <w:right w:val="none" w:sz="0" w:space="0" w:color="auto"/>
          </w:divBdr>
          <w:divsChild>
            <w:div w:id="937521416">
              <w:marLeft w:val="0"/>
              <w:marRight w:val="0"/>
              <w:marTop w:val="0"/>
              <w:marBottom w:val="0"/>
              <w:divBdr>
                <w:top w:val="none" w:sz="0" w:space="0" w:color="auto"/>
                <w:left w:val="none" w:sz="0" w:space="0" w:color="auto"/>
                <w:bottom w:val="none" w:sz="0" w:space="0" w:color="auto"/>
                <w:right w:val="none" w:sz="0" w:space="0" w:color="auto"/>
              </w:divBdr>
            </w:div>
          </w:divsChild>
        </w:div>
        <w:div w:id="1325359916">
          <w:marLeft w:val="-225"/>
          <w:marRight w:val="-225"/>
          <w:marTop w:val="0"/>
          <w:marBottom w:val="0"/>
          <w:divBdr>
            <w:top w:val="none" w:sz="0" w:space="0" w:color="auto"/>
            <w:left w:val="none" w:sz="0" w:space="0" w:color="auto"/>
            <w:bottom w:val="none" w:sz="0" w:space="0" w:color="auto"/>
            <w:right w:val="none" w:sz="0" w:space="0" w:color="auto"/>
          </w:divBdr>
          <w:divsChild>
            <w:div w:id="354621353">
              <w:marLeft w:val="0"/>
              <w:marRight w:val="0"/>
              <w:marTop w:val="0"/>
              <w:marBottom w:val="0"/>
              <w:divBdr>
                <w:top w:val="none" w:sz="0" w:space="0" w:color="auto"/>
                <w:left w:val="none" w:sz="0" w:space="0" w:color="auto"/>
                <w:bottom w:val="none" w:sz="0" w:space="0" w:color="auto"/>
                <w:right w:val="none" w:sz="0" w:space="0" w:color="auto"/>
              </w:divBdr>
              <w:divsChild>
                <w:div w:id="865024571">
                  <w:marLeft w:val="-225"/>
                  <w:marRight w:val="-225"/>
                  <w:marTop w:val="0"/>
                  <w:marBottom w:val="0"/>
                  <w:divBdr>
                    <w:top w:val="none" w:sz="0" w:space="0" w:color="auto"/>
                    <w:left w:val="none" w:sz="0" w:space="0" w:color="auto"/>
                    <w:bottom w:val="none" w:sz="0" w:space="0" w:color="auto"/>
                    <w:right w:val="none" w:sz="0" w:space="0" w:color="auto"/>
                  </w:divBdr>
                  <w:divsChild>
                    <w:div w:id="1554392047">
                      <w:marLeft w:val="0"/>
                      <w:marRight w:val="0"/>
                      <w:marTop w:val="0"/>
                      <w:marBottom w:val="0"/>
                      <w:divBdr>
                        <w:top w:val="none" w:sz="0" w:space="0" w:color="auto"/>
                        <w:left w:val="none" w:sz="0" w:space="0" w:color="auto"/>
                        <w:bottom w:val="none" w:sz="0" w:space="0" w:color="auto"/>
                        <w:right w:val="none" w:sz="0" w:space="0" w:color="auto"/>
                      </w:divBdr>
                      <w:divsChild>
                        <w:div w:id="100296974">
                          <w:marLeft w:val="-225"/>
                          <w:marRight w:val="-225"/>
                          <w:marTop w:val="0"/>
                          <w:marBottom w:val="0"/>
                          <w:divBdr>
                            <w:top w:val="none" w:sz="0" w:space="0" w:color="auto"/>
                            <w:left w:val="none" w:sz="0" w:space="0" w:color="auto"/>
                            <w:bottom w:val="none" w:sz="0" w:space="0" w:color="auto"/>
                            <w:right w:val="none" w:sz="0" w:space="0" w:color="auto"/>
                          </w:divBdr>
                          <w:divsChild>
                            <w:div w:id="195428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7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4717</Words>
  <Characters>26891</Characters>
  <Application>Microsoft Office Word</Application>
  <DocSecurity>0</DocSecurity>
  <Lines>224</Lines>
  <Paragraphs>63</Paragraphs>
  <ScaleCrop>false</ScaleCrop>
  <Company/>
  <LinksUpToDate>false</LinksUpToDate>
  <CharactersWithSpaces>31545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2023-08-31T08:57:00Z</dcterms:created>
  <dcterms:modified xsi:type="dcterms:W3CDTF">2023-08-31T09:00:00Z</dcterms:modified>
</cp:coreProperties>
</file>