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E57" w:rsidRDefault="00BD3C8B" w:rsidP="00B677B9">
      <w:pPr>
        <w:shd w:val="clear" w:color="auto" w:fill="FFFFFF"/>
        <w:spacing w:after="324" w:line="240" w:lineRule="auto"/>
        <w:jc w:val="both"/>
        <w:rPr>
          <w:rFonts w:ascii="Mulish" w:eastAsia="Times New Roman" w:hAnsi="Mulish" w:cs="Times New Roman"/>
          <w:color w:val="929AA3"/>
          <w:sz w:val="26"/>
          <w:szCs w:val="26"/>
          <w:lang w:eastAsia="tr-TR"/>
        </w:rPr>
      </w:pPr>
      <w:r w:rsidRPr="00BD3C8B">
        <w:rPr>
          <w:rFonts w:ascii="Mulish" w:eastAsia="Times New Roman" w:hAnsi="Mulish" w:cs="Times New Roman"/>
          <w:b/>
          <w:bCs/>
          <w:color w:val="929AA3"/>
          <w:sz w:val="26"/>
          <w:lang w:eastAsia="tr-TR"/>
        </w:rPr>
        <w:t>… Noterliği’ne</w:t>
      </w:r>
    </w:p>
    <w:p w:rsidR="00BD3C8B" w:rsidRPr="00BD3C8B" w:rsidRDefault="00BD3C8B" w:rsidP="00B677B9">
      <w:pPr>
        <w:shd w:val="clear" w:color="auto" w:fill="FFFFFF"/>
        <w:spacing w:after="324" w:line="240" w:lineRule="auto"/>
        <w:jc w:val="both"/>
        <w:rPr>
          <w:rFonts w:ascii="Mulish" w:eastAsia="Times New Roman" w:hAnsi="Mulish" w:cs="Times New Roman"/>
          <w:color w:val="929AA3"/>
          <w:sz w:val="26"/>
          <w:szCs w:val="26"/>
          <w:lang w:eastAsia="tr-TR"/>
        </w:rPr>
      </w:pPr>
      <w:r w:rsidRPr="00BD3C8B">
        <w:rPr>
          <w:rFonts w:ascii="Mulish" w:eastAsia="Times New Roman" w:hAnsi="Mulish" w:cs="Times New Roman"/>
          <w:b/>
          <w:bCs/>
          <w:color w:val="929AA3"/>
          <w:sz w:val="26"/>
          <w:lang w:eastAsia="tr-TR"/>
        </w:rPr>
        <w:t>İHTARNAME</w:t>
      </w:r>
    </w:p>
    <w:p w:rsidR="00BD3C8B" w:rsidRPr="00BD3C8B" w:rsidRDefault="00BD3C8B" w:rsidP="00B677B9">
      <w:pPr>
        <w:shd w:val="clear" w:color="auto" w:fill="FFFFFF"/>
        <w:spacing w:after="324" w:line="240" w:lineRule="auto"/>
        <w:jc w:val="both"/>
        <w:rPr>
          <w:rFonts w:ascii="Mulish" w:eastAsia="Times New Roman" w:hAnsi="Mulish" w:cs="Times New Roman"/>
          <w:color w:val="929AA3"/>
          <w:sz w:val="26"/>
          <w:szCs w:val="26"/>
          <w:lang w:eastAsia="tr-TR"/>
        </w:rPr>
      </w:pPr>
      <w:r w:rsidRPr="00BD3C8B">
        <w:rPr>
          <w:rFonts w:ascii="Mulish" w:eastAsia="Times New Roman" w:hAnsi="Mulish" w:cs="Times New Roman"/>
          <w:b/>
          <w:bCs/>
          <w:color w:val="929AA3"/>
          <w:sz w:val="26"/>
          <w:lang w:eastAsia="tr-TR"/>
        </w:rPr>
        <w:t> </w:t>
      </w:r>
      <w:proofErr w:type="gramStart"/>
      <w:r w:rsidRPr="00BD3C8B">
        <w:rPr>
          <w:rFonts w:ascii="Mulish" w:eastAsia="Times New Roman" w:hAnsi="Mulish" w:cs="Times New Roman"/>
          <w:b/>
          <w:bCs/>
          <w:color w:val="929AA3"/>
          <w:sz w:val="26"/>
          <w:u w:val="single"/>
          <w:lang w:eastAsia="tr-TR"/>
        </w:rPr>
        <w:t>KEŞİDECİ                          :</w:t>
      </w:r>
      <w:proofErr w:type="gramEnd"/>
    </w:p>
    <w:p w:rsidR="00BD3C8B" w:rsidRPr="00BD3C8B" w:rsidRDefault="00BD3C8B" w:rsidP="00B677B9">
      <w:pPr>
        <w:shd w:val="clear" w:color="auto" w:fill="FFFFFF"/>
        <w:spacing w:after="324" w:line="240" w:lineRule="auto"/>
        <w:jc w:val="both"/>
        <w:rPr>
          <w:rFonts w:ascii="Mulish" w:eastAsia="Times New Roman" w:hAnsi="Mulish" w:cs="Times New Roman"/>
          <w:color w:val="929AA3"/>
          <w:sz w:val="26"/>
          <w:szCs w:val="26"/>
          <w:lang w:eastAsia="tr-TR"/>
        </w:rPr>
      </w:pPr>
      <w:r w:rsidRPr="00BD3C8B">
        <w:rPr>
          <w:rFonts w:ascii="Mulish" w:eastAsia="Times New Roman" w:hAnsi="Mulish" w:cs="Times New Roman"/>
          <w:color w:val="929AA3"/>
          <w:sz w:val="26"/>
          <w:szCs w:val="26"/>
          <w:lang w:eastAsia="tr-TR"/>
        </w:rPr>
        <w:t> </w:t>
      </w:r>
      <w:proofErr w:type="gramStart"/>
      <w:r w:rsidRPr="00BD3C8B">
        <w:rPr>
          <w:rFonts w:ascii="Mulish" w:eastAsia="Times New Roman" w:hAnsi="Mulish" w:cs="Times New Roman"/>
          <w:b/>
          <w:bCs/>
          <w:color w:val="929AA3"/>
          <w:sz w:val="26"/>
          <w:u w:val="single"/>
          <w:lang w:eastAsia="tr-TR"/>
        </w:rPr>
        <w:t>VEKİLİ                               :</w:t>
      </w:r>
      <w:proofErr w:type="gramEnd"/>
    </w:p>
    <w:p w:rsidR="00BD3C8B" w:rsidRPr="00BD3C8B" w:rsidRDefault="00BD3C8B" w:rsidP="00B677B9">
      <w:pPr>
        <w:shd w:val="clear" w:color="auto" w:fill="FFFFFF"/>
        <w:spacing w:after="324" w:line="240" w:lineRule="auto"/>
        <w:jc w:val="both"/>
        <w:rPr>
          <w:rFonts w:ascii="Mulish" w:eastAsia="Times New Roman" w:hAnsi="Mulish" w:cs="Times New Roman"/>
          <w:color w:val="929AA3"/>
          <w:sz w:val="26"/>
          <w:szCs w:val="26"/>
          <w:lang w:eastAsia="tr-TR"/>
        </w:rPr>
      </w:pPr>
      <w:proofErr w:type="gramStart"/>
      <w:r w:rsidRPr="00BD3C8B">
        <w:rPr>
          <w:rFonts w:ascii="Mulish" w:eastAsia="Times New Roman" w:hAnsi="Mulish" w:cs="Times New Roman"/>
          <w:b/>
          <w:bCs/>
          <w:color w:val="929AA3"/>
          <w:sz w:val="26"/>
          <w:u w:val="single"/>
          <w:lang w:eastAsia="tr-TR"/>
        </w:rPr>
        <w:t>MUHATAP                         :</w:t>
      </w:r>
      <w:proofErr w:type="gramEnd"/>
    </w:p>
    <w:p w:rsidR="00BD3C8B" w:rsidRPr="00BD3C8B" w:rsidRDefault="00BD3C8B" w:rsidP="00B677B9">
      <w:pPr>
        <w:shd w:val="clear" w:color="auto" w:fill="FFFFFF"/>
        <w:spacing w:after="324" w:line="240" w:lineRule="auto"/>
        <w:jc w:val="both"/>
        <w:rPr>
          <w:rFonts w:ascii="Mulish" w:eastAsia="Times New Roman" w:hAnsi="Mulish" w:cs="Times New Roman"/>
          <w:color w:val="929AA3"/>
          <w:sz w:val="26"/>
          <w:szCs w:val="26"/>
          <w:lang w:eastAsia="tr-TR"/>
        </w:rPr>
      </w:pPr>
      <w:proofErr w:type="gramStart"/>
      <w:r w:rsidRPr="00BD3C8B">
        <w:rPr>
          <w:rFonts w:ascii="Mulish" w:eastAsia="Times New Roman" w:hAnsi="Mulish" w:cs="Times New Roman"/>
          <w:b/>
          <w:bCs/>
          <w:color w:val="929AA3"/>
          <w:sz w:val="26"/>
          <w:u w:val="single"/>
          <w:lang w:eastAsia="tr-TR"/>
        </w:rPr>
        <w:t>KONUSU                             :</w:t>
      </w:r>
      <w:proofErr w:type="gramEnd"/>
    </w:p>
    <w:p w:rsidR="00BD3C8B" w:rsidRPr="00BD3C8B" w:rsidRDefault="00BD3C8B" w:rsidP="00B677B9">
      <w:pPr>
        <w:shd w:val="clear" w:color="auto" w:fill="FFFFFF"/>
        <w:spacing w:after="324" w:line="240" w:lineRule="auto"/>
        <w:jc w:val="both"/>
        <w:rPr>
          <w:rFonts w:ascii="Mulish" w:eastAsia="Times New Roman" w:hAnsi="Mulish" w:cs="Times New Roman"/>
          <w:color w:val="929AA3"/>
          <w:sz w:val="26"/>
          <w:szCs w:val="26"/>
          <w:lang w:eastAsia="tr-TR"/>
        </w:rPr>
      </w:pPr>
      <w:r w:rsidRPr="00BD3C8B">
        <w:rPr>
          <w:rFonts w:ascii="Mulish" w:eastAsia="Times New Roman" w:hAnsi="Mulish" w:cs="Times New Roman"/>
          <w:color w:val="929AA3"/>
          <w:sz w:val="26"/>
          <w:szCs w:val="26"/>
          <w:lang w:eastAsia="tr-TR"/>
        </w:rPr>
        <w:t> </w:t>
      </w:r>
      <w:proofErr w:type="gramStart"/>
      <w:r w:rsidRPr="00BD3C8B">
        <w:rPr>
          <w:rFonts w:ascii="Mulish" w:eastAsia="Times New Roman" w:hAnsi="Mulish" w:cs="Times New Roman"/>
          <w:b/>
          <w:bCs/>
          <w:color w:val="929AA3"/>
          <w:sz w:val="26"/>
          <w:u w:val="single"/>
          <w:lang w:eastAsia="tr-TR"/>
        </w:rPr>
        <w:t>AÇIKLAMALAR              :</w:t>
      </w:r>
      <w:proofErr w:type="gramEnd"/>
    </w:p>
    <w:p w:rsidR="00BD3C8B" w:rsidRPr="00BD3C8B" w:rsidRDefault="00BD3C8B" w:rsidP="00B677B9">
      <w:pPr>
        <w:shd w:val="clear" w:color="auto" w:fill="FFFFFF"/>
        <w:spacing w:after="324" w:line="240" w:lineRule="auto"/>
        <w:jc w:val="both"/>
        <w:rPr>
          <w:rFonts w:ascii="Mulish" w:eastAsia="Times New Roman" w:hAnsi="Mulish" w:cs="Times New Roman"/>
          <w:color w:val="929AA3"/>
          <w:sz w:val="26"/>
          <w:szCs w:val="26"/>
          <w:lang w:eastAsia="tr-TR"/>
        </w:rPr>
      </w:pPr>
      <w:r w:rsidRPr="00BD3C8B">
        <w:rPr>
          <w:rFonts w:ascii="Mulish" w:eastAsia="Times New Roman" w:hAnsi="Mulish" w:cs="Times New Roman"/>
          <w:color w:val="929AA3"/>
          <w:sz w:val="26"/>
          <w:szCs w:val="26"/>
          <w:lang w:eastAsia="tr-TR"/>
        </w:rPr>
        <w:t>1- </w:t>
      </w:r>
      <w:r w:rsidRPr="00BD3C8B">
        <w:rPr>
          <w:rFonts w:ascii="Mulish" w:eastAsia="Times New Roman" w:hAnsi="Mulish" w:cs="Times New Roman"/>
          <w:b/>
          <w:bCs/>
          <w:color w:val="929AA3"/>
          <w:sz w:val="26"/>
          <w:lang w:eastAsia="tr-TR"/>
        </w:rPr>
        <w:t xml:space="preserve">Müvekkilim </w:t>
      </w:r>
      <w:proofErr w:type="gramStart"/>
      <w:r w:rsidRPr="00BD3C8B">
        <w:rPr>
          <w:rFonts w:ascii="Mulish" w:eastAsia="Times New Roman" w:hAnsi="Mulish" w:cs="Times New Roman"/>
          <w:b/>
          <w:bCs/>
          <w:color w:val="929AA3"/>
          <w:sz w:val="26"/>
          <w:lang w:eastAsia="tr-TR"/>
        </w:rPr>
        <w:t>…………………</w:t>
      </w:r>
      <w:proofErr w:type="gramEnd"/>
      <w:r w:rsidRPr="00BD3C8B">
        <w:rPr>
          <w:rFonts w:ascii="Mulish" w:eastAsia="Times New Roman" w:hAnsi="Mulish" w:cs="Times New Roman"/>
          <w:color w:val="929AA3"/>
          <w:sz w:val="26"/>
          <w:szCs w:val="26"/>
          <w:lang w:eastAsia="tr-TR"/>
        </w:rPr>
        <w:t xml:space="preserve">ile tarafınız ………….. tarihinde gerçekleştirdiğiniz kira sözleşmesi ile </w:t>
      </w:r>
      <w:proofErr w:type="gramStart"/>
      <w:r w:rsidRPr="00BD3C8B">
        <w:rPr>
          <w:rFonts w:ascii="Mulish" w:eastAsia="Times New Roman" w:hAnsi="Mulish" w:cs="Times New Roman"/>
          <w:color w:val="929AA3"/>
          <w:sz w:val="26"/>
          <w:szCs w:val="26"/>
          <w:lang w:eastAsia="tr-TR"/>
        </w:rPr>
        <w:t>……………..</w:t>
      </w:r>
      <w:proofErr w:type="gramEnd"/>
      <w:r w:rsidRPr="00BD3C8B">
        <w:rPr>
          <w:rFonts w:ascii="Mulish" w:eastAsia="Times New Roman" w:hAnsi="Mulish" w:cs="Times New Roman"/>
          <w:color w:val="929AA3"/>
          <w:sz w:val="26"/>
          <w:szCs w:val="26"/>
          <w:lang w:eastAsia="tr-TR"/>
        </w:rPr>
        <w:t>adresindeki, halen oturmakta olduğunuz taşınmazı kiralamış bulunmaktasınız.</w:t>
      </w:r>
    </w:p>
    <w:p w:rsidR="00BD3C8B" w:rsidRPr="00BD3C8B" w:rsidRDefault="00BD3C8B" w:rsidP="00B677B9">
      <w:pPr>
        <w:shd w:val="clear" w:color="auto" w:fill="FFFFFF"/>
        <w:spacing w:after="324" w:line="240" w:lineRule="auto"/>
        <w:jc w:val="both"/>
        <w:rPr>
          <w:rFonts w:ascii="Mulish" w:eastAsia="Times New Roman" w:hAnsi="Mulish" w:cs="Times New Roman"/>
          <w:color w:val="929AA3"/>
          <w:sz w:val="26"/>
          <w:szCs w:val="26"/>
          <w:lang w:eastAsia="tr-TR"/>
        </w:rPr>
      </w:pPr>
      <w:r w:rsidRPr="00BD3C8B">
        <w:rPr>
          <w:rFonts w:ascii="Mulish" w:eastAsia="Times New Roman" w:hAnsi="Mulish" w:cs="Times New Roman"/>
          <w:b/>
          <w:bCs/>
          <w:color w:val="929AA3"/>
          <w:sz w:val="26"/>
          <w:lang w:eastAsia="tr-TR"/>
        </w:rPr>
        <w:t>2-</w:t>
      </w:r>
      <w:r w:rsidRPr="00BD3C8B">
        <w:rPr>
          <w:rFonts w:ascii="Mulish" w:eastAsia="Times New Roman" w:hAnsi="Mulish" w:cs="Times New Roman"/>
          <w:color w:val="929AA3"/>
          <w:sz w:val="26"/>
          <w:szCs w:val="26"/>
          <w:lang w:eastAsia="tr-TR"/>
        </w:rPr>
        <w:t> </w:t>
      </w:r>
      <w:proofErr w:type="spellStart"/>
      <w:r w:rsidRPr="00BD3C8B">
        <w:rPr>
          <w:rFonts w:ascii="Mulish" w:eastAsia="Times New Roman" w:hAnsi="Mulish" w:cs="Times New Roman"/>
          <w:color w:val="929AA3"/>
          <w:sz w:val="26"/>
          <w:szCs w:val="26"/>
          <w:lang w:eastAsia="tr-TR"/>
        </w:rPr>
        <w:t>TBK’nın</w:t>
      </w:r>
      <w:proofErr w:type="spellEnd"/>
      <w:r w:rsidRPr="00BD3C8B">
        <w:rPr>
          <w:rFonts w:ascii="Mulish" w:eastAsia="Times New Roman" w:hAnsi="Mulish" w:cs="Times New Roman"/>
          <w:color w:val="929AA3"/>
          <w:sz w:val="26"/>
          <w:szCs w:val="26"/>
          <w:lang w:eastAsia="tr-TR"/>
        </w:rPr>
        <w:t xml:space="preserve"> 347inci maddesindeki “MADDE 347- </w:t>
      </w:r>
      <w:r w:rsidRPr="00BD3C8B">
        <w:rPr>
          <w:rFonts w:ascii="Mulish" w:eastAsia="Times New Roman" w:hAnsi="Mulish" w:cs="Times New Roman"/>
          <w:i/>
          <w:iCs/>
          <w:color w:val="929AA3"/>
          <w:sz w:val="26"/>
          <w:lang w:eastAsia="tr-TR"/>
        </w:rPr>
        <w:t xml:space="preserve">Konut ve çatılı işyeri kiralarında kiracı, belirli süreli sözleşmelerin süresinin bitiminden en az </w:t>
      </w:r>
      <w:proofErr w:type="spellStart"/>
      <w:r w:rsidRPr="00BD3C8B">
        <w:rPr>
          <w:rFonts w:ascii="Mulish" w:eastAsia="Times New Roman" w:hAnsi="Mulish" w:cs="Times New Roman"/>
          <w:i/>
          <w:iCs/>
          <w:color w:val="929AA3"/>
          <w:sz w:val="26"/>
          <w:lang w:eastAsia="tr-TR"/>
        </w:rPr>
        <w:t>onbeş</w:t>
      </w:r>
      <w:proofErr w:type="spellEnd"/>
      <w:r w:rsidRPr="00BD3C8B">
        <w:rPr>
          <w:rFonts w:ascii="Mulish" w:eastAsia="Times New Roman" w:hAnsi="Mulish" w:cs="Times New Roman"/>
          <w:i/>
          <w:iCs/>
          <w:color w:val="929AA3"/>
          <w:sz w:val="26"/>
          <w:lang w:eastAsia="tr-TR"/>
        </w:rPr>
        <w:t xml:space="preserve"> gün önce bildirimde bulunmadıkça, sözleşme aynı koşullarla bir yıl için uzatılmış sayılır. Kiraya veren, sözleşme süresinin bitimine dayanarak sözleşmeyi sona erdiremez</w:t>
      </w:r>
      <w:r w:rsidRPr="00BD3C8B">
        <w:rPr>
          <w:rFonts w:ascii="Mulish" w:eastAsia="Times New Roman" w:hAnsi="Mulish" w:cs="Times New Roman"/>
          <w:b/>
          <w:bCs/>
          <w:i/>
          <w:iCs/>
          <w:color w:val="929AA3"/>
          <w:sz w:val="26"/>
          <w:lang w:eastAsia="tr-TR"/>
        </w:rPr>
        <w:t>. Ancak, on yıllık uzama süresi sonunda kiraya veren, bu süreyi izleyen her uzama yılının bitiminden en az üç ay önce bildirimde bulunmak koşuluyla, herhangi bir sebep göstermeksizin sözleşmeye</w:t>
      </w:r>
      <w:hyperlink r:id="rId5" w:history="1">
        <w:r w:rsidRPr="00BD3C8B">
          <w:rPr>
            <w:rFonts w:ascii="Mulish" w:eastAsia="Times New Roman" w:hAnsi="Mulish" w:cs="Times New Roman"/>
            <w:b/>
            <w:bCs/>
            <w:i/>
            <w:iCs/>
            <w:color w:val="8BC34A"/>
            <w:sz w:val="26"/>
            <w:lang w:eastAsia="tr-TR"/>
          </w:rPr>
          <w:t> son verebilir. </w:t>
        </w:r>
      </w:hyperlink>
      <w:r w:rsidRPr="00BD3C8B">
        <w:rPr>
          <w:rFonts w:ascii="Mulish" w:eastAsia="Times New Roman" w:hAnsi="Mulish" w:cs="Times New Roman"/>
          <w:i/>
          <w:iCs/>
          <w:color w:val="929AA3"/>
          <w:sz w:val="26"/>
          <w:lang w:eastAsia="tr-TR"/>
        </w:rPr>
        <w:t xml:space="preserve">Belirsiz süreli kira sözleşmelerinde, kiracı her zaman, kiraya veren ise kiranın başlangıcından on yıl geçtikten sonra, genel hükümlere göre fesih bildirimiyle sözleşmeyi sona erdirebilirler. </w:t>
      </w:r>
      <w:proofErr w:type="gramStart"/>
      <w:r w:rsidRPr="00BD3C8B">
        <w:rPr>
          <w:rFonts w:ascii="Mulish" w:eastAsia="Times New Roman" w:hAnsi="Mulish" w:cs="Times New Roman"/>
          <w:i/>
          <w:iCs/>
          <w:color w:val="929AA3"/>
          <w:sz w:val="26"/>
          <w:lang w:eastAsia="tr-TR"/>
        </w:rPr>
        <w:t>Genel hükümlere göre fesih hakkının kullanılabileceği durumlarda, kiraya veren veya kiracı sözleşmeyi sona erdirebilir” </w:t>
      </w:r>
      <w:r w:rsidRPr="00BD3C8B">
        <w:rPr>
          <w:rFonts w:ascii="Mulish" w:eastAsia="Times New Roman" w:hAnsi="Mulish" w:cs="Times New Roman"/>
          <w:color w:val="929AA3"/>
          <w:sz w:val="26"/>
          <w:szCs w:val="26"/>
          <w:lang w:eastAsia="tr-TR"/>
        </w:rPr>
        <w:t xml:space="preserve">düzenleme uyarınca, kira sözleşmesinin başlangıç tarihinden itibaren yasal uzama süresinin dolmuş bulunması ve bu süreyi izleyen her uzama yılının bitiminden en az üç ay öncesinden bildirimde bulunmak koşuluyla herhangi bir sebep göstermeksizin kira sözleşmesine son verilebileceğinden; uzama yılı süresi sonu olan **/**/** tarihinde kira sözleşmesinin yenilenmeyeceğini ve uzatılmayacağını, ihtar ve ihbar ederiz. </w:t>
      </w:r>
      <w:proofErr w:type="gramEnd"/>
      <w:r w:rsidRPr="00BD3C8B">
        <w:rPr>
          <w:rFonts w:ascii="Mulish" w:eastAsia="Times New Roman" w:hAnsi="Mulish" w:cs="Times New Roman"/>
          <w:color w:val="929AA3"/>
          <w:sz w:val="26"/>
          <w:szCs w:val="26"/>
          <w:lang w:eastAsia="tr-TR"/>
        </w:rPr>
        <w:t xml:space="preserve">Bu nedenle fazlaya ilişkin tüm talep ve dava haklarımız saklı olmak üzere </w:t>
      </w:r>
      <w:proofErr w:type="spellStart"/>
      <w:r w:rsidRPr="00BD3C8B">
        <w:rPr>
          <w:rFonts w:ascii="Mulish" w:eastAsia="Times New Roman" w:hAnsi="Mulish" w:cs="Times New Roman"/>
          <w:color w:val="929AA3"/>
          <w:sz w:val="26"/>
          <w:szCs w:val="26"/>
          <w:lang w:eastAsia="tr-TR"/>
        </w:rPr>
        <w:t>mecurun</w:t>
      </w:r>
      <w:proofErr w:type="spellEnd"/>
      <w:r w:rsidRPr="00BD3C8B">
        <w:rPr>
          <w:rFonts w:ascii="Mulish" w:eastAsia="Times New Roman" w:hAnsi="Mulish" w:cs="Times New Roman"/>
          <w:color w:val="929AA3"/>
          <w:sz w:val="26"/>
          <w:szCs w:val="26"/>
          <w:lang w:eastAsia="tr-TR"/>
        </w:rPr>
        <w:t xml:space="preserve"> tahliye edilerek **/**/** tarihinde temiz olarak teslim etmenizi, aksi halde aleyhinize tahliye davası açılacağını, oluşacak yargılama giderleri ve </w:t>
      </w:r>
      <w:proofErr w:type="gramStart"/>
      <w:r w:rsidRPr="00BD3C8B">
        <w:rPr>
          <w:rFonts w:ascii="Mulish" w:eastAsia="Times New Roman" w:hAnsi="Mulish" w:cs="Times New Roman"/>
          <w:color w:val="929AA3"/>
          <w:sz w:val="26"/>
          <w:szCs w:val="26"/>
          <w:lang w:eastAsia="tr-TR"/>
        </w:rPr>
        <w:t>vekalet</w:t>
      </w:r>
      <w:proofErr w:type="gramEnd"/>
      <w:r w:rsidRPr="00BD3C8B">
        <w:rPr>
          <w:rFonts w:ascii="Mulish" w:eastAsia="Times New Roman" w:hAnsi="Mulish" w:cs="Times New Roman"/>
          <w:color w:val="929AA3"/>
          <w:sz w:val="26"/>
          <w:szCs w:val="26"/>
          <w:lang w:eastAsia="tr-TR"/>
        </w:rPr>
        <w:t xml:space="preserve"> ücretinin tarafınıza yükleneceğini, önemle vekaleten ihtar ve ihbar ederiz.</w:t>
      </w:r>
    </w:p>
    <w:p w:rsidR="00BD3C8B" w:rsidRPr="00BD3C8B" w:rsidRDefault="00BD3C8B" w:rsidP="00B677B9">
      <w:pPr>
        <w:shd w:val="clear" w:color="auto" w:fill="FFFFFF"/>
        <w:spacing w:after="324" w:line="240" w:lineRule="auto"/>
        <w:jc w:val="both"/>
        <w:rPr>
          <w:rFonts w:ascii="Mulish" w:eastAsia="Times New Roman" w:hAnsi="Mulish" w:cs="Times New Roman"/>
          <w:color w:val="929AA3"/>
          <w:sz w:val="26"/>
          <w:szCs w:val="26"/>
          <w:lang w:eastAsia="tr-TR"/>
        </w:rPr>
      </w:pPr>
      <w:r w:rsidRPr="00BD3C8B">
        <w:rPr>
          <w:rFonts w:ascii="Mulish" w:eastAsia="Times New Roman" w:hAnsi="Mulish" w:cs="Times New Roman"/>
          <w:b/>
          <w:bCs/>
          <w:color w:val="929AA3"/>
          <w:sz w:val="26"/>
          <w:lang w:eastAsia="tr-TR"/>
        </w:rPr>
        <w:t>SONUÇ VE İSTEM</w:t>
      </w:r>
    </w:p>
    <w:p w:rsidR="00BD3C8B" w:rsidRPr="00BD3C8B" w:rsidRDefault="00BD3C8B" w:rsidP="00B677B9">
      <w:pPr>
        <w:shd w:val="clear" w:color="auto" w:fill="FFFFFF"/>
        <w:spacing w:after="324" w:line="240" w:lineRule="auto"/>
        <w:jc w:val="both"/>
        <w:rPr>
          <w:rFonts w:ascii="Mulish" w:eastAsia="Times New Roman" w:hAnsi="Mulish" w:cs="Times New Roman"/>
          <w:color w:val="929AA3"/>
          <w:sz w:val="26"/>
          <w:szCs w:val="26"/>
          <w:lang w:eastAsia="tr-TR"/>
        </w:rPr>
      </w:pPr>
      <w:r w:rsidRPr="00BD3C8B">
        <w:rPr>
          <w:rFonts w:ascii="Mulish" w:eastAsia="Times New Roman" w:hAnsi="Mulish" w:cs="Times New Roman"/>
          <w:color w:val="929AA3"/>
          <w:sz w:val="26"/>
          <w:szCs w:val="26"/>
          <w:lang w:eastAsia="tr-TR"/>
        </w:rPr>
        <w:t>Yukarıda açıkladığımız sebeplerle; fazlaya dair her türlü talep ve dava haklarımız saklı kalmak üzere;</w:t>
      </w:r>
    </w:p>
    <w:p w:rsidR="00BD3C8B" w:rsidRPr="00BD3C8B" w:rsidRDefault="00BD3C8B" w:rsidP="00B677B9">
      <w:pPr>
        <w:numPr>
          <w:ilvl w:val="0"/>
          <w:numId w:val="1"/>
        </w:numPr>
        <w:shd w:val="clear" w:color="auto" w:fill="FFFFFF"/>
        <w:spacing w:before="100" w:beforeAutospacing="1" w:after="100" w:afterAutospacing="1" w:line="240" w:lineRule="auto"/>
        <w:jc w:val="both"/>
        <w:rPr>
          <w:rFonts w:ascii="Mulish" w:eastAsia="Times New Roman" w:hAnsi="Mulish" w:cs="Times New Roman"/>
          <w:color w:val="929AA3"/>
          <w:sz w:val="26"/>
          <w:szCs w:val="26"/>
          <w:lang w:eastAsia="tr-TR"/>
        </w:rPr>
      </w:pPr>
      <w:r w:rsidRPr="00BD3C8B">
        <w:rPr>
          <w:rFonts w:ascii="Mulish" w:eastAsia="Times New Roman" w:hAnsi="Mulish" w:cs="Times New Roman"/>
          <w:color w:val="929AA3"/>
          <w:sz w:val="26"/>
          <w:szCs w:val="26"/>
          <w:lang w:eastAsia="tr-TR"/>
        </w:rPr>
        <w:t xml:space="preserve">Kira sözleşmesinin, uzama yılı süresi sonu olan **/**/** tarihinde yenilenmeyeceğini ve uzatılmayacağını, fazlaya ilişkin tüm talep ve dava </w:t>
      </w:r>
      <w:r w:rsidRPr="00BD3C8B">
        <w:rPr>
          <w:rFonts w:ascii="Mulish" w:eastAsia="Times New Roman" w:hAnsi="Mulish" w:cs="Times New Roman"/>
          <w:color w:val="929AA3"/>
          <w:sz w:val="26"/>
          <w:szCs w:val="26"/>
          <w:lang w:eastAsia="tr-TR"/>
        </w:rPr>
        <w:lastRenderedPageBreak/>
        <w:t xml:space="preserve">haklarımız saklı olmak üzere, </w:t>
      </w:r>
      <w:proofErr w:type="spellStart"/>
      <w:r w:rsidRPr="00BD3C8B">
        <w:rPr>
          <w:rFonts w:ascii="Mulish" w:eastAsia="Times New Roman" w:hAnsi="Mulish" w:cs="Times New Roman"/>
          <w:color w:val="929AA3"/>
          <w:sz w:val="26"/>
          <w:szCs w:val="26"/>
          <w:lang w:eastAsia="tr-TR"/>
        </w:rPr>
        <w:t>mecurun</w:t>
      </w:r>
      <w:proofErr w:type="spellEnd"/>
      <w:r w:rsidRPr="00BD3C8B">
        <w:rPr>
          <w:rFonts w:ascii="Mulish" w:eastAsia="Times New Roman" w:hAnsi="Mulish" w:cs="Times New Roman"/>
          <w:color w:val="929AA3"/>
          <w:sz w:val="26"/>
          <w:szCs w:val="26"/>
          <w:lang w:eastAsia="tr-TR"/>
        </w:rPr>
        <w:t xml:space="preserve"> tahliye edilerek **/**/** tarihinde temiz olarak teslim etmenizi, aksi halde aleyhinize tahliye davası açılacağını, oluşacak yargılama giderleri ve vekalet ücretinin tarafınıza yükleneceğini, önemle vekaleten ihtar ve ihbar ederiz.30/06/20</w:t>
      </w:r>
      <w:proofErr w:type="gramStart"/>
      <w:r w:rsidRPr="00BD3C8B">
        <w:rPr>
          <w:rFonts w:ascii="Mulish" w:eastAsia="Times New Roman" w:hAnsi="Mulish" w:cs="Times New Roman"/>
          <w:color w:val="929AA3"/>
          <w:sz w:val="26"/>
          <w:szCs w:val="26"/>
          <w:lang w:eastAsia="tr-TR"/>
        </w:rPr>
        <w:t>..</w:t>
      </w:r>
      <w:proofErr w:type="gramEnd"/>
    </w:p>
    <w:p w:rsidR="00BD3C8B" w:rsidRPr="00BD3C8B" w:rsidRDefault="00BD3C8B" w:rsidP="00B677B9">
      <w:pPr>
        <w:shd w:val="clear" w:color="auto" w:fill="FFFFFF"/>
        <w:spacing w:after="324" w:line="240" w:lineRule="auto"/>
        <w:jc w:val="both"/>
        <w:rPr>
          <w:rFonts w:ascii="Mulish" w:eastAsia="Times New Roman" w:hAnsi="Mulish" w:cs="Times New Roman"/>
          <w:color w:val="929AA3"/>
          <w:sz w:val="26"/>
          <w:szCs w:val="26"/>
          <w:lang w:eastAsia="tr-TR"/>
        </w:rPr>
      </w:pPr>
      <w:r w:rsidRPr="00BD3C8B">
        <w:rPr>
          <w:rFonts w:ascii="Mulish" w:eastAsia="Times New Roman" w:hAnsi="Mulish" w:cs="Times New Roman"/>
          <w:color w:val="929AA3"/>
          <w:sz w:val="26"/>
          <w:szCs w:val="26"/>
          <w:lang w:eastAsia="tr-TR"/>
        </w:rPr>
        <w:t> </w:t>
      </w:r>
    </w:p>
    <w:p w:rsidR="00BD3C8B" w:rsidRPr="00BD3C8B" w:rsidRDefault="00BD3C8B" w:rsidP="00B677B9">
      <w:pPr>
        <w:shd w:val="clear" w:color="auto" w:fill="FFFFFF"/>
        <w:spacing w:after="324" w:line="240" w:lineRule="auto"/>
        <w:jc w:val="both"/>
        <w:rPr>
          <w:rFonts w:ascii="Mulish" w:eastAsia="Times New Roman" w:hAnsi="Mulish" w:cs="Times New Roman"/>
          <w:color w:val="929AA3"/>
          <w:sz w:val="26"/>
          <w:szCs w:val="26"/>
          <w:lang w:eastAsia="tr-TR"/>
        </w:rPr>
      </w:pPr>
      <w:r w:rsidRPr="00BD3C8B">
        <w:rPr>
          <w:rFonts w:ascii="Mulish" w:eastAsia="Times New Roman" w:hAnsi="Mulish" w:cs="Times New Roman"/>
          <w:color w:val="929AA3"/>
          <w:sz w:val="26"/>
          <w:szCs w:val="26"/>
          <w:lang w:eastAsia="tr-TR"/>
        </w:rPr>
        <w:t>                                                                                                                                               </w:t>
      </w:r>
      <w:r w:rsidRPr="00BD3C8B">
        <w:rPr>
          <w:rFonts w:ascii="Mulish" w:eastAsia="Times New Roman" w:hAnsi="Mulish" w:cs="Times New Roman"/>
          <w:b/>
          <w:bCs/>
          <w:color w:val="929AA3"/>
          <w:sz w:val="26"/>
          <w:lang w:eastAsia="tr-TR"/>
        </w:rPr>
        <w:t>İhtar Eden Vekili</w:t>
      </w:r>
    </w:p>
    <w:p w:rsidR="00BD3C8B" w:rsidRPr="00BD3C8B" w:rsidRDefault="00BD3C8B" w:rsidP="00B677B9">
      <w:pPr>
        <w:shd w:val="clear" w:color="auto" w:fill="FFFFFF"/>
        <w:spacing w:after="324" w:line="240" w:lineRule="auto"/>
        <w:jc w:val="both"/>
        <w:rPr>
          <w:rFonts w:ascii="Mulish" w:eastAsia="Times New Roman" w:hAnsi="Mulish" w:cs="Times New Roman"/>
          <w:color w:val="929AA3"/>
          <w:sz w:val="26"/>
          <w:szCs w:val="26"/>
          <w:lang w:eastAsia="tr-TR"/>
        </w:rPr>
      </w:pPr>
      <w:r w:rsidRPr="00BD3C8B">
        <w:rPr>
          <w:rFonts w:ascii="Mulish" w:eastAsia="Times New Roman" w:hAnsi="Mulish" w:cs="Times New Roman"/>
          <w:b/>
          <w:bCs/>
          <w:color w:val="929AA3"/>
          <w:sz w:val="26"/>
          <w:lang w:eastAsia="tr-TR"/>
        </w:rPr>
        <w:t>                                                                                                               </w:t>
      </w:r>
    </w:p>
    <w:p w:rsidR="00BD3C8B" w:rsidRPr="00BD3C8B" w:rsidRDefault="00BD3C8B" w:rsidP="00B677B9">
      <w:pPr>
        <w:shd w:val="clear" w:color="auto" w:fill="FFFFFF"/>
        <w:spacing w:after="324" w:line="240" w:lineRule="auto"/>
        <w:jc w:val="both"/>
        <w:rPr>
          <w:rFonts w:ascii="Mulish" w:eastAsia="Times New Roman" w:hAnsi="Mulish" w:cs="Times New Roman"/>
          <w:color w:val="929AA3"/>
          <w:sz w:val="26"/>
          <w:szCs w:val="26"/>
          <w:lang w:eastAsia="tr-TR"/>
        </w:rPr>
      </w:pPr>
      <w:r w:rsidRPr="00BD3C8B">
        <w:rPr>
          <w:rFonts w:ascii="Mulish" w:eastAsia="Times New Roman" w:hAnsi="Mulish" w:cs="Times New Roman"/>
          <w:b/>
          <w:bCs/>
          <w:color w:val="929AA3"/>
          <w:sz w:val="26"/>
          <w:lang w:eastAsia="tr-TR"/>
        </w:rPr>
        <w:t>Sayın Noter;</w:t>
      </w:r>
      <w:r w:rsidRPr="00BD3C8B">
        <w:rPr>
          <w:rFonts w:ascii="Mulish" w:eastAsia="Times New Roman" w:hAnsi="Mulish" w:cs="Times New Roman"/>
          <w:color w:val="929AA3"/>
          <w:sz w:val="26"/>
          <w:szCs w:val="26"/>
          <w:lang w:eastAsia="tr-TR"/>
        </w:rPr>
        <w:t>üç suretten ibaret olan işbu ihtarnamenin bir suretinin dairenizde saklanmasını, bir suretinin muhataplara APS kanalıyla tebliğini, muhataplara tebliğ şerhini havi bir suretinin de tarafımıza verilmesini saygı ile ihtar eden vekili olarak talep ederiz.</w:t>
      </w:r>
      <w:r w:rsidRPr="00BD3C8B">
        <w:rPr>
          <w:rFonts w:ascii="Mulish" w:eastAsia="Times New Roman" w:hAnsi="Mulish" w:cs="Times New Roman"/>
          <w:b/>
          <w:bCs/>
          <w:color w:val="929AA3"/>
          <w:sz w:val="26"/>
          <w:lang w:eastAsia="tr-TR"/>
        </w:rPr>
        <w:t>30/06/20</w:t>
      </w:r>
      <w:proofErr w:type="gramStart"/>
      <w:r w:rsidRPr="00BD3C8B">
        <w:rPr>
          <w:rFonts w:ascii="Mulish" w:eastAsia="Times New Roman" w:hAnsi="Mulish" w:cs="Times New Roman"/>
          <w:b/>
          <w:bCs/>
          <w:color w:val="929AA3"/>
          <w:sz w:val="26"/>
          <w:lang w:eastAsia="tr-TR"/>
        </w:rPr>
        <w:t>..</w:t>
      </w:r>
      <w:proofErr w:type="gramEnd"/>
      <w:r w:rsidRPr="00BD3C8B">
        <w:rPr>
          <w:rFonts w:ascii="Mulish" w:eastAsia="Times New Roman" w:hAnsi="Mulish" w:cs="Times New Roman"/>
          <w:b/>
          <w:bCs/>
          <w:color w:val="929AA3"/>
          <w:sz w:val="26"/>
          <w:lang w:eastAsia="tr-TR"/>
        </w:rPr>
        <w:t>    </w:t>
      </w:r>
    </w:p>
    <w:p w:rsidR="00BD3C8B" w:rsidRPr="00BD3C8B" w:rsidRDefault="00BD3C8B" w:rsidP="00B677B9">
      <w:pPr>
        <w:shd w:val="clear" w:color="auto" w:fill="FFFFFF"/>
        <w:spacing w:after="324" w:line="240" w:lineRule="auto"/>
        <w:jc w:val="both"/>
        <w:rPr>
          <w:rFonts w:ascii="Mulish" w:eastAsia="Times New Roman" w:hAnsi="Mulish" w:cs="Times New Roman"/>
          <w:color w:val="929AA3"/>
          <w:sz w:val="26"/>
          <w:szCs w:val="26"/>
          <w:lang w:eastAsia="tr-TR"/>
        </w:rPr>
      </w:pPr>
      <w:r w:rsidRPr="00BD3C8B">
        <w:rPr>
          <w:rFonts w:ascii="Mulish" w:eastAsia="Times New Roman" w:hAnsi="Mulish" w:cs="Times New Roman"/>
          <w:color w:val="929AA3"/>
          <w:sz w:val="26"/>
          <w:szCs w:val="26"/>
          <w:lang w:eastAsia="tr-TR"/>
        </w:rPr>
        <w:t>                                                                                                                                  </w:t>
      </w:r>
      <w:r w:rsidRPr="00BD3C8B">
        <w:rPr>
          <w:rFonts w:ascii="Mulish" w:eastAsia="Times New Roman" w:hAnsi="Mulish" w:cs="Times New Roman"/>
          <w:b/>
          <w:bCs/>
          <w:color w:val="929AA3"/>
          <w:sz w:val="26"/>
          <w:lang w:eastAsia="tr-TR"/>
        </w:rPr>
        <w:t>İhtar Eden Vekili</w:t>
      </w:r>
    </w:p>
    <w:p w:rsidR="00BD3C8B" w:rsidRPr="00BD3C8B" w:rsidRDefault="00BD3C8B" w:rsidP="00B677B9">
      <w:pPr>
        <w:shd w:val="clear" w:color="auto" w:fill="FFFFFF"/>
        <w:spacing w:after="324" w:line="240" w:lineRule="auto"/>
        <w:jc w:val="both"/>
        <w:rPr>
          <w:rFonts w:ascii="Mulish" w:eastAsia="Times New Roman" w:hAnsi="Mulish" w:cs="Times New Roman"/>
          <w:color w:val="929AA3"/>
          <w:sz w:val="26"/>
          <w:szCs w:val="26"/>
          <w:lang w:eastAsia="tr-TR"/>
        </w:rPr>
      </w:pPr>
      <w:r w:rsidRPr="00BD3C8B">
        <w:rPr>
          <w:rFonts w:ascii="Mulish" w:eastAsia="Times New Roman" w:hAnsi="Mulish" w:cs="Times New Roman"/>
          <w:color w:val="929AA3"/>
          <w:sz w:val="26"/>
          <w:szCs w:val="26"/>
          <w:lang w:eastAsia="tr-TR"/>
        </w:rPr>
        <w:t> </w:t>
      </w:r>
    </w:p>
    <w:p w:rsidR="00BD3C8B" w:rsidRPr="00BD3C8B" w:rsidRDefault="00BD3C8B" w:rsidP="00B677B9">
      <w:pPr>
        <w:shd w:val="clear" w:color="auto" w:fill="FFFFFF"/>
        <w:spacing w:after="324" w:line="240" w:lineRule="auto"/>
        <w:jc w:val="both"/>
        <w:rPr>
          <w:rFonts w:ascii="Mulish" w:eastAsia="Times New Roman" w:hAnsi="Mulish" w:cs="Times New Roman"/>
          <w:color w:val="929AA3"/>
          <w:sz w:val="26"/>
          <w:szCs w:val="26"/>
          <w:lang w:eastAsia="tr-TR"/>
        </w:rPr>
      </w:pPr>
      <w:r w:rsidRPr="00BD3C8B">
        <w:rPr>
          <w:rFonts w:ascii="Mulish" w:eastAsia="Times New Roman" w:hAnsi="Mulish" w:cs="Times New Roman"/>
          <w:color w:val="929AA3"/>
          <w:sz w:val="26"/>
          <w:szCs w:val="26"/>
          <w:lang w:eastAsia="tr-TR"/>
        </w:rPr>
        <w:t>Not:(örnektir, her somut olaya göre değişir bu sebeple sorumluluk kabul etmemekteyiz, mutlaka avukat aracılığı ile ihtarname hazırlanmalıdır.)</w:t>
      </w:r>
    </w:p>
    <w:p w:rsidR="00F06062" w:rsidRDefault="00F06062" w:rsidP="00B677B9">
      <w:pPr>
        <w:jc w:val="both"/>
      </w:pPr>
    </w:p>
    <w:sectPr w:rsidR="00F06062" w:rsidSect="00F0606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Mulish">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94560"/>
    <w:multiLevelType w:val="multilevel"/>
    <w:tmpl w:val="9A568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savePreviewPicture/>
  <w:compat/>
  <w:rsids>
    <w:rsidRoot w:val="00BD3C8B"/>
    <w:rsid w:val="00970932"/>
    <w:rsid w:val="00B27E57"/>
    <w:rsid w:val="00B677B9"/>
    <w:rsid w:val="00BD3C8B"/>
    <w:rsid w:val="00F0606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06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BD3C8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D3C8B"/>
    <w:rPr>
      <w:b/>
      <w:bCs/>
    </w:rPr>
  </w:style>
  <w:style w:type="character" w:styleId="Vurgu">
    <w:name w:val="Emphasis"/>
    <w:basedOn w:val="VarsaylanParagrafYazTipi"/>
    <w:uiPriority w:val="20"/>
    <w:qFormat/>
    <w:rsid w:val="00BD3C8B"/>
    <w:rPr>
      <w:i/>
      <w:iCs/>
    </w:rPr>
  </w:style>
  <w:style w:type="character" w:styleId="Kpr">
    <w:name w:val="Hyperlink"/>
    <w:basedOn w:val="VarsaylanParagrafYazTipi"/>
    <w:uiPriority w:val="99"/>
    <w:semiHidden/>
    <w:unhideWhenUsed/>
    <w:rsid w:val="00BD3C8B"/>
    <w:rPr>
      <w:color w:val="0000FF"/>
      <w:u w:val="single"/>
    </w:rPr>
  </w:style>
</w:styles>
</file>

<file path=word/webSettings.xml><?xml version="1.0" encoding="utf-8"?>
<w:webSettings xmlns:r="http://schemas.openxmlformats.org/officeDocument/2006/relationships" xmlns:w="http://schemas.openxmlformats.org/wordprocessingml/2006/main">
  <w:divs>
    <w:div w:id="4587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evinozsekerkarabudak.av.tr/kiraya-verenin/"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507</Words>
  <Characters>2892</Characters>
  <Application>Microsoft Office Word</Application>
  <DocSecurity>0</DocSecurity>
  <Lines>24</Lines>
  <Paragraphs>6</Paragraphs>
  <ScaleCrop>false</ScaleCrop>
  <Company/>
  <LinksUpToDate>false</LinksUpToDate>
  <CharactersWithSpaces>3393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3</cp:revision>
  <cp:lastPrinted>2023-10-09T10:21:00Z</cp:lastPrinted>
  <dcterms:created xsi:type="dcterms:W3CDTF">2023-10-09T10:19:00Z</dcterms:created>
  <dcterms:modified xsi:type="dcterms:W3CDTF">2023-10-09T10:35:00Z</dcterms:modified>
</cp:coreProperties>
</file>