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8E" w:rsidRPr="0015508E" w:rsidRDefault="0015508E" w:rsidP="0015508E">
      <w:pPr>
        <w:spacing w:after="243" w:line="240" w:lineRule="auto"/>
        <w:outlineLvl w:val="1"/>
        <w:rPr>
          <w:rFonts w:ascii="Arial" w:eastAsia="Times New Roman" w:hAnsi="Arial" w:cs="Arial"/>
          <w:b/>
          <w:bCs/>
          <w:color w:val="09376B"/>
          <w:sz w:val="42"/>
          <w:szCs w:val="42"/>
          <w:lang w:eastAsia="tr-TR"/>
        </w:rPr>
      </w:pPr>
      <w:r w:rsidRPr="0015508E">
        <w:rPr>
          <w:rFonts w:ascii="Arial" w:eastAsia="Times New Roman" w:hAnsi="Arial" w:cs="Arial"/>
          <w:b/>
          <w:bCs/>
          <w:color w:val="09376B"/>
          <w:sz w:val="42"/>
          <w:szCs w:val="42"/>
          <w:lang w:eastAsia="tr-TR"/>
        </w:rPr>
        <w:t>Türkiye-AB Ortaklık İlişkisinin Kurulması, Ankara Anlaşması ve Katma Protokol</w:t>
      </w:r>
    </w:p>
    <w:p w:rsidR="0015508E" w:rsidRPr="0015508E" w:rsidRDefault="0015508E" w:rsidP="0015508E">
      <w:pPr>
        <w:spacing w:after="0" w:line="240" w:lineRule="auto"/>
        <w:rPr>
          <w:rFonts w:ascii="Arial" w:eastAsia="Times New Roman" w:hAnsi="Arial" w:cs="Arial"/>
          <w:color w:val="212529"/>
          <w:sz w:val="26"/>
          <w:szCs w:val="26"/>
          <w:lang w:eastAsia="tr-TR"/>
        </w:rPr>
      </w:pPr>
      <w:r w:rsidRPr="0015508E">
        <w:rPr>
          <w:rFonts w:ascii="Arial" w:eastAsia="Times New Roman" w:hAnsi="Arial" w:cs="Arial"/>
          <w:b/>
          <w:bCs/>
          <w:color w:val="745E36"/>
          <w:sz w:val="21"/>
          <w:szCs w:val="21"/>
          <w:lang w:eastAsia="tr-TR"/>
        </w:rPr>
        <w:t>18 Eylül 2020</w:t>
      </w:r>
    </w:p>
    <w:p w:rsidR="0015508E" w:rsidRPr="0015508E" w:rsidRDefault="0015508E" w:rsidP="0015508E">
      <w:pPr>
        <w:shd w:val="clear" w:color="auto" w:fill="FFFFFF"/>
        <w:spacing w:after="100" w:afterAutospacing="1" w:line="240" w:lineRule="auto"/>
        <w:jc w:val="both"/>
        <w:rPr>
          <w:rFonts w:ascii="Arial" w:eastAsia="Times New Roman" w:hAnsi="Arial" w:cs="Arial"/>
          <w:color w:val="212529"/>
          <w:sz w:val="26"/>
          <w:szCs w:val="26"/>
          <w:lang w:eastAsia="tr-TR"/>
        </w:rPr>
      </w:pPr>
      <w:r w:rsidRPr="0015508E">
        <w:rPr>
          <w:rFonts w:ascii="Arial" w:eastAsia="Times New Roman" w:hAnsi="Arial" w:cs="Arial"/>
          <w:color w:val="212529"/>
          <w:sz w:val="26"/>
          <w:szCs w:val="26"/>
          <w:lang w:eastAsia="tr-TR"/>
        </w:rPr>
        <w:t>Türkiye’nin Avrupa Birliği’ne tam üyelik koşulları gerçekleşinceye kadar bir “ortaklık” kuran Ankara Anlaşması 12 Eylül 1963’de imzalanarak, 1 Aralık 1964 tarihi itibariyle yürürlüğe girmiştir. Anlaşmanın amacı 2. Maddesinde de yer aldığı üzere, Türkiye ekonomisinin hızlandırılmış kalkınmasını ve Türk halkının istihdam seviyesinin ve yaşama şartlarının yükseltilmesini sağlama gereğini tümü ile göz önünde bulundurarak, taraflar arasındaki ticari, ekonomik ilişkileri aralıksız ve dengeli olarak güçlendirmeyi teşvik etmektir.</w:t>
      </w:r>
    </w:p>
    <w:p w:rsidR="0015508E" w:rsidRPr="0015508E" w:rsidRDefault="0015508E" w:rsidP="0015508E">
      <w:pPr>
        <w:shd w:val="clear" w:color="auto" w:fill="FFFFFF"/>
        <w:spacing w:after="100" w:afterAutospacing="1" w:line="240" w:lineRule="auto"/>
        <w:jc w:val="both"/>
        <w:rPr>
          <w:rFonts w:ascii="Arial" w:eastAsia="Times New Roman" w:hAnsi="Arial" w:cs="Arial"/>
          <w:color w:val="212529"/>
          <w:sz w:val="26"/>
          <w:szCs w:val="26"/>
          <w:lang w:eastAsia="tr-TR"/>
        </w:rPr>
      </w:pPr>
      <w:r w:rsidRPr="0015508E">
        <w:rPr>
          <w:rFonts w:ascii="Arial" w:eastAsia="Times New Roman" w:hAnsi="Arial" w:cs="Arial"/>
          <w:color w:val="212529"/>
          <w:sz w:val="26"/>
          <w:szCs w:val="26"/>
          <w:lang w:eastAsia="tr-TR"/>
        </w:rPr>
        <w:t>Anlaşma ile ortaklık ilişkisinin amacının ortaya konulmasının yanı sıra, Gümrük Birliği’nin esasları, tarım, malların, kişilerin, sermayenin ve hizmetlerin serbest dolaşımı, ulaştırma, rekabet, mevzuat ile ekonomik ve ticari politikaların uyumlaştırılması, ortaklık organları, Türkiye’nin tam üyelik imkânları, ortaklık ilişkisinde çıkabilecek uyuşmazlıkların çözümü gibi konular hükme bağlanmıştır.</w:t>
      </w:r>
    </w:p>
    <w:p w:rsidR="0015508E" w:rsidRPr="0015508E" w:rsidRDefault="0015508E" w:rsidP="0015508E">
      <w:pPr>
        <w:shd w:val="clear" w:color="auto" w:fill="FFFFFF"/>
        <w:spacing w:after="100" w:afterAutospacing="1" w:line="240" w:lineRule="auto"/>
        <w:jc w:val="both"/>
        <w:rPr>
          <w:rFonts w:ascii="Arial" w:eastAsia="Times New Roman" w:hAnsi="Arial" w:cs="Arial"/>
          <w:color w:val="212529"/>
          <w:sz w:val="26"/>
          <w:szCs w:val="26"/>
          <w:lang w:eastAsia="tr-TR"/>
        </w:rPr>
      </w:pPr>
      <w:r w:rsidRPr="0015508E">
        <w:rPr>
          <w:rFonts w:ascii="Arial" w:eastAsia="Times New Roman" w:hAnsi="Arial" w:cs="Arial"/>
          <w:color w:val="212529"/>
          <w:sz w:val="26"/>
          <w:szCs w:val="26"/>
          <w:lang w:eastAsia="tr-TR"/>
        </w:rPr>
        <w:t>Ankara Anlaşması, Türkiye ile Topluluk arasında hazırlık, geçiş ve son dönem olarak adlandırılan üç kademede tamamlanacak bir ortaklık ilişkisi kurmaktadır. Ankara Anlaşması’nın Katma Protokol ile düzenlenen Geçiş Dönemi’nin tamamlanmasını izleyen dönemde ise, “son dönem” başlamaktadır. Bu dönem Türkiye ile AET arasındaki Gümrük Birliği’ne dayanır. Türkiye ile AB arasında iki yıl süren müzakereler sonunda 5 Mart 1995 tarihinde yapılan Ortaklık Konseyi toplantısında alınan 1/95 sayılı Ortaklık Konseyi Kararı (OKK) uyarınca, Türkiye-AB Gümrük Birliği 1 Ocak 1996 tarihinde yürürlüğe girmiştir. Detaylı bilgi için </w:t>
      </w:r>
      <w:hyperlink r:id="rId4" w:history="1">
        <w:r w:rsidRPr="0015508E">
          <w:rPr>
            <w:rFonts w:ascii="Arial" w:eastAsia="Times New Roman" w:hAnsi="Arial" w:cs="Arial"/>
            <w:color w:val="007BFF"/>
            <w:sz w:val="26"/>
            <w:lang w:eastAsia="tr-TR"/>
          </w:rPr>
          <w:t>tıklayınız.</w:t>
        </w:r>
      </w:hyperlink>
    </w:p>
    <w:p w:rsidR="0015508E" w:rsidRPr="0015508E" w:rsidRDefault="0015508E" w:rsidP="0015508E">
      <w:pPr>
        <w:shd w:val="clear" w:color="auto" w:fill="FFFFFF"/>
        <w:spacing w:after="100" w:afterAutospacing="1" w:line="240" w:lineRule="auto"/>
        <w:jc w:val="both"/>
        <w:rPr>
          <w:rFonts w:ascii="Arial" w:eastAsia="Times New Roman" w:hAnsi="Arial" w:cs="Arial"/>
          <w:color w:val="212529"/>
          <w:sz w:val="26"/>
          <w:szCs w:val="26"/>
          <w:lang w:eastAsia="tr-TR"/>
        </w:rPr>
      </w:pPr>
      <w:hyperlink r:id="rId5" w:history="1">
        <w:r w:rsidRPr="0015508E">
          <w:rPr>
            <w:rFonts w:ascii="Arial" w:eastAsia="Times New Roman" w:hAnsi="Arial" w:cs="Arial"/>
            <w:color w:val="007BFF"/>
            <w:sz w:val="26"/>
            <w:lang w:eastAsia="tr-TR"/>
          </w:rPr>
          <w:t>Türkiye-AB İlişkilerinin Kronolojisi</w:t>
        </w:r>
      </w:hyperlink>
    </w:p>
    <w:p w:rsidR="002F7BB8" w:rsidRDefault="002F7BB8"/>
    <w:sectPr w:rsidR="002F7BB8" w:rsidSect="002F7B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15508E"/>
    <w:rsid w:val="0015508E"/>
    <w:rsid w:val="002F7B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B8"/>
  </w:style>
  <w:style w:type="paragraph" w:styleId="Balk2">
    <w:name w:val="heading 2"/>
    <w:basedOn w:val="Normal"/>
    <w:link w:val="Balk2Char"/>
    <w:uiPriority w:val="9"/>
    <w:qFormat/>
    <w:rsid w:val="0015508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508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550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5508E"/>
    <w:rPr>
      <w:color w:val="0000FF"/>
      <w:u w:val="single"/>
    </w:rPr>
  </w:style>
</w:styles>
</file>

<file path=word/webSettings.xml><?xml version="1.0" encoding="utf-8"?>
<w:webSettings xmlns:r="http://schemas.openxmlformats.org/officeDocument/2006/relationships" xmlns:w="http://schemas.openxmlformats.org/wordprocessingml/2006/main">
  <w:divs>
    <w:div w:id="9570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caret.gov.tr/dis-iliskiler/avrupa-birligi/turkiye-ab-iliskilerinin-kronolojisi" TargetMode="External"/><Relationship Id="rId4" Type="http://schemas.openxmlformats.org/officeDocument/2006/relationships/hyperlink" Target="https://ticaret.gov.tr/data/5b87220d13b8761450e18ec7/Ortaklik%20iliskisi%20detayli%20bilg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2023-10-27T12:43:00Z</dcterms:created>
  <dcterms:modified xsi:type="dcterms:W3CDTF">2023-10-27T12:43:00Z</dcterms:modified>
</cp:coreProperties>
</file>