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99" w:rsidRDefault="00FE2999" w:rsidP="00FE2999">
      <w:pPr>
        <w:pStyle w:val="Balk1"/>
        <w:shd w:val="clear" w:color="auto" w:fill="0E4476"/>
        <w:rPr>
          <w:rFonts w:ascii="Arial" w:hAnsi="Arial" w:cs="Arial"/>
          <w:b w:val="0"/>
          <w:bCs w:val="0"/>
          <w:color w:val="FFFFFF"/>
          <w:sz w:val="38"/>
          <w:szCs w:val="38"/>
        </w:rPr>
      </w:pPr>
      <w:r>
        <w:rPr>
          <w:rFonts w:ascii="Arial" w:hAnsi="Arial" w:cs="Arial"/>
          <w:b w:val="0"/>
          <w:bCs w:val="0"/>
          <w:color w:val="FFFFFF"/>
          <w:sz w:val="38"/>
          <w:szCs w:val="38"/>
        </w:rPr>
        <w:t>Bankacılara Tavsiyeler</w:t>
      </w:r>
    </w:p>
    <w:p w:rsidR="00FE2999" w:rsidRPr="00FE2999" w:rsidRDefault="00FE2999" w:rsidP="00FE2999">
      <w:pPr>
        <w:spacing w:after="100" w:afterAutospacing="1" w:line="240" w:lineRule="auto"/>
        <w:jc w:val="both"/>
        <w:outlineLvl w:val="1"/>
        <w:rPr>
          <w:rFonts w:ascii="Times New Roman" w:eastAsia="Times New Roman" w:hAnsi="Times New Roman" w:cs="Times New Roman"/>
          <w:b/>
          <w:bCs/>
          <w:color w:val="0D3F6E"/>
          <w:sz w:val="28"/>
          <w:szCs w:val="28"/>
          <w:lang w:eastAsia="tr-TR"/>
        </w:rPr>
      </w:pPr>
      <w:proofErr w:type="spellStart"/>
      <w:r w:rsidRPr="00FE2999">
        <w:rPr>
          <w:rFonts w:ascii="Times New Roman" w:eastAsia="Times New Roman" w:hAnsi="Times New Roman" w:cs="Times New Roman"/>
          <w:b/>
          <w:bCs/>
          <w:color w:val="0D3F6E"/>
          <w:sz w:val="28"/>
          <w:szCs w:val="28"/>
          <w:lang w:eastAsia="tr-TR"/>
        </w:rPr>
        <w:t>Hugh</w:t>
      </w:r>
      <w:proofErr w:type="spellEnd"/>
      <w:r w:rsidRPr="00FE2999">
        <w:rPr>
          <w:rFonts w:ascii="Times New Roman" w:eastAsia="Times New Roman" w:hAnsi="Times New Roman" w:cs="Times New Roman"/>
          <w:b/>
          <w:bCs/>
          <w:color w:val="0D3F6E"/>
          <w:sz w:val="28"/>
          <w:szCs w:val="28"/>
          <w:lang w:eastAsia="tr-TR"/>
        </w:rPr>
        <w:t xml:space="preserve"> </w:t>
      </w:r>
      <w:proofErr w:type="spellStart"/>
      <w:r w:rsidRPr="00FE2999">
        <w:rPr>
          <w:rFonts w:ascii="Times New Roman" w:eastAsia="Times New Roman" w:hAnsi="Times New Roman" w:cs="Times New Roman"/>
          <w:b/>
          <w:bCs/>
          <w:color w:val="0D3F6E"/>
          <w:sz w:val="28"/>
          <w:szCs w:val="28"/>
          <w:lang w:eastAsia="tr-TR"/>
        </w:rPr>
        <w:t>McCulloch</w:t>
      </w:r>
      <w:proofErr w:type="spellEnd"/>
    </w:p>
    <w:p w:rsidR="00FE2999" w:rsidRPr="00FE2999" w:rsidRDefault="00FE2999" w:rsidP="00FE2999">
      <w:pPr>
        <w:spacing w:after="100" w:afterAutospacing="1" w:line="240" w:lineRule="auto"/>
        <w:jc w:val="both"/>
        <w:rPr>
          <w:rFonts w:ascii="Times New Roman" w:eastAsia="Times New Roman" w:hAnsi="Times New Roman" w:cs="Times New Roman"/>
          <w:color w:val="707070"/>
          <w:sz w:val="28"/>
          <w:szCs w:val="28"/>
          <w:lang w:eastAsia="tr-TR"/>
        </w:rPr>
      </w:pPr>
      <w:r w:rsidRPr="00FE2999">
        <w:rPr>
          <w:rFonts w:ascii="Times New Roman" w:eastAsia="Times New Roman" w:hAnsi="Times New Roman" w:cs="Times New Roman"/>
          <w:color w:val="707070"/>
          <w:sz w:val="28"/>
          <w:szCs w:val="28"/>
          <w:lang w:eastAsia="tr-TR"/>
        </w:rPr>
        <w:t xml:space="preserve">Aralık 1863'de </w:t>
      </w:r>
      <w:proofErr w:type="spellStart"/>
      <w:r w:rsidRPr="00FE2999">
        <w:rPr>
          <w:rFonts w:ascii="Times New Roman" w:eastAsia="Times New Roman" w:hAnsi="Times New Roman" w:cs="Times New Roman"/>
          <w:color w:val="707070"/>
          <w:sz w:val="28"/>
          <w:szCs w:val="28"/>
          <w:lang w:eastAsia="tr-TR"/>
        </w:rPr>
        <w:t>Hugh</w:t>
      </w:r>
      <w:proofErr w:type="spellEnd"/>
      <w:r w:rsidRPr="00FE2999">
        <w:rPr>
          <w:rFonts w:ascii="Times New Roman" w:eastAsia="Times New Roman" w:hAnsi="Times New Roman" w:cs="Times New Roman"/>
          <w:color w:val="707070"/>
          <w:sz w:val="28"/>
          <w:szCs w:val="28"/>
          <w:lang w:eastAsia="tr-TR"/>
        </w:rPr>
        <w:t xml:space="preserve"> </w:t>
      </w:r>
      <w:proofErr w:type="spellStart"/>
      <w:r w:rsidRPr="00FE2999">
        <w:rPr>
          <w:rFonts w:ascii="Times New Roman" w:eastAsia="Times New Roman" w:hAnsi="Times New Roman" w:cs="Times New Roman"/>
          <w:color w:val="707070"/>
          <w:sz w:val="28"/>
          <w:szCs w:val="28"/>
          <w:lang w:eastAsia="tr-TR"/>
        </w:rPr>
        <w:t>McCulloclı</w:t>
      </w:r>
      <w:proofErr w:type="spellEnd"/>
      <w:r w:rsidRPr="00FE2999">
        <w:rPr>
          <w:rFonts w:ascii="Times New Roman" w:eastAsia="Times New Roman" w:hAnsi="Times New Roman" w:cs="Times New Roman"/>
          <w:color w:val="707070"/>
          <w:sz w:val="28"/>
          <w:szCs w:val="28"/>
          <w:lang w:eastAsia="tr-TR"/>
        </w:rPr>
        <w:t>, o zamanki Para Otoritesi (</w:t>
      </w:r>
      <w:proofErr w:type="spellStart"/>
      <w:r w:rsidRPr="00FE2999">
        <w:rPr>
          <w:rFonts w:ascii="Times New Roman" w:eastAsia="Times New Roman" w:hAnsi="Times New Roman" w:cs="Times New Roman"/>
          <w:color w:val="707070"/>
          <w:sz w:val="28"/>
          <w:szCs w:val="28"/>
          <w:lang w:eastAsia="tr-TR"/>
        </w:rPr>
        <w:t>Comptroller</w:t>
      </w:r>
      <w:proofErr w:type="spellEnd"/>
      <w:r w:rsidRPr="00FE2999">
        <w:rPr>
          <w:rFonts w:ascii="Times New Roman" w:eastAsia="Times New Roman" w:hAnsi="Times New Roman" w:cs="Times New Roman"/>
          <w:color w:val="707070"/>
          <w:sz w:val="28"/>
          <w:szCs w:val="28"/>
          <w:lang w:eastAsia="tr-TR"/>
        </w:rPr>
        <w:t xml:space="preserve"> of </w:t>
      </w:r>
      <w:proofErr w:type="spellStart"/>
      <w:r w:rsidRPr="00FE2999">
        <w:rPr>
          <w:rFonts w:ascii="Times New Roman" w:eastAsia="Times New Roman" w:hAnsi="Times New Roman" w:cs="Times New Roman"/>
          <w:color w:val="707070"/>
          <w:sz w:val="28"/>
          <w:szCs w:val="28"/>
          <w:lang w:eastAsia="tr-TR"/>
        </w:rPr>
        <w:t>the</w:t>
      </w:r>
      <w:proofErr w:type="spellEnd"/>
      <w:r w:rsidRPr="00FE2999">
        <w:rPr>
          <w:rFonts w:ascii="Times New Roman" w:eastAsia="Times New Roman" w:hAnsi="Times New Roman" w:cs="Times New Roman"/>
          <w:color w:val="707070"/>
          <w:sz w:val="28"/>
          <w:szCs w:val="28"/>
          <w:lang w:eastAsia="tr-TR"/>
        </w:rPr>
        <w:t xml:space="preserve"> </w:t>
      </w:r>
      <w:proofErr w:type="spellStart"/>
      <w:r w:rsidRPr="00FE2999">
        <w:rPr>
          <w:rFonts w:ascii="Times New Roman" w:eastAsia="Times New Roman" w:hAnsi="Times New Roman" w:cs="Times New Roman"/>
          <w:color w:val="707070"/>
          <w:sz w:val="28"/>
          <w:szCs w:val="28"/>
          <w:lang w:eastAsia="tr-TR"/>
        </w:rPr>
        <w:t>Currency</w:t>
      </w:r>
      <w:proofErr w:type="spellEnd"/>
      <w:r w:rsidRPr="00FE2999">
        <w:rPr>
          <w:rFonts w:ascii="Times New Roman" w:eastAsia="Times New Roman" w:hAnsi="Times New Roman" w:cs="Times New Roman"/>
          <w:color w:val="707070"/>
          <w:sz w:val="28"/>
          <w:szCs w:val="28"/>
          <w:lang w:eastAsia="tr-TR"/>
        </w:rPr>
        <w:t>) daha sonra Hazine Sekreteri, Amerika Birleşik Devletleri'ndeki ulusal bankalara yolladığı bir mektupta tüm basiretli bankacıların izlemesine gerek gördüğü bazı prensipleri belirlemiştir. Aşağıdaki metin bu mektuptan alınan bazı paragrafları içermektedir. Buradaki öğütler 1863 de olduğu gibi günümüzde de güncelliğini korumaktadır.</w:t>
      </w:r>
    </w:p>
    <w:p w:rsidR="00FE2999" w:rsidRPr="00FE2999" w:rsidRDefault="00FE2999" w:rsidP="00FE2999">
      <w:pPr>
        <w:spacing w:after="100" w:afterAutospacing="1" w:line="240" w:lineRule="auto"/>
        <w:jc w:val="both"/>
        <w:rPr>
          <w:rFonts w:ascii="Times New Roman" w:eastAsia="Times New Roman" w:hAnsi="Times New Roman" w:cs="Times New Roman"/>
          <w:color w:val="707070"/>
          <w:sz w:val="28"/>
          <w:szCs w:val="28"/>
          <w:lang w:eastAsia="tr-TR"/>
        </w:rPr>
      </w:pPr>
      <w:r w:rsidRPr="00FE2999">
        <w:rPr>
          <w:rFonts w:ascii="Times New Roman" w:eastAsia="Times New Roman" w:hAnsi="Times New Roman" w:cs="Times New Roman"/>
          <w:color w:val="707070"/>
          <w:sz w:val="28"/>
          <w:szCs w:val="28"/>
          <w:lang w:eastAsia="tr-TR"/>
        </w:rPr>
        <w:t xml:space="preserve">Makul bir garantiyle güvenceye alınmış krediler dışında kredi vermeyin. Spekülasyonu cesaretlendirici ve teşvik edici hiçbir şey yapmayın. </w:t>
      </w:r>
      <w:proofErr w:type="gramStart"/>
      <w:r w:rsidRPr="00FE2999">
        <w:rPr>
          <w:rFonts w:ascii="Times New Roman" w:eastAsia="Times New Roman" w:hAnsi="Times New Roman" w:cs="Times New Roman"/>
          <w:color w:val="707070"/>
          <w:sz w:val="28"/>
          <w:szCs w:val="28"/>
          <w:lang w:eastAsia="tr-TR"/>
        </w:rPr>
        <w:t>İmkanlarınızı</w:t>
      </w:r>
      <w:proofErr w:type="gramEnd"/>
      <w:r w:rsidRPr="00FE2999">
        <w:rPr>
          <w:rFonts w:ascii="Times New Roman" w:eastAsia="Times New Roman" w:hAnsi="Times New Roman" w:cs="Times New Roman"/>
          <w:color w:val="707070"/>
          <w:sz w:val="28"/>
          <w:szCs w:val="28"/>
          <w:lang w:eastAsia="tr-TR"/>
        </w:rPr>
        <w:t xml:space="preserve"> yasal ve basiretli işlemler için kullanın. Verdiğiniz kredilerin vadesini müşterinizin işinin </w:t>
      </w:r>
      <w:proofErr w:type="gramStart"/>
      <w:r w:rsidRPr="00FE2999">
        <w:rPr>
          <w:rFonts w:ascii="Times New Roman" w:eastAsia="Times New Roman" w:hAnsi="Times New Roman" w:cs="Times New Roman"/>
          <w:color w:val="707070"/>
          <w:sz w:val="28"/>
          <w:szCs w:val="28"/>
          <w:lang w:eastAsia="tr-TR"/>
        </w:rPr>
        <w:t>imkan</w:t>
      </w:r>
      <w:proofErr w:type="gramEnd"/>
      <w:r w:rsidRPr="00FE2999">
        <w:rPr>
          <w:rFonts w:ascii="Times New Roman" w:eastAsia="Times New Roman" w:hAnsi="Times New Roman" w:cs="Times New Roman"/>
          <w:color w:val="707070"/>
          <w:sz w:val="28"/>
          <w:szCs w:val="28"/>
          <w:lang w:eastAsia="tr-TR"/>
        </w:rPr>
        <w:t xml:space="preserve"> verdiği en kısa vadeye göre ayarlayın ve kaynağa ihtiyacınız olup olmadığına bakmaksızın tüm borçların vadesinde ödenmesi için ısrarlı olun. Bir krediyi sırf ödendiği zaman daha avantajlı bir yatırıma yönlendirmeyeceğinizi düşündüğünüz için yenilemeyin. Kredilerinizi başka türlü sağlıklı bir şekilde kontrol edemez ve geri dönüşünü sağlayamazsınız.</w:t>
      </w:r>
    </w:p>
    <w:p w:rsidR="00FE2999" w:rsidRPr="00FE2999" w:rsidRDefault="00FE2999" w:rsidP="00FE2999">
      <w:pPr>
        <w:spacing w:after="100" w:afterAutospacing="1" w:line="240" w:lineRule="auto"/>
        <w:jc w:val="both"/>
        <w:rPr>
          <w:rFonts w:ascii="Times New Roman" w:eastAsia="Times New Roman" w:hAnsi="Times New Roman" w:cs="Times New Roman"/>
          <w:color w:val="707070"/>
          <w:sz w:val="28"/>
          <w:szCs w:val="28"/>
          <w:lang w:eastAsia="tr-TR"/>
        </w:rPr>
      </w:pPr>
      <w:r w:rsidRPr="00FE2999">
        <w:rPr>
          <w:rFonts w:ascii="Times New Roman" w:eastAsia="Times New Roman" w:hAnsi="Times New Roman" w:cs="Times New Roman"/>
          <w:color w:val="707070"/>
          <w:sz w:val="28"/>
          <w:szCs w:val="28"/>
          <w:lang w:eastAsia="tr-TR"/>
        </w:rPr>
        <w:t xml:space="preserve">Kredilerinizi belirli kişiler ya da kurumlarda yoğunlaştırmak yerine dağıtın. Bir kişiye veya bir firmaya verilen büyük krediler, bazen uygun ve zorunlu olmakla birlikte, çoğunlukla </w:t>
      </w:r>
      <w:proofErr w:type="spellStart"/>
      <w:r w:rsidRPr="00FE2999">
        <w:rPr>
          <w:rFonts w:ascii="Times New Roman" w:eastAsia="Times New Roman" w:hAnsi="Times New Roman" w:cs="Times New Roman"/>
          <w:color w:val="707070"/>
          <w:sz w:val="28"/>
          <w:szCs w:val="28"/>
          <w:lang w:eastAsia="tr-TR"/>
        </w:rPr>
        <w:t>riskIi</w:t>
      </w:r>
      <w:proofErr w:type="spellEnd"/>
      <w:r w:rsidRPr="00FE2999">
        <w:rPr>
          <w:rFonts w:ascii="Times New Roman" w:eastAsia="Times New Roman" w:hAnsi="Times New Roman" w:cs="Times New Roman"/>
          <w:color w:val="707070"/>
          <w:sz w:val="28"/>
          <w:szCs w:val="28"/>
          <w:lang w:eastAsia="tr-TR"/>
        </w:rPr>
        <w:t xml:space="preserve"> olurlar. Büyük kredi müşterileri bankanın kontrolünü ellerine geçirebilirler. Müşteri ve banka arasındaki böyle bir ilişkinin sonucunda kimin zor duruma düşeceğinin tahmin edilmesi ise zor değildir. Kredilerin, banka </w:t>
      </w:r>
      <w:proofErr w:type="spellStart"/>
      <w:r w:rsidRPr="00FE2999">
        <w:rPr>
          <w:rFonts w:ascii="Times New Roman" w:eastAsia="Times New Roman" w:hAnsi="Times New Roman" w:cs="Times New Roman"/>
          <w:color w:val="707070"/>
          <w:sz w:val="28"/>
          <w:szCs w:val="28"/>
          <w:lang w:eastAsia="tr-TR"/>
        </w:rPr>
        <w:t>özkaynaklarının</w:t>
      </w:r>
      <w:proofErr w:type="spellEnd"/>
      <w:r w:rsidRPr="00FE2999">
        <w:rPr>
          <w:rFonts w:ascii="Times New Roman" w:eastAsia="Times New Roman" w:hAnsi="Times New Roman" w:cs="Times New Roman"/>
          <w:color w:val="707070"/>
          <w:sz w:val="28"/>
          <w:szCs w:val="28"/>
          <w:lang w:eastAsia="tr-TR"/>
        </w:rPr>
        <w:t xml:space="preserve"> üzerinde olan her bir doları bankanın borcudur ve banka yöneticileri mevduat sahiplerine, diğer alacaklılarına ve hissedarlarına karşı verdikleri kredileri sıkı sıkıya~ kontrol etmekle yükümlüdürler.</w:t>
      </w:r>
    </w:p>
    <w:p w:rsidR="00FE2999" w:rsidRPr="00FE2999" w:rsidRDefault="00FE2999" w:rsidP="00FE2999">
      <w:pPr>
        <w:spacing w:after="100" w:afterAutospacing="1" w:line="240" w:lineRule="auto"/>
        <w:jc w:val="both"/>
        <w:rPr>
          <w:rFonts w:ascii="Times New Roman" w:eastAsia="Times New Roman" w:hAnsi="Times New Roman" w:cs="Times New Roman"/>
          <w:color w:val="707070"/>
          <w:sz w:val="28"/>
          <w:szCs w:val="28"/>
          <w:lang w:eastAsia="tr-TR"/>
        </w:rPr>
      </w:pPr>
      <w:r w:rsidRPr="00FE2999">
        <w:rPr>
          <w:rFonts w:ascii="Times New Roman" w:eastAsia="Times New Roman" w:hAnsi="Times New Roman" w:cs="Times New Roman"/>
          <w:color w:val="707070"/>
          <w:sz w:val="28"/>
          <w:szCs w:val="28"/>
          <w:lang w:eastAsia="tr-TR"/>
        </w:rPr>
        <w:t>Müşterilerinizin zenginleştikçe bankanın da zenginleşeceğini göz önünde bulundurarak müşterilerinize hoşgörülü davranın. Ancak hiçbir zaman onların kendi politikalarını size dikte ettirmesine izin vermeyin.</w:t>
      </w:r>
    </w:p>
    <w:p w:rsidR="00FE2999" w:rsidRPr="00FE2999" w:rsidRDefault="00FE2999" w:rsidP="00FE2999">
      <w:pPr>
        <w:spacing w:after="100" w:afterAutospacing="1" w:line="240" w:lineRule="auto"/>
        <w:jc w:val="both"/>
        <w:rPr>
          <w:rFonts w:ascii="Times New Roman" w:eastAsia="Times New Roman" w:hAnsi="Times New Roman" w:cs="Times New Roman"/>
          <w:color w:val="707070"/>
          <w:sz w:val="28"/>
          <w:szCs w:val="28"/>
          <w:lang w:eastAsia="tr-TR"/>
        </w:rPr>
      </w:pPr>
      <w:r w:rsidRPr="00FE2999">
        <w:rPr>
          <w:rFonts w:ascii="Times New Roman" w:eastAsia="Times New Roman" w:hAnsi="Times New Roman" w:cs="Times New Roman"/>
          <w:color w:val="707070"/>
          <w:sz w:val="28"/>
          <w:szCs w:val="28"/>
          <w:lang w:eastAsia="tr-TR"/>
        </w:rPr>
        <w:t xml:space="preserve">Eğer kredi vermenin uygun olmadığını düşünüyorsanız, bankanın bu şüphelerinizden faydalanmasına </w:t>
      </w:r>
      <w:proofErr w:type="gramStart"/>
      <w:r w:rsidRPr="00FE2999">
        <w:rPr>
          <w:rFonts w:ascii="Times New Roman" w:eastAsia="Times New Roman" w:hAnsi="Times New Roman" w:cs="Times New Roman"/>
          <w:color w:val="707070"/>
          <w:sz w:val="28"/>
          <w:szCs w:val="28"/>
          <w:lang w:eastAsia="tr-TR"/>
        </w:rPr>
        <w:t>imkan</w:t>
      </w:r>
      <w:proofErr w:type="gramEnd"/>
      <w:r w:rsidRPr="00FE2999">
        <w:rPr>
          <w:rFonts w:ascii="Times New Roman" w:eastAsia="Times New Roman" w:hAnsi="Times New Roman" w:cs="Times New Roman"/>
          <w:color w:val="707070"/>
          <w:sz w:val="28"/>
          <w:szCs w:val="28"/>
          <w:lang w:eastAsia="tr-TR"/>
        </w:rPr>
        <w:t xml:space="preserve"> tanıyın ve krediyi vermeyin. Bir müşterinin dürüstlüğünden şüphelenmeniz için nedenleriniz varsa, hesabını kapatın. Bir dolandırıcıyla, onun sizi aldatmasını önleyebileceğinizi düşünseniz bile, asla iş yapmayın. Bu gibi durumlarda risk her zaman için kazançtan daha yüksektir.</w:t>
      </w:r>
    </w:p>
    <w:p w:rsidR="00FE2999" w:rsidRPr="00FE2999" w:rsidRDefault="00FE2999" w:rsidP="00FE2999">
      <w:pPr>
        <w:spacing w:after="100" w:afterAutospacing="1" w:line="240" w:lineRule="auto"/>
        <w:jc w:val="both"/>
        <w:rPr>
          <w:rFonts w:ascii="Times New Roman" w:eastAsia="Times New Roman" w:hAnsi="Times New Roman" w:cs="Times New Roman"/>
          <w:color w:val="707070"/>
          <w:sz w:val="28"/>
          <w:szCs w:val="28"/>
          <w:lang w:eastAsia="tr-TR"/>
        </w:rPr>
      </w:pPr>
      <w:r w:rsidRPr="00FE2999">
        <w:rPr>
          <w:rFonts w:ascii="Times New Roman" w:eastAsia="Times New Roman" w:hAnsi="Times New Roman" w:cs="Times New Roman"/>
          <w:color w:val="707070"/>
          <w:sz w:val="28"/>
          <w:szCs w:val="28"/>
          <w:lang w:eastAsia="tr-TR"/>
        </w:rPr>
        <w:t xml:space="preserve">Çalışanlarınıza çalmadan rahat ve saygın bir yaşam sürmelerine olanak tanıyacak bir maaş verin ve onlardan size sunabilecekleri tüm hizmeti isteyin. Eğer bir çalışanınız kazandığı maaştan daha fazlasını harcıyorsa, fazla </w:t>
      </w:r>
      <w:r w:rsidRPr="00FE2999">
        <w:rPr>
          <w:rFonts w:ascii="Times New Roman" w:eastAsia="Times New Roman" w:hAnsi="Times New Roman" w:cs="Times New Roman"/>
          <w:color w:val="707070"/>
          <w:sz w:val="28"/>
          <w:szCs w:val="28"/>
          <w:lang w:eastAsia="tr-TR"/>
        </w:rPr>
        <w:lastRenderedPageBreak/>
        <w:t>harcamalarını dürüstçe açıklayabiliyorsa bile, onu işten çıkarın. Tutumlu olmamak bir suç değildir ancak insanı kolaylıkla suça yöneltebilir. Kazandığından daha fazlasını harcayan bir çalışan banka için güvenli bir eleman olamaz.</w:t>
      </w:r>
    </w:p>
    <w:p w:rsidR="00FE2999" w:rsidRPr="00FE2999" w:rsidRDefault="00FE2999" w:rsidP="00FE2999">
      <w:pPr>
        <w:spacing w:after="100" w:afterAutospacing="1" w:line="240" w:lineRule="auto"/>
        <w:jc w:val="both"/>
        <w:rPr>
          <w:rFonts w:ascii="Times New Roman" w:eastAsia="Times New Roman" w:hAnsi="Times New Roman" w:cs="Times New Roman"/>
          <w:color w:val="707070"/>
          <w:sz w:val="28"/>
          <w:szCs w:val="28"/>
          <w:lang w:eastAsia="tr-TR"/>
        </w:rPr>
      </w:pPr>
      <w:r w:rsidRPr="00FE2999">
        <w:rPr>
          <w:rFonts w:ascii="Times New Roman" w:eastAsia="Times New Roman" w:hAnsi="Times New Roman" w:cs="Times New Roman"/>
          <w:color w:val="707070"/>
          <w:sz w:val="28"/>
          <w:szCs w:val="28"/>
          <w:lang w:eastAsia="tr-TR"/>
        </w:rPr>
        <w:t>Bankanın sermayesi hayali değil gerçek olmalıdır. Bankanın sahibi, borç alanlar değil borç vermek için parası olanlar olmalıdır. Denetçiler ulusal bankalar tarafından dolaşım (</w:t>
      </w:r>
      <w:proofErr w:type="spellStart"/>
      <w:r w:rsidRPr="00FE2999">
        <w:rPr>
          <w:rFonts w:ascii="Times New Roman" w:eastAsia="Times New Roman" w:hAnsi="Times New Roman" w:cs="Times New Roman"/>
          <w:color w:val="707070"/>
          <w:sz w:val="28"/>
          <w:szCs w:val="28"/>
          <w:lang w:eastAsia="tr-TR"/>
        </w:rPr>
        <w:t>circulation</w:t>
      </w:r>
      <w:proofErr w:type="spellEnd"/>
      <w:r w:rsidRPr="00FE2999">
        <w:rPr>
          <w:rFonts w:ascii="Times New Roman" w:eastAsia="Times New Roman" w:hAnsi="Times New Roman" w:cs="Times New Roman"/>
          <w:color w:val="707070"/>
          <w:sz w:val="28"/>
          <w:szCs w:val="28"/>
          <w:lang w:eastAsia="tr-TR"/>
        </w:rPr>
        <w:t xml:space="preserve">) yoluyla veya diğer suni yöntemlerle </w:t>
      </w:r>
      <w:proofErr w:type="gramStart"/>
      <w:r w:rsidRPr="00FE2999">
        <w:rPr>
          <w:rFonts w:ascii="Times New Roman" w:eastAsia="Times New Roman" w:hAnsi="Times New Roman" w:cs="Times New Roman"/>
          <w:color w:val="707070"/>
          <w:sz w:val="28"/>
          <w:szCs w:val="28"/>
          <w:lang w:eastAsia="tr-TR"/>
        </w:rPr>
        <w:t>nominal</w:t>
      </w:r>
      <w:proofErr w:type="gramEnd"/>
      <w:r w:rsidRPr="00FE2999">
        <w:rPr>
          <w:rFonts w:ascii="Times New Roman" w:eastAsia="Times New Roman" w:hAnsi="Times New Roman" w:cs="Times New Roman"/>
          <w:color w:val="707070"/>
          <w:sz w:val="28"/>
          <w:szCs w:val="28"/>
          <w:lang w:eastAsia="tr-TR"/>
        </w:rPr>
        <w:t xml:space="preserve"> sermaye yaratılmasını önlemek için çaba gösterirler. Bunu yaparken denetçiler iyi yönetilen bankalardan yardım göreceklerini düşünürler.</w:t>
      </w:r>
    </w:p>
    <w:p w:rsidR="00FE2999" w:rsidRPr="00FE2999" w:rsidRDefault="00FE2999" w:rsidP="00FE2999">
      <w:pPr>
        <w:spacing w:after="100" w:afterAutospacing="1" w:line="240" w:lineRule="auto"/>
        <w:jc w:val="both"/>
        <w:rPr>
          <w:rFonts w:ascii="Times New Roman" w:eastAsia="Times New Roman" w:hAnsi="Times New Roman" w:cs="Times New Roman"/>
          <w:color w:val="707070"/>
          <w:sz w:val="28"/>
          <w:szCs w:val="28"/>
          <w:lang w:eastAsia="tr-TR"/>
        </w:rPr>
      </w:pPr>
      <w:r w:rsidRPr="00FE2999">
        <w:rPr>
          <w:rFonts w:ascii="Times New Roman" w:eastAsia="Times New Roman" w:hAnsi="Times New Roman" w:cs="Times New Roman"/>
          <w:color w:val="707070"/>
          <w:sz w:val="28"/>
          <w:szCs w:val="28"/>
          <w:lang w:eastAsia="tr-TR"/>
        </w:rPr>
        <w:t xml:space="preserve">Namuslu, dürüst ve yasal bir şekilde bankacılık yapın. Büyük kazanç </w:t>
      </w:r>
      <w:proofErr w:type="gramStart"/>
      <w:r w:rsidRPr="00FE2999">
        <w:rPr>
          <w:rFonts w:ascii="Times New Roman" w:eastAsia="Times New Roman" w:hAnsi="Times New Roman" w:cs="Times New Roman"/>
          <w:color w:val="707070"/>
          <w:sz w:val="28"/>
          <w:szCs w:val="28"/>
          <w:lang w:eastAsia="tr-TR"/>
        </w:rPr>
        <w:t>imkanlarının</w:t>
      </w:r>
      <w:proofErr w:type="gramEnd"/>
      <w:r w:rsidRPr="00FE2999">
        <w:rPr>
          <w:rFonts w:ascii="Times New Roman" w:eastAsia="Times New Roman" w:hAnsi="Times New Roman" w:cs="Times New Roman"/>
          <w:color w:val="707070"/>
          <w:sz w:val="28"/>
          <w:szCs w:val="28"/>
          <w:lang w:eastAsia="tr-TR"/>
        </w:rPr>
        <w:t xml:space="preserve"> sizi baştan çıkarmasına izin vermeyin. Ulusal Para Kanunu çerçevesinde kullanabileceğiniz tüm </w:t>
      </w:r>
      <w:proofErr w:type="gramStart"/>
      <w:r w:rsidRPr="00FE2999">
        <w:rPr>
          <w:rFonts w:ascii="Times New Roman" w:eastAsia="Times New Roman" w:hAnsi="Times New Roman" w:cs="Times New Roman"/>
          <w:color w:val="707070"/>
          <w:sz w:val="28"/>
          <w:szCs w:val="28"/>
          <w:lang w:eastAsia="tr-TR"/>
        </w:rPr>
        <w:t>imkanları</w:t>
      </w:r>
      <w:proofErr w:type="gramEnd"/>
      <w:r w:rsidRPr="00FE2999">
        <w:rPr>
          <w:rFonts w:ascii="Times New Roman" w:eastAsia="Times New Roman" w:hAnsi="Times New Roman" w:cs="Times New Roman"/>
          <w:color w:val="707070"/>
          <w:sz w:val="28"/>
          <w:szCs w:val="28"/>
          <w:lang w:eastAsia="tr-TR"/>
        </w:rPr>
        <w:t xml:space="preserve"> kullanın. Gösteriş meraklısı borç verenler genellikle ya şarlatan ya da dolandırıcıdırlar.</w:t>
      </w:r>
    </w:p>
    <w:p w:rsidR="00FE2999" w:rsidRPr="00FE2999" w:rsidRDefault="00FE2999" w:rsidP="00FE2999">
      <w:pPr>
        <w:spacing w:after="100" w:afterAutospacing="1" w:line="240" w:lineRule="auto"/>
        <w:jc w:val="both"/>
        <w:rPr>
          <w:rFonts w:ascii="Times New Roman" w:eastAsia="Times New Roman" w:hAnsi="Times New Roman" w:cs="Times New Roman"/>
          <w:color w:val="707070"/>
          <w:sz w:val="28"/>
          <w:szCs w:val="28"/>
          <w:lang w:eastAsia="tr-TR"/>
        </w:rPr>
      </w:pPr>
      <w:r w:rsidRPr="00FE2999">
        <w:rPr>
          <w:rFonts w:ascii="Times New Roman" w:eastAsia="Times New Roman" w:hAnsi="Times New Roman" w:cs="Times New Roman"/>
          <w:color w:val="707070"/>
          <w:sz w:val="28"/>
          <w:szCs w:val="28"/>
          <w:lang w:eastAsia="tr-TR"/>
        </w:rPr>
        <w:t>(*)Bu yazı 1996 yılında Bankacılar Dergisi’nin 16. Sayısında yayımlanmıştır.</w:t>
      </w:r>
    </w:p>
    <w:p w:rsidR="00B45641" w:rsidRPr="00FE2999" w:rsidRDefault="00B45641" w:rsidP="00FE2999">
      <w:pPr>
        <w:jc w:val="both"/>
        <w:rPr>
          <w:rFonts w:ascii="Times New Roman" w:hAnsi="Times New Roman" w:cs="Times New Roman"/>
          <w:sz w:val="28"/>
          <w:szCs w:val="28"/>
        </w:rPr>
      </w:pPr>
    </w:p>
    <w:sectPr w:rsidR="00B45641" w:rsidRPr="00FE2999" w:rsidSect="00B456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E2999"/>
    <w:rsid w:val="00B45641"/>
    <w:rsid w:val="00FE299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41"/>
  </w:style>
  <w:style w:type="paragraph" w:styleId="Balk1">
    <w:name w:val="heading 1"/>
    <w:basedOn w:val="Normal"/>
    <w:next w:val="Normal"/>
    <w:link w:val="Balk1Char"/>
    <w:uiPriority w:val="9"/>
    <w:qFormat/>
    <w:rsid w:val="00FE29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FE299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E299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E29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FE299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32517377">
      <w:bodyDiv w:val="1"/>
      <w:marLeft w:val="0"/>
      <w:marRight w:val="0"/>
      <w:marTop w:val="0"/>
      <w:marBottom w:val="0"/>
      <w:divBdr>
        <w:top w:val="none" w:sz="0" w:space="0" w:color="auto"/>
        <w:left w:val="none" w:sz="0" w:space="0" w:color="auto"/>
        <w:bottom w:val="none" w:sz="0" w:space="0" w:color="auto"/>
        <w:right w:val="none" w:sz="0" w:space="0" w:color="auto"/>
      </w:divBdr>
    </w:div>
    <w:div w:id="18885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2023-09-14T08:54:00Z</dcterms:created>
  <dcterms:modified xsi:type="dcterms:W3CDTF">2023-09-14T08:55:00Z</dcterms:modified>
</cp:coreProperties>
</file>