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39" w:rsidRDefault="00FF6A5D" w:rsidP="00A06039">
      <w:pPr>
        <w:ind w:right="-285"/>
        <w:jc w:val="center"/>
        <w:rPr>
          <w:rFonts w:ascii="Times New Roman" w:hAnsi="Times New Roman" w:cs="Times New Roman"/>
          <w:b/>
          <w:bCs/>
          <w:sz w:val="24"/>
          <w:szCs w:val="24"/>
        </w:rPr>
      </w:pPr>
      <w:r>
        <w:rPr>
          <w:rFonts w:ascii="Times New Roman" w:hAnsi="Times New Roman" w:cs="Times New Roman"/>
          <w:b/>
          <w:bCs/>
          <w:sz w:val="24"/>
          <w:szCs w:val="24"/>
        </w:rPr>
        <w:t xml:space="preserve">İSTANBUL </w:t>
      </w:r>
      <w:r w:rsidR="000101B3" w:rsidRPr="00A06039">
        <w:rPr>
          <w:rFonts w:ascii="Times New Roman" w:hAnsi="Times New Roman" w:cs="Times New Roman"/>
          <w:b/>
          <w:bCs/>
          <w:sz w:val="24"/>
          <w:szCs w:val="24"/>
        </w:rPr>
        <w:t>ASLİYE TİCARET MAHKEMESİ</w:t>
      </w:r>
    </w:p>
    <w:p w:rsidR="00A70BEC" w:rsidRPr="00A06039" w:rsidRDefault="00A06039" w:rsidP="00A06039">
      <w:pPr>
        <w:ind w:right="-285"/>
        <w:jc w:val="center"/>
        <w:rPr>
          <w:rFonts w:ascii="Times New Roman" w:hAnsi="Times New Roman" w:cs="Times New Roman"/>
          <w:b/>
          <w:bCs/>
          <w:sz w:val="24"/>
          <w:szCs w:val="24"/>
        </w:rPr>
      </w:pPr>
      <w:r>
        <w:rPr>
          <w:rFonts w:ascii="Times New Roman" w:hAnsi="Times New Roman" w:cs="Times New Roman"/>
          <w:b/>
          <w:bCs/>
          <w:sz w:val="24"/>
          <w:szCs w:val="24"/>
        </w:rPr>
        <w:t xml:space="preserve">SAYIN </w:t>
      </w:r>
      <w:r w:rsidR="000101B3" w:rsidRPr="00A06039">
        <w:rPr>
          <w:rFonts w:ascii="Times New Roman" w:hAnsi="Times New Roman" w:cs="Times New Roman"/>
          <w:b/>
          <w:bCs/>
          <w:sz w:val="24"/>
          <w:szCs w:val="24"/>
        </w:rPr>
        <w:t>HAKİMLİĞİ’NE</w:t>
      </w:r>
    </w:p>
    <w:p w:rsidR="000101B3" w:rsidRPr="00A06039" w:rsidRDefault="000101B3" w:rsidP="00A06039">
      <w:pPr>
        <w:ind w:right="-285"/>
        <w:jc w:val="right"/>
        <w:rPr>
          <w:rFonts w:ascii="Times New Roman" w:hAnsi="Times New Roman" w:cs="Times New Roman"/>
          <w:b/>
          <w:sz w:val="24"/>
          <w:szCs w:val="24"/>
          <w:u w:val="single"/>
        </w:rPr>
      </w:pPr>
      <w:r w:rsidRPr="00A06039">
        <w:rPr>
          <w:rFonts w:ascii="Times New Roman" w:hAnsi="Times New Roman" w:cs="Times New Roman"/>
          <w:b/>
          <w:sz w:val="24"/>
          <w:szCs w:val="24"/>
          <w:u w:val="single"/>
        </w:rPr>
        <w:t>İHTİYATİ TEDBİR TALEPLİDİR.</w:t>
      </w:r>
    </w:p>
    <w:p w:rsidR="0018644F" w:rsidRPr="00A06039" w:rsidRDefault="00C504B5" w:rsidP="00E4318C">
      <w:pPr>
        <w:ind w:right="-285"/>
        <w:jc w:val="both"/>
        <w:rPr>
          <w:rFonts w:ascii="Times New Roman" w:hAnsi="Times New Roman" w:cs="Times New Roman"/>
          <w:sz w:val="24"/>
          <w:szCs w:val="24"/>
        </w:rPr>
      </w:pPr>
      <w:r w:rsidRPr="00A06039">
        <w:rPr>
          <w:rFonts w:ascii="Times New Roman" w:hAnsi="Times New Roman" w:cs="Times New Roman"/>
          <w:b/>
          <w:sz w:val="24"/>
          <w:szCs w:val="24"/>
          <w:u w:val="single"/>
        </w:rPr>
        <w:t>DAVACI</w:t>
      </w:r>
      <w:r w:rsidRPr="00A06039">
        <w:rPr>
          <w:rFonts w:ascii="Times New Roman" w:hAnsi="Times New Roman" w:cs="Times New Roman"/>
          <w:b/>
          <w:sz w:val="24"/>
          <w:szCs w:val="24"/>
          <w:u w:val="single"/>
        </w:rPr>
        <w:tab/>
      </w:r>
      <w:r w:rsidRPr="00A06039">
        <w:rPr>
          <w:rFonts w:ascii="Times New Roman" w:hAnsi="Times New Roman" w:cs="Times New Roman"/>
          <w:b/>
          <w:sz w:val="24"/>
          <w:szCs w:val="24"/>
          <w:u w:val="single"/>
        </w:rPr>
        <w:tab/>
        <w:t>:</w:t>
      </w:r>
    </w:p>
    <w:p w:rsidR="0018644F" w:rsidRPr="00A06039" w:rsidRDefault="00C504B5" w:rsidP="00A06039">
      <w:pPr>
        <w:ind w:right="-285"/>
        <w:jc w:val="both"/>
        <w:rPr>
          <w:rFonts w:ascii="Times New Roman" w:hAnsi="Times New Roman" w:cs="Times New Roman"/>
          <w:sz w:val="24"/>
          <w:szCs w:val="24"/>
        </w:rPr>
      </w:pPr>
      <w:r w:rsidRPr="00A06039">
        <w:rPr>
          <w:rFonts w:ascii="Times New Roman" w:hAnsi="Times New Roman" w:cs="Times New Roman"/>
          <w:b/>
          <w:sz w:val="24"/>
          <w:szCs w:val="24"/>
          <w:u w:val="single"/>
        </w:rPr>
        <w:t>VEKİLİ</w:t>
      </w:r>
      <w:r w:rsidRPr="00A06039">
        <w:rPr>
          <w:rFonts w:ascii="Times New Roman" w:hAnsi="Times New Roman" w:cs="Times New Roman"/>
          <w:b/>
          <w:sz w:val="24"/>
          <w:szCs w:val="24"/>
          <w:u w:val="single"/>
        </w:rPr>
        <w:tab/>
      </w:r>
      <w:r w:rsidRPr="00A06039">
        <w:rPr>
          <w:rFonts w:ascii="Times New Roman" w:hAnsi="Times New Roman" w:cs="Times New Roman"/>
          <w:b/>
          <w:sz w:val="24"/>
          <w:szCs w:val="24"/>
          <w:u w:val="single"/>
        </w:rPr>
        <w:tab/>
        <w:t>:</w:t>
      </w:r>
    </w:p>
    <w:p w:rsidR="0018644F" w:rsidRPr="00A06039" w:rsidRDefault="00C504B5" w:rsidP="00E4318C">
      <w:pPr>
        <w:ind w:left="2124" w:right="-285" w:hanging="2124"/>
        <w:jc w:val="both"/>
        <w:rPr>
          <w:rFonts w:ascii="Times New Roman" w:hAnsi="Times New Roman" w:cs="Times New Roman"/>
          <w:sz w:val="24"/>
          <w:szCs w:val="24"/>
        </w:rPr>
      </w:pPr>
      <w:r w:rsidRPr="00A06039">
        <w:rPr>
          <w:rFonts w:ascii="Times New Roman" w:hAnsi="Times New Roman" w:cs="Times New Roman"/>
          <w:b/>
          <w:sz w:val="24"/>
          <w:szCs w:val="24"/>
          <w:u w:val="single"/>
        </w:rPr>
        <w:t>DAVALI</w:t>
      </w:r>
      <w:r w:rsidRPr="00A06039">
        <w:rPr>
          <w:rFonts w:ascii="Times New Roman" w:hAnsi="Times New Roman" w:cs="Times New Roman"/>
          <w:b/>
          <w:sz w:val="24"/>
          <w:szCs w:val="24"/>
          <w:u w:val="single"/>
        </w:rPr>
        <w:tab/>
        <w:t>:</w:t>
      </w:r>
    </w:p>
    <w:p w:rsidR="0018644F" w:rsidRPr="00A06039" w:rsidRDefault="00C504B5" w:rsidP="00A06039">
      <w:pPr>
        <w:ind w:right="-285"/>
        <w:jc w:val="both"/>
        <w:rPr>
          <w:rFonts w:ascii="Times New Roman" w:hAnsi="Times New Roman" w:cs="Times New Roman"/>
          <w:bCs/>
          <w:sz w:val="24"/>
          <w:szCs w:val="24"/>
        </w:rPr>
      </w:pPr>
      <w:r w:rsidRPr="00A06039">
        <w:rPr>
          <w:rFonts w:ascii="Times New Roman" w:hAnsi="Times New Roman" w:cs="Times New Roman"/>
          <w:b/>
          <w:sz w:val="24"/>
          <w:szCs w:val="24"/>
          <w:u w:val="single"/>
        </w:rPr>
        <w:t>KONU</w:t>
      </w:r>
      <w:r w:rsidRPr="00A06039">
        <w:rPr>
          <w:rFonts w:ascii="Times New Roman" w:hAnsi="Times New Roman" w:cs="Times New Roman"/>
          <w:b/>
          <w:sz w:val="24"/>
          <w:szCs w:val="24"/>
          <w:u w:val="single"/>
        </w:rPr>
        <w:tab/>
      </w:r>
      <w:r w:rsidRPr="00A06039">
        <w:rPr>
          <w:rFonts w:ascii="Times New Roman" w:hAnsi="Times New Roman" w:cs="Times New Roman"/>
          <w:b/>
          <w:sz w:val="24"/>
          <w:szCs w:val="24"/>
          <w:u w:val="single"/>
        </w:rPr>
        <w:tab/>
        <w:t>:</w:t>
      </w:r>
      <w:r w:rsidR="00A06039" w:rsidRPr="00A06039">
        <w:rPr>
          <w:rFonts w:ascii="Times New Roman" w:hAnsi="Times New Roman" w:cs="Times New Roman"/>
          <w:color w:val="000000"/>
          <w:sz w:val="24"/>
          <w:szCs w:val="24"/>
        </w:rPr>
        <w:t>Üyelere tahsis edilen kullanım alanlarının değiştirilmesi yönünde alınan kooperatif genel kurul kararlarının İPTALİ istemidir.</w:t>
      </w:r>
    </w:p>
    <w:p w:rsidR="00C504B5" w:rsidRPr="00A06039" w:rsidRDefault="00C504B5" w:rsidP="00A06039">
      <w:pPr>
        <w:ind w:right="-285"/>
        <w:jc w:val="both"/>
        <w:rPr>
          <w:rFonts w:ascii="Times New Roman" w:hAnsi="Times New Roman" w:cs="Times New Roman"/>
          <w:sz w:val="24"/>
          <w:szCs w:val="24"/>
        </w:rPr>
      </w:pPr>
      <w:r w:rsidRPr="00A06039">
        <w:rPr>
          <w:rFonts w:ascii="Times New Roman" w:hAnsi="Times New Roman" w:cs="Times New Roman"/>
          <w:b/>
          <w:sz w:val="24"/>
          <w:szCs w:val="24"/>
          <w:u w:val="single"/>
        </w:rPr>
        <w:t>AÇIKLAMALAR</w:t>
      </w:r>
      <w:r w:rsidRPr="00A06039">
        <w:rPr>
          <w:rFonts w:ascii="Times New Roman" w:hAnsi="Times New Roman" w:cs="Times New Roman"/>
          <w:b/>
          <w:sz w:val="24"/>
          <w:szCs w:val="24"/>
          <w:u w:val="single"/>
        </w:rPr>
        <w:tab/>
        <w:t>:</w:t>
      </w:r>
    </w:p>
    <w:p w:rsidR="009A0A80" w:rsidRPr="00A06039" w:rsidRDefault="000101B3" w:rsidP="00A06039">
      <w:pPr>
        <w:ind w:right="-285"/>
        <w:jc w:val="both"/>
        <w:rPr>
          <w:rFonts w:ascii="Times New Roman" w:hAnsi="Times New Roman" w:cs="Times New Roman"/>
          <w:sz w:val="24"/>
          <w:szCs w:val="24"/>
        </w:rPr>
      </w:pPr>
      <w:r w:rsidRPr="00A06039">
        <w:rPr>
          <w:rFonts w:ascii="Times New Roman" w:hAnsi="Times New Roman" w:cs="Times New Roman"/>
          <w:sz w:val="24"/>
          <w:szCs w:val="24"/>
        </w:rPr>
        <w:tab/>
        <w:t>Müvekkil</w:t>
      </w:r>
      <w:r w:rsidR="009A0A80" w:rsidRPr="00A06039">
        <w:rPr>
          <w:rFonts w:ascii="Times New Roman" w:hAnsi="Times New Roman" w:cs="Times New Roman"/>
          <w:sz w:val="24"/>
          <w:szCs w:val="24"/>
        </w:rPr>
        <w:t xml:space="preserve"> 05.11.2012 tarihinden itibaren davalı kooperatifin üyesi olup ek olarak ibraz edilen ortaklık belgesinden de görüleceği üzere S.S. Yat ve Tekne İmalatçıları Endüstrisi Toplu İşyeri Yapı Kooperatifi’ne üyeliği  yönetim kurulunun </w:t>
      </w:r>
      <w:proofErr w:type="gramStart"/>
      <w:r w:rsidR="00E4318C">
        <w:rPr>
          <w:rFonts w:ascii="Times New Roman" w:hAnsi="Times New Roman" w:cs="Times New Roman"/>
          <w:sz w:val="24"/>
          <w:szCs w:val="24"/>
        </w:rPr>
        <w:t>……….</w:t>
      </w:r>
      <w:proofErr w:type="gramEnd"/>
      <w:r w:rsidR="009A0A80" w:rsidRPr="00A06039">
        <w:rPr>
          <w:rFonts w:ascii="Times New Roman" w:hAnsi="Times New Roman" w:cs="Times New Roman"/>
          <w:sz w:val="24"/>
          <w:szCs w:val="24"/>
        </w:rPr>
        <w:t xml:space="preserve">ile üyeliği tescil edilmiştir. </w:t>
      </w:r>
    </w:p>
    <w:p w:rsidR="00537CA4" w:rsidRPr="00A06039" w:rsidRDefault="009A0A80" w:rsidP="00A06039">
      <w:pPr>
        <w:ind w:right="-285" w:firstLine="708"/>
        <w:jc w:val="both"/>
        <w:rPr>
          <w:rFonts w:ascii="Times New Roman" w:hAnsi="Times New Roman" w:cs="Times New Roman"/>
          <w:sz w:val="24"/>
          <w:szCs w:val="24"/>
        </w:rPr>
      </w:pPr>
      <w:r w:rsidRPr="00A06039">
        <w:rPr>
          <w:rFonts w:ascii="Times New Roman" w:hAnsi="Times New Roman" w:cs="Times New Roman"/>
          <w:sz w:val="24"/>
          <w:szCs w:val="24"/>
        </w:rPr>
        <w:t>Kooperatif</w:t>
      </w:r>
      <w:r w:rsidR="006A6D66">
        <w:rPr>
          <w:rFonts w:ascii="Times New Roman" w:hAnsi="Times New Roman" w:cs="Times New Roman"/>
          <w:sz w:val="24"/>
          <w:szCs w:val="24"/>
        </w:rPr>
        <w:t>,</w:t>
      </w:r>
      <w:r w:rsidR="00DA1424" w:rsidRPr="00A06039">
        <w:rPr>
          <w:rFonts w:ascii="Times New Roman" w:hAnsi="Times New Roman" w:cs="Times New Roman"/>
          <w:sz w:val="24"/>
          <w:szCs w:val="24"/>
        </w:rPr>
        <w:t xml:space="preserve">yat ve tekne imalatçılarına yer temin etmek ve istihdam sağlamak amacıyla kurulmuş olup müvekkilin </w:t>
      </w:r>
      <w:r w:rsidR="00537CA4" w:rsidRPr="00A06039">
        <w:rPr>
          <w:rFonts w:ascii="Times New Roman" w:hAnsi="Times New Roman" w:cs="Times New Roman"/>
          <w:sz w:val="24"/>
          <w:szCs w:val="24"/>
        </w:rPr>
        <w:t>yetkilisi</w:t>
      </w:r>
      <w:r w:rsidR="00DA1424" w:rsidRPr="00A06039">
        <w:rPr>
          <w:rFonts w:ascii="Times New Roman" w:hAnsi="Times New Roman" w:cs="Times New Roman"/>
          <w:sz w:val="24"/>
          <w:szCs w:val="24"/>
        </w:rPr>
        <w:t xml:space="preserve"> olduğu </w:t>
      </w:r>
      <w:proofErr w:type="gramStart"/>
      <w:r w:rsidR="00E4318C">
        <w:rPr>
          <w:rFonts w:ascii="Times New Roman" w:hAnsi="Times New Roman" w:cs="Times New Roman"/>
          <w:sz w:val="24"/>
          <w:szCs w:val="24"/>
        </w:rPr>
        <w:t>……..</w:t>
      </w:r>
      <w:proofErr w:type="gramEnd"/>
      <w:r w:rsidR="00E4318C">
        <w:rPr>
          <w:rFonts w:ascii="Times New Roman" w:hAnsi="Times New Roman" w:cs="Times New Roman"/>
          <w:sz w:val="24"/>
          <w:szCs w:val="24"/>
        </w:rPr>
        <w:t xml:space="preserve"> </w:t>
      </w:r>
      <w:proofErr w:type="gramStart"/>
      <w:r w:rsidR="00DA1424" w:rsidRPr="00A06039">
        <w:rPr>
          <w:rFonts w:ascii="Times New Roman" w:hAnsi="Times New Roman" w:cs="Times New Roman"/>
          <w:sz w:val="24"/>
          <w:szCs w:val="24"/>
        </w:rPr>
        <w:t>firması</w:t>
      </w:r>
      <w:proofErr w:type="gramEnd"/>
      <w:r w:rsidR="00DA1424" w:rsidRPr="00A06039">
        <w:rPr>
          <w:rFonts w:ascii="Times New Roman" w:hAnsi="Times New Roman" w:cs="Times New Roman"/>
          <w:sz w:val="24"/>
          <w:szCs w:val="24"/>
        </w:rPr>
        <w:t xml:space="preserve"> da denizcilik sektöründe faaliyet göstermektedir. </w:t>
      </w:r>
      <w:r w:rsidR="00537CA4" w:rsidRPr="00A06039">
        <w:rPr>
          <w:rFonts w:ascii="Times New Roman" w:hAnsi="Times New Roman" w:cs="Times New Roman"/>
          <w:sz w:val="24"/>
          <w:szCs w:val="24"/>
        </w:rPr>
        <w:t xml:space="preserve">Davalı kooperatif Aliağa/İzmir’de ortaklarının işyeri ihtiyaçlarını karşılamak amacıyla her bir üye için tahsis alanı oluşturmuş ve üyeliğin başlangıcıyla birlikte talep ve taahhütname doğrultusunda metrekare bazında üyelere kullanım alanları tahsis edilmiştir. </w:t>
      </w:r>
    </w:p>
    <w:p w:rsidR="006F64CC" w:rsidRPr="00A06039" w:rsidRDefault="006F64CC" w:rsidP="00A06039">
      <w:pPr>
        <w:ind w:right="-285" w:firstLine="708"/>
        <w:jc w:val="both"/>
        <w:rPr>
          <w:rFonts w:ascii="Times New Roman" w:hAnsi="Times New Roman" w:cs="Times New Roman"/>
          <w:sz w:val="24"/>
          <w:szCs w:val="24"/>
        </w:rPr>
      </w:pPr>
      <w:r w:rsidRPr="00A06039">
        <w:rPr>
          <w:rFonts w:ascii="Times New Roman" w:hAnsi="Times New Roman" w:cs="Times New Roman"/>
          <w:sz w:val="24"/>
          <w:szCs w:val="24"/>
        </w:rPr>
        <w:t xml:space="preserve">27.09.2012 tarihli Taahhütnamede </w:t>
      </w:r>
      <w:r w:rsidR="00537CA4" w:rsidRPr="00A06039">
        <w:rPr>
          <w:rFonts w:ascii="Times New Roman" w:hAnsi="Times New Roman" w:cs="Times New Roman"/>
          <w:sz w:val="24"/>
          <w:szCs w:val="24"/>
        </w:rPr>
        <w:t xml:space="preserve">kooperatifin faaliyetleri doğrultusunda müvekkile temin ve tahsis edilen alan </w:t>
      </w:r>
      <w:r w:rsidRPr="00A06039">
        <w:rPr>
          <w:rFonts w:ascii="Times New Roman" w:hAnsi="Times New Roman" w:cs="Times New Roman"/>
          <w:sz w:val="24"/>
          <w:szCs w:val="24"/>
        </w:rPr>
        <w:t xml:space="preserve">10.000 </w:t>
      </w:r>
      <w:r w:rsidR="004764B4" w:rsidRPr="00A06039">
        <w:rPr>
          <w:rFonts w:ascii="Times New Roman" w:hAnsi="Times New Roman" w:cs="Times New Roman"/>
          <w:sz w:val="24"/>
          <w:szCs w:val="24"/>
        </w:rPr>
        <w:t xml:space="preserve">dönüm </w:t>
      </w:r>
      <w:r w:rsidRPr="00A06039">
        <w:rPr>
          <w:rFonts w:ascii="Times New Roman" w:hAnsi="Times New Roman" w:cs="Times New Roman"/>
          <w:sz w:val="24"/>
          <w:szCs w:val="24"/>
        </w:rPr>
        <w:t xml:space="preserve">olarak </w:t>
      </w:r>
      <w:r w:rsidR="00537CA4" w:rsidRPr="00A06039">
        <w:rPr>
          <w:rFonts w:ascii="Times New Roman" w:hAnsi="Times New Roman" w:cs="Times New Roman"/>
          <w:sz w:val="24"/>
          <w:szCs w:val="24"/>
        </w:rPr>
        <w:t xml:space="preserve">belirlenmiş ve bu şekilde kooperatif üyeliği işlemleri yapılmıştır. Müvekkil yaklaşık 9 senedir kesintisiz olarak davalı kooperatifin üyesi olup özen ve yükümlülükleri kapsamında itinayla hareket etmiştir. Yine tahsis edilen alan üzerinden hesaplanan üyelik aidatlarını ve </w:t>
      </w:r>
      <w:r w:rsidR="0045735D" w:rsidRPr="00A06039">
        <w:rPr>
          <w:rFonts w:ascii="Times New Roman" w:hAnsi="Times New Roman" w:cs="Times New Roman"/>
          <w:sz w:val="24"/>
          <w:szCs w:val="24"/>
        </w:rPr>
        <w:t xml:space="preserve">üyelere yüklenebilecek her türlü gideri eksiksiz olarak ödemiştir. </w:t>
      </w:r>
    </w:p>
    <w:p w:rsidR="0045735D" w:rsidRPr="00A06039" w:rsidRDefault="0045735D" w:rsidP="00A06039">
      <w:pPr>
        <w:ind w:right="-285" w:firstLine="708"/>
        <w:jc w:val="both"/>
        <w:rPr>
          <w:rFonts w:ascii="Times New Roman" w:hAnsi="Times New Roman" w:cs="Times New Roman"/>
          <w:bCs/>
          <w:sz w:val="24"/>
          <w:szCs w:val="24"/>
        </w:rPr>
      </w:pPr>
      <w:r w:rsidRPr="00A06039">
        <w:rPr>
          <w:rFonts w:ascii="Times New Roman" w:hAnsi="Times New Roman" w:cs="Times New Roman"/>
          <w:sz w:val="24"/>
          <w:szCs w:val="24"/>
        </w:rPr>
        <w:t xml:space="preserve">Ancak davalı tarafından keşide edilen </w:t>
      </w:r>
      <w:proofErr w:type="gramStart"/>
      <w:r w:rsidR="00E4318C">
        <w:rPr>
          <w:rFonts w:ascii="Times New Roman" w:hAnsi="Times New Roman" w:cs="Times New Roman"/>
          <w:sz w:val="24"/>
          <w:szCs w:val="24"/>
        </w:rPr>
        <w:t>……..</w:t>
      </w:r>
      <w:proofErr w:type="gramEnd"/>
      <w:r w:rsidRPr="00A06039">
        <w:rPr>
          <w:rFonts w:ascii="Times New Roman" w:hAnsi="Times New Roman" w:cs="Times New Roman"/>
          <w:sz w:val="24"/>
          <w:szCs w:val="24"/>
        </w:rPr>
        <w:t>tarihli</w:t>
      </w:r>
      <w:r w:rsidRPr="00A06039">
        <w:rPr>
          <w:rFonts w:ascii="Times New Roman" w:hAnsi="Times New Roman" w:cs="Times New Roman"/>
          <w:bCs/>
          <w:sz w:val="24"/>
          <w:szCs w:val="24"/>
        </w:rPr>
        <w:t xml:space="preserve"> ihtarnamesi müvekkile </w:t>
      </w:r>
      <w:r w:rsidR="004764B4" w:rsidRPr="00A06039">
        <w:rPr>
          <w:rFonts w:ascii="Times New Roman" w:hAnsi="Times New Roman" w:cs="Times New Roman"/>
          <w:bCs/>
          <w:sz w:val="24"/>
          <w:szCs w:val="24"/>
        </w:rPr>
        <w:t xml:space="preserve">19.01.2021 tarihinde tebliğ edilmiş ve ihtarname içerisinde kooperatif tarafından bazı kararların alındığı ve bu nedenle tahsis edilen 10.000 dönümlük alanın 2.500 dönüme düşürüldüğü belirtilerek müvekkilin ödediği aidatların fazla olduğu ve iade edileceği ihtar edilmiştir. Müvekkil tarafından </w:t>
      </w:r>
      <w:proofErr w:type="gramStart"/>
      <w:r w:rsidR="00E4318C">
        <w:rPr>
          <w:rFonts w:ascii="Times New Roman" w:hAnsi="Times New Roman" w:cs="Times New Roman"/>
          <w:bCs/>
          <w:sz w:val="24"/>
          <w:szCs w:val="24"/>
        </w:rPr>
        <w:t>………..</w:t>
      </w:r>
      <w:proofErr w:type="gramEnd"/>
      <w:r w:rsidR="004764B4" w:rsidRPr="00A06039">
        <w:rPr>
          <w:rFonts w:ascii="Times New Roman" w:hAnsi="Times New Roman" w:cs="Times New Roman"/>
          <w:bCs/>
          <w:sz w:val="24"/>
          <w:szCs w:val="24"/>
        </w:rPr>
        <w:t>tarihli ihtarnamesi davalı yanın ihtarnamesine cevap verilmiş</w:t>
      </w:r>
      <w:r w:rsidR="00AF1E41" w:rsidRPr="00A06039">
        <w:rPr>
          <w:rFonts w:ascii="Times New Roman" w:hAnsi="Times New Roman" w:cs="Times New Roman"/>
          <w:bCs/>
          <w:sz w:val="24"/>
          <w:szCs w:val="24"/>
        </w:rPr>
        <w:t>, yapılan işlemlerin kabul edilmediği</w:t>
      </w:r>
      <w:r w:rsidR="004222B0" w:rsidRPr="00A06039">
        <w:rPr>
          <w:rFonts w:ascii="Times New Roman" w:hAnsi="Times New Roman" w:cs="Times New Roman"/>
          <w:bCs/>
          <w:sz w:val="24"/>
          <w:szCs w:val="24"/>
        </w:rPr>
        <w:t>,</w:t>
      </w:r>
      <w:r w:rsidR="00AF1E41" w:rsidRPr="00A06039">
        <w:rPr>
          <w:rFonts w:ascii="Times New Roman" w:hAnsi="Times New Roman" w:cs="Times New Roman"/>
          <w:bCs/>
          <w:sz w:val="24"/>
          <w:szCs w:val="24"/>
        </w:rPr>
        <w:t xml:space="preserve"> usulüne uygun toplantı yapılarak karar alınmadığ</w:t>
      </w:r>
      <w:r w:rsidR="004222B0" w:rsidRPr="00A06039">
        <w:rPr>
          <w:rFonts w:ascii="Times New Roman" w:hAnsi="Times New Roman" w:cs="Times New Roman"/>
          <w:bCs/>
          <w:sz w:val="24"/>
          <w:szCs w:val="24"/>
        </w:rPr>
        <w:t>ı belirtilerek söz kararların iptali için dava açılacağı ve müvekkilin kooperatif üyeliğinin 10.000 dönümlük tahsis alanı şek</w:t>
      </w:r>
      <w:r w:rsidR="00E44F9D" w:rsidRPr="00A06039">
        <w:rPr>
          <w:rFonts w:ascii="Times New Roman" w:hAnsi="Times New Roman" w:cs="Times New Roman"/>
          <w:bCs/>
          <w:sz w:val="24"/>
          <w:szCs w:val="24"/>
        </w:rPr>
        <w:t xml:space="preserve">linde devam ettirilmesi ihtar edilmiştir. </w:t>
      </w:r>
    </w:p>
    <w:p w:rsidR="00E44F9D" w:rsidRPr="00A06039" w:rsidRDefault="00E44F9D" w:rsidP="00A06039">
      <w:pPr>
        <w:ind w:right="-285" w:firstLine="708"/>
        <w:jc w:val="both"/>
        <w:rPr>
          <w:rFonts w:ascii="Times New Roman" w:hAnsi="Times New Roman" w:cs="Times New Roman"/>
          <w:b/>
          <w:sz w:val="24"/>
          <w:szCs w:val="24"/>
        </w:rPr>
      </w:pPr>
      <w:r w:rsidRPr="00A06039">
        <w:rPr>
          <w:rFonts w:ascii="Times New Roman" w:hAnsi="Times New Roman" w:cs="Times New Roman"/>
          <w:b/>
          <w:sz w:val="24"/>
          <w:szCs w:val="24"/>
        </w:rPr>
        <w:t xml:space="preserve">DAVALI KOOPERATİF TARAFINDAN TAHSİS ALANLARININ BELİRLENMESİ YÖNÜNDE ALINDIĞI İDDİA EDİLEN KARARLARA İLİŞKİN KARAR TARİHLERİ VE KARAR NUMARALARI TARAFIMIZCA BİLİNMEMEKTEDİR. </w:t>
      </w:r>
    </w:p>
    <w:p w:rsidR="00E44F9D" w:rsidRPr="00A06039" w:rsidRDefault="00E44F9D" w:rsidP="00A06039">
      <w:pPr>
        <w:ind w:right="-285" w:firstLine="708"/>
        <w:jc w:val="both"/>
        <w:rPr>
          <w:rFonts w:ascii="Times New Roman" w:hAnsi="Times New Roman" w:cs="Times New Roman"/>
          <w:bCs/>
          <w:sz w:val="24"/>
          <w:szCs w:val="24"/>
        </w:rPr>
      </w:pPr>
      <w:r w:rsidRPr="00A06039">
        <w:rPr>
          <w:rFonts w:ascii="Times New Roman" w:hAnsi="Times New Roman" w:cs="Times New Roman"/>
          <w:bCs/>
          <w:sz w:val="24"/>
          <w:szCs w:val="24"/>
        </w:rPr>
        <w:t xml:space="preserve">Kooperatif üyelerinin kullanımına tahsis edilen alanların değiştirilmesi yönünde karar alındığı iddiasından müvekkil 19.01.2021 tarihinde ihtarnamenin kendisine tebliğ edilmesi ile birlikte haberdar olmuştur. Bu nedenle bahse konu kararların hangi tarihte ve hangi karar numarasıyla </w:t>
      </w:r>
      <w:r w:rsidRPr="00A06039">
        <w:rPr>
          <w:rFonts w:ascii="Times New Roman" w:hAnsi="Times New Roman" w:cs="Times New Roman"/>
          <w:bCs/>
          <w:sz w:val="24"/>
          <w:szCs w:val="24"/>
        </w:rPr>
        <w:lastRenderedPageBreak/>
        <w:t xml:space="preserve">alındığı tarafımızca bilinmemektedir. Cevabı ihtarname ile söz konusu karar örnekleri davalı kooperatiften talep edilmiş ancak herhangi bir cevap alınamamıştır. Öncelikle iptalini talep ettiğimiz karar tarihi ve karar numaralarını belirleyebilmemiz mümkün olmadığından Sayın Mahkemenizce davalı kooperatife ait karar defterlerinin celbi ve incelenmesi neticesinde bu husus açıklığa kavuşabilecektir. </w:t>
      </w:r>
    </w:p>
    <w:p w:rsidR="00E44F9D" w:rsidRPr="00A06039" w:rsidRDefault="00780E1E" w:rsidP="00A06039">
      <w:pPr>
        <w:ind w:right="-285" w:firstLine="708"/>
        <w:jc w:val="both"/>
        <w:rPr>
          <w:rFonts w:ascii="Times New Roman" w:hAnsi="Times New Roman" w:cs="Times New Roman"/>
          <w:sz w:val="24"/>
          <w:szCs w:val="24"/>
        </w:rPr>
      </w:pPr>
      <w:r w:rsidRPr="00A06039">
        <w:rPr>
          <w:rFonts w:ascii="Times New Roman" w:hAnsi="Times New Roman" w:cs="Times New Roman"/>
          <w:sz w:val="24"/>
          <w:szCs w:val="24"/>
        </w:rPr>
        <w:t xml:space="preserve">Gerek Kooperatifler Kanunu ve Kooperatif Ana sözleşmesine gerekse diğer tüm mevzuat hükümlerine aykırı olarak yapıldığı açık olan toplantı neticesinde alınan karar esas olarak da hukuka aykırı ve müvekkilin haklarını açıkça ihlal eder niteliktedir. Müvekkilin kooperatif üyeliğinin başlangıcından itibaren korunması </w:t>
      </w:r>
      <w:r w:rsidR="00554246" w:rsidRPr="00A06039">
        <w:rPr>
          <w:rFonts w:ascii="Times New Roman" w:hAnsi="Times New Roman" w:cs="Times New Roman"/>
          <w:sz w:val="24"/>
          <w:szCs w:val="24"/>
        </w:rPr>
        <w:t xml:space="preserve">gereken hukuki yararı hiçe sayılmış ve hakkaniyet gözetilmeksizin üyelerin kullanımına tahsis edilen alanlarda değişiklik yapılmıştır. Hangi üyenin hangi nedenlerle farklı dönümlerde tahsis alanına sahip olduğu ve bunun hangi kritere göre belirlendiği (firma büyüklüğü, üyelik başlangıcı, yönetim kuruluyla ilişkiler vb.) tespit edilmesi gerekmektedir. </w:t>
      </w:r>
    </w:p>
    <w:p w:rsidR="00A06039" w:rsidRPr="00A06039" w:rsidRDefault="006F64CC" w:rsidP="00A06039">
      <w:pPr>
        <w:ind w:right="-285"/>
        <w:jc w:val="both"/>
        <w:rPr>
          <w:rFonts w:ascii="Times New Roman" w:hAnsi="Times New Roman" w:cs="Times New Roman"/>
          <w:b/>
          <w:bCs/>
          <w:sz w:val="24"/>
          <w:szCs w:val="24"/>
        </w:rPr>
      </w:pPr>
      <w:r w:rsidRPr="00A06039">
        <w:rPr>
          <w:rFonts w:ascii="Times New Roman" w:hAnsi="Times New Roman" w:cs="Times New Roman"/>
          <w:sz w:val="24"/>
          <w:szCs w:val="24"/>
        </w:rPr>
        <w:tab/>
      </w:r>
      <w:r w:rsidR="00A06039" w:rsidRPr="00A06039">
        <w:rPr>
          <w:rFonts w:ascii="Times New Roman" w:hAnsi="Times New Roman" w:cs="Times New Roman"/>
          <w:b/>
          <w:bCs/>
          <w:sz w:val="24"/>
          <w:szCs w:val="24"/>
        </w:rPr>
        <w:t>İHTİYATİ TEDBİR KARARI VERİLMESİ TALEBİMİZ HAKKINDA;</w:t>
      </w:r>
    </w:p>
    <w:p w:rsidR="00A06039" w:rsidRPr="00A06039" w:rsidRDefault="00554246" w:rsidP="00A06039">
      <w:pPr>
        <w:ind w:right="-285" w:firstLine="708"/>
        <w:jc w:val="both"/>
        <w:rPr>
          <w:rFonts w:ascii="Times New Roman" w:hAnsi="Times New Roman" w:cs="Times New Roman"/>
          <w:sz w:val="24"/>
          <w:szCs w:val="24"/>
        </w:rPr>
      </w:pPr>
      <w:r w:rsidRPr="00A06039">
        <w:rPr>
          <w:rFonts w:ascii="Times New Roman" w:hAnsi="Times New Roman" w:cs="Times New Roman"/>
          <w:sz w:val="24"/>
          <w:szCs w:val="24"/>
        </w:rPr>
        <w:t xml:space="preserve">Davalı kooperatifin, </w:t>
      </w:r>
      <w:r w:rsidR="006F64CC" w:rsidRPr="00A06039">
        <w:rPr>
          <w:rFonts w:ascii="Times New Roman" w:hAnsi="Times New Roman" w:cs="Times New Roman"/>
          <w:sz w:val="24"/>
          <w:szCs w:val="24"/>
        </w:rPr>
        <w:t xml:space="preserve">ortaklara ait tahsis edilen alanların belirlenmesi hususunda </w:t>
      </w:r>
      <w:r w:rsidRPr="00A06039">
        <w:rPr>
          <w:rFonts w:ascii="Times New Roman" w:hAnsi="Times New Roman" w:cs="Times New Roman"/>
          <w:sz w:val="24"/>
          <w:szCs w:val="24"/>
        </w:rPr>
        <w:t>kararın tespiti ve iptali</w:t>
      </w:r>
      <w:r w:rsidR="00080B5F" w:rsidRPr="00A06039">
        <w:rPr>
          <w:rFonts w:ascii="Times New Roman" w:hAnsi="Times New Roman" w:cs="Times New Roman"/>
          <w:sz w:val="24"/>
          <w:szCs w:val="24"/>
        </w:rPr>
        <w:t xml:space="preserve">ni talep etme zorunluluğu doğmuştur. Ayrıca yargılamam süresince müvekkilin üyeliğinin sağladığı şekilde tahsis alanının 10.000 dönümden 2.500 dönüme düşürülmesi ticari ve maddi anlamda telafisi mümkün olmayan zararlara neden olacağından ihtiyati tedbir kararı verilerek </w:t>
      </w:r>
      <w:r w:rsidR="00A06039" w:rsidRPr="00A06039">
        <w:rPr>
          <w:rFonts w:ascii="Times New Roman" w:hAnsi="Times New Roman" w:cs="Times New Roman"/>
          <w:sz w:val="24"/>
          <w:szCs w:val="24"/>
        </w:rPr>
        <w:t xml:space="preserve">iptali talep edilen karar öncesindeki şekliyle korunmasını talep etmekteyiz. </w:t>
      </w:r>
    </w:p>
    <w:p w:rsidR="00080B5F" w:rsidRPr="00A06039" w:rsidRDefault="00A06039" w:rsidP="00A06039">
      <w:pPr>
        <w:ind w:right="-285" w:firstLine="708"/>
        <w:jc w:val="both"/>
        <w:rPr>
          <w:rFonts w:ascii="Times New Roman" w:hAnsi="Times New Roman" w:cs="Times New Roman"/>
          <w:sz w:val="24"/>
          <w:szCs w:val="24"/>
        </w:rPr>
      </w:pPr>
      <w:r w:rsidRPr="00A06039">
        <w:rPr>
          <w:rFonts w:ascii="Times New Roman" w:hAnsi="Times New Roman" w:cs="Times New Roman"/>
          <w:sz w:val="24"/>
          <w:szCs w:val="24"/>
        </w:rPr>
        <w:t xml:space="preserve">Yukarıda izah edilen sebeplerle; davalı kooperatifin, ortaklara ait tahsis edilen alanların belirlenmesi hususunda </w:t>
      </w:r>
      <w:r>
        <w:rPr>
          <w:rFonts w:ascii="Times New Roman" w:hAnsi="Times New Roman" w:cs="Times New Roman"/>
          <w:sz w:val="24"/>
          <w:szCs w:val="24"/>
        </w:rPr>
        <w:t xml:space="preserve">aldığı kararların </w:t>
      </w:r>
      <w:r w:rsidRPr="00A06039">
        <w:rPr>
          <w:rFonts w:ascii="Times New Roman" w:hAnsi="Times New Roman" w:cs="Times New Roman"/>
          <w:sz w:val="24"/>
          <w:szCs w:val="24"/>
        </w:rPr>
        <w:t>tespiti ve iptalini talep etme zorunluluğu doğmuştur.</w:t>
      </w:r>
    </w:p>
    <w:p w:rsidR="00080B5F" w:rsidRPr="00A06039" w:rsidRDefault="00080B5F" w:rsidP="00A06039">
      <w:pPr>
        <w:pStyle w:val="NormalWeb"/>
        <w:spacing w:line="276" w:lineRule="auto"/>
        <w:jc w:val="both"/>
        <w:rPr>
          <w:color w:val="000000"/>
        </w:rPr>
      </w:pPr>
      <w:r w:rsidRPr="00A06039">
        <w:rPr>
          <w:b/>
          <w:bCs/>
          <w:color w:val="000000"/>
          <w:u w:val="single"/>
        </w:rPr>
        <w:t xml:space="preserve">HUKUKİ NEDENLER </w:t>
      </w:r>
      <w:r w:rsidRPr="00A06039">
        <w:rPr>
          <w:b/>
          <w:bCs/>
          <w:color w:val="000000"/>
          <w:u w:val="single"/>
        </w:rPr>
        <w:tab/>
        <w:t>:</w:t>
      </w:r>
      <w:r w:rsidRPr="00A06039">
        <w:rPr>
          <w:color w:val="000000"/>
        </w:rPr>
        <w:t xml:space="preserve"> 1163 S. K. m. 53 ve ilgili mevzuat.</w:t>
      </w:r>
    </w:p>
    <w:p w:rsidR="00A06039" w:rsidRDefault="00080B5F" w:rsidP="00A06039">
      <w:pPr>
        <w:pStyle w:val="NormalWeb"/>
        <w:spacing w:line="276" w:lineRule="auto"/>
        <w:jc w:val="both"/>
        <w:rPr>
          <w:color w:val="000000"/>
        </w:rPr>
      </w:pPr>
      <w:r w:rsidRPr="00A06039">
        <w:rPr>
          <w:b/>
          <w:bCs/>
          <w:color w:val="000000"/>
          <w:u w:val="single"/>
        </w:rPr>
        <w:t xml:space="preserve">HUKUKİ DELİLLER </w:t>
      </w:r>
      <w:r w:rsidRPr="00A06039">
        <w:rPr>
          <w:b/>
          <w:bCs/>
          <w:color w:val="000000"/>
          <w:u w:val="single"/>
        </w:rPr>
        <w:tab/>
        <w:t>:</w:t>
      </w:r>
      <w:r w:rsidRPr="00A06039">
        <w:rPr>
          <w:color w:val="000000"/>
        </w:rPr>
        <w:t xml:space="preserve"> Kooperatif karar defterleri, kooperatif genel kurulu kararları, Kooperatif Ana Sözleşmesi, bilirkişi, tanık ve sair yasal deliller.</w:t>
      </w:r>
    </w:p>
    <w:p w:rsidR="00080B5F" w:rsidRPr="00A06039" w:rsidRDefault="00080B5F" w:rsidP="00A06039">
      <w:pPr>
        <w:pStyle w:val="NormalWeb"/>
        <w:spacing w:line="276" w:lineRule="auto"/>
        <w:jc w:val="both"/>
        <w:rPr>
          <w:color w:val="000000"/>
        </w:rPr>
      </w:pPr>
      <w:r w:rsidRPr="00A06039">
        <w:rPr>
          <w:b/>
          <w:bCs/>
          <w:color w:val="000000"/>
          <w:u w:val="single"/>
        </w:rPr>
        <w:t xml:space="preserve">SONUÇ VE İSTEM </w:t>
      </w:r>
      <w:r w:rsidRPr="00A06039">
        <w:rPr>
          <w:b/>
          <w:bCs/>
          <w:color w:val="000000"/>
          <w:u w:val="single"/>
        </w:rPr>
        <w:tab/>
        <w:t>:</w:t>
      </w:r>
      <w:r w:rsidRPr="00A06039">
        <w:rPr>
          <w:color w:val="000000"/>
        </w:rPr>
        <w:t xml:space="preserve"> Yukarıda açıkladığımız nedenlerle,</w:t>
      </w:r>
    </w:p>
    <w:p w:rsidR="00080B5F" w:rsidRPr="00A06039" w:rsidRDefault="00080B5F" w:rsidP="00A06039">
      <w:pPr>
        <w:pStyle w:val="NormalWeb"/>
        <w:spacing w:line="276" w:lineRule="auto"/>
        <w:jc w:val="both"/>
        <w:rPr>
          <w:color w:val="000000"/>
        </w:rPr>
      </w:pPr>
      <w:r w:rsidRPr="00A06039">
        <w:rPr>
          <w:color w:val="000000"/>
        </w:rPr>
        <w:t xml:space="preserve">1-)Üyelere tahsis edilen kullanım alanlarının değiştirilmesi yönünde alınan kooperatif genel kurul kararlarının hukuka, kanununa, kooperatif Ana sözleşmesine, aykırı olması sebebiyle </w:t>
      </w:r>
      <w:r w:rsidR="00A06039">
        <w:rPr>
          <w:color w:val="000000"/>
        </w:rPr>
        <w:t>İPTALİNE</w:t>
      </w:r>
      <w:r w:rsidRPr="00A06039">
        <w:rPr>
          <w:color w:val="000000"/>
        </w:rPr>
        <w:t>,</w:t>
      </w:r>
    </w:p>
    <w:p w:rsidR="00080B5F" w:rsidRPr="00A06039" w:rsidRDefault="00080B5F" w:rsidP="00A06039">
      <w:pPr>
        <w:pStyle w:val="NormalWeb"/>
        <w:spacing w:line="276" w:lineRule="auto"/>
        <w:jc w:val="both"/>
        <w:rPr>
          <w:color w:val="000000"/>
          <w:shd w:val="clear" w:color="auto" w:fill="FFFFFF"/>
        </w:rPr>
      </w:pPr>
      <w:r w:rsidRPr="00A06039">
        <w:rPr>
          <w:color w:val="000000"/>
          <w:shd w:val="clear" w:color="auto" w:fill="FFFFFF"/>
        </w:rPr>
        <w:t>2-)Dava sonuçlanıncaya kadar telafisi mümkün olmayan zararlara neden olabileceğinden iptale konu karar öncesinde belirtilen tahsis alanlarının korunması yönünde ihtiyati tedbir kararı verilmesini,</w:t>
      </w:r>
    </w:p>
    <w:p w:rsidR="00080B5F" w:rsidRPr="00A06039" w:rsidRDefault="00A06039" w:rsidP="00A06039">
      <w:pPr>
        <w:pStyle w:val="NormalWeb"/>
        <w:spacing w:line="276" w:lineRule="auto"/>
        <w:jc w:val="both"/>
        <w:rPr>
          <w:color w:val="000000"/>
        </w:rPr>
      </w:pPr>
      <w:r w:rsidRPr="00A06039">
        <w:rPr>
          <w:color w:val="000000"/>
          <w:shd w:val="clear" w:color="auto" w:fill="FFFFFF"/>
        </w:rPr>
        <w:t>3-)Y</w:t>
      </w:r>
      <w:r w:rsidR="00080B5F" w:rsidRPr="00A06039">
        <w:rPr>
          <w:color w:val="000000"/>
        </w:rPr>
        <w:t>argılama giderlerinin davalıya yükletilmesine, karar verilmesini saygılarımızla arz ve talep ederiz.26.01.2021</w:t>
      </w:r>
    </w:p>
    <w:p w:rsidR="00080B5F" w:rsidRPr="00A06039" w:rsidRDefault="00080B5F" w:rsidP="00A06039">
      <w:pPr>
        <w:pStyle w:val="NormalWeb"/>
        <w:spacing w:line="276" w:lineRule="auto"/>
        <w:jc w:val="right"/>
        <w:rPr>
          <w:b/>
          <w:bCs/>
          <w:color w:val="000000"/>
        </w:rPr>
      </w:pPr>
      <w:r w:rsidRPr="00A06039">
        <w:rPr>
          <w:b/>
          <w:bCs/>
          <w:color w:val="000000"/>
        </w:rPr>
        <w:t>Davacı Vekili</w:t>
      </w:r>
    </w:p>
    <w:p w:rsidR="00C504B5" w:rsidRPr="00A06039" w:rsidRDefault="00C504B5" w:rsidP="00A06039">
      <w:pPr>
        <w:ind w:right="-285"/>
        <w:jc w:val="both"/>
        <w:rPr>
          <w:rFonts w:ascii="Times New Roman" w:hAnsi="Times New Roman" w:cs="Times New Roman"/>
          <w:b/>
          <w:sz w:val="24"/>
          <w:szCs w:val="24"/>
          <w:u w:val="single"/>
        </w:rPr>
      </w:pPr>
    </w:p>
    <w:sectPr w:rsidR="00C504B5" w:rsidRPr="00A06039" w:rsidSect="0018644F">
      <w:pgSz w:w="11906" w:h="16838"/>
      <w:pgMar w:top="1417" w:right="1417"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savePreviewPicture/>
  <w:compat/>
  <w:rsids>
    <w:rsidRoot w:val="00B140D3"/>
    <w:rsid w:val="000101B3"/>
    <w:rsid w:val="00080B5F"/>
    <w:rsid w:val="0018644F"/>
    <w:rsid w:val="002F2534"/>
    <w:rsid w:val="003762CC"/>
    <w:rsid w:val="004222B0"/>
    <w:rsid w:val="0045735D"/>
    <w:rsid w:val="004764B4"/>
    <w:rsid w:val="00537CA4"/>
    <w:rsid w:val="00554246"/>
    <w:rsid w:val="006A6D66"/>
    <w:rsid w:val="006F64CC"/>
    <w:rsid w:val="00780E1E"/>
    <w:rsid w:val="009A0A80"/>
    <w:rsid w:val="009D1218"/>
    <w:rsid w:val="00A06039"/>
    <w:rsid w:val="00A70BEC"/>
    <w:rsid w:val="00AF1E41"/>
    <w:rsid w:val="00B140D3"/>
    <w:rsid w:val="00C504B5"/>
    <w:rsid w:val="00DA1424"/>
    <w:rsid w:val="00E4318C"/>
    <w:rsid w:val="00E44F9D"/>
    <w:rsid w:val="00EA2588"/>
    <w:rsid w:val="00FF6A5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80B5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421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dc:creator>
  <cp:lastModifiedBy>abdullah inan</cp:lastModifiedBy>
  <cp:revision>2</cp:revision>
  <dcterms:created xsi:type="dcterms:W3CDTF">2024-01-25T08:07:00Z</dcterms:created>
  <dcterms:modified xsi:type="dcterms:W3CDTF">2024-01-25T08:07:00Z</dcterms:modified>
</cp:coreProperties>
</file>