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F3" w:rsidRPr="005570F3" w:rsidRDefault="005570F3" w:rsidP="005570F3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</w:pPr>
      <w:r w:rsidRPr="005570F3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6502 Sayılı Tüketicinin Korunması Mevzuatı</w:t>
      </w:r>
    </w:p>
    <w:p w:rsidR="005570F3" w:rsidRPr="00560795" w:rsidRDefault="005570F3" w:rsidP="00560795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18"/>
          <w:szCs w:val="18"/>
          <w:lang w:eastAsia="tr-TR"/>
        </w:rPr>
      </w:pPr>
      <w:r w:rsidRPr="005570F3">
        <w:rPr>
          <w:rFonts w:ascii="Arial" w:eastAsia="Times New Roman" w:hAnsi="Arial" w:cs="Arial"/>
          <w:color w:val="09376B"/>
          <w:sz w:val="18"/>
          <w:szCs w:val="18"/>
          <w:lang w:eastAsia="tr-TR"/>
        </w:rPr>
        <w:t>6502 Sayılı Tüketicinin Korunması Hakkından Kanunun İkincil Mevzuatlar ile Tebliğ ve Kılavuzlar</w:t>
      </w:r>
      <w:r w:rsidR="006A3373">
        <w:rPr>
          <w:rFonts w:ascii="Arial" w:eastAsia="Times New Roman" w:hAnsi="Arial" w:cs="Arial"/>
          <w:color w:val="09376B"/>
          <w:sz w:val="18"/>
          <w:szCs w:val="18"/>
          <w:lang w:eastAsia="tr-TR"/>
        </w:rPr>
        <w:t xml:space="preserve"> </w:t>
      </w:r>
      <w:r w:rsidRPr="005570F3">
        <w:rPr>
          <w:rFonts w:ascii="Arial" w:eastAsia="Times New Roman" w:hAnsi="Arial" w:cs="Arial"/>
          <w:b/>
          <w:bCs/>
          <w:color w:val="745E36"/>
          <w:sz w:val="20"/>
          <w:szCs w:val="20"/>
          <w:lang w:eastAsia="tr-TR"/>
        </w:rPr>
        <w:t>02 Ocak 2024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3"/>
        <w:gridCol w:w="1689"/>
      </w:tblGrid>
      <w:tr w:rsidR="005570F3" w:rsidRPr="005570F3" w:rsidTr="005570F3">
        <w:tc>
          <w:tcPr>
            <w:tcW w:w="4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KANUN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391F7E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tr-TR"/>
              </w:rPr>
            </w:pPr>
            <w:r w:rsidRPr="00391F7E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tr-TR"/>
              </w:rPr>
              <w:t>GÖRÜNTÜLEME LİNKİ</w:t>
            </w:r>
          </w:p>
        </w:tc>
      </w:tr>
      <w:tr w:rsidR="005570F3" w:rsidRPr="005570F3" w:rsidTr="005570F3">
        <w:tc>
          <w:tcPr>
            <w:tcW w:w="4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- 6502 SAYILI TÜKETİCİNİN KORUNMASI HAKKINDA KANUN </w:t>
            </w: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" w:tgtFrame="_blank" w:history="1">
              <w:r w:rsidR="005570F3" w:rsidRPr="005570F3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- 6502 SAYILI TÜKETİCİNİN KORUNMASI HAKKINDA KANUN</w:t>
            </w: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VE İKİNCİL MEVZUAT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KİTAP HALİ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tgtFrame="_blank" w:history="1">
              <w:r w:rsidR="005570F3" w:rsidRPr="005570F3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</w:tbl>
    <w:p w:rsidR="005570F3" w:rsidRPr="005570F3" w:rsidRDefault="005570F3" w:rsidP="005570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570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1"/>
        <w:gridCol w:w="2731"/>
      </w:tblGrid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YÖNETMELİKLER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GÖRÜNTÜLEME LİNKİ</w:t>
            </w:r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ABONELİK SÖZLEŞMELERİ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BİNA TAMAMLAMA SİGORTASI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tgtFrame="_blank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DEVRE TATİL VE UZUN SÜRELİ TATİL HİZMETİ SÖZLEŞMELERİ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FİNANSAL HİZMETLERE İLİŞKİN MESAFELİ SÖZLEŞMELER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FİYAT ETİKETİ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GARANTİ BELGESİ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TÜKETİCİ SÖZLEŞMELERİNDEKİ HAKSIZ ŞARTLAR HAKKINDA YÖNETMELİK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İŞ YERİ DIŞINDA KURULAN SÖZLEŞMELER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KONUT FİNANSMANI SÖZLEŞMELERİ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4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MESAFELİ SÖZLEŞMELER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5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ÖN ÖDEMELİ KONUT SATIŞLARI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PAKET TUR SÖZLEŞMELERİ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REKLAM KONSEYİ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REKLAM KURULU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9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SATIŞ SONRASI HİZMETLER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0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SÜRELİ YAYIN KURULUŞLARINCA DÜZENLENEN PROMOSYON</w:t>
            </w: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UYGULAMALARINA İLİŞKİN YÖNETMELİK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1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TAKSİTLE SATIŞ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TANITMA VE KULLANMA KILAVUZU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3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TİCARİ REKLAM VE HAKSIZ TİCARİ UYGULAMALAR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4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TÜKETİCİ HAKEM HEYETLERİ BİLİRKİŞİLİK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5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TÜKETİCİ HAKEM HEYETLERİ BİLİRKİŞİLİK ÜCRET TARİFESİ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6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TÜKETİCİ HAKEM HEYETİ RAPORTÖRLÜĞÜ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7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TÜKETİCİ HAKEM HEYETLERİ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8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TÜKETİCİ KONSEYİ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9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- TÜKETİCİ KREDİSİ SÖZLEŞMELERİ 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0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TÜKETİCİ ÖDÜLLERİ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1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 UYGULANAN İDARİ PARA CEZALARINA İLİŞKİN UZLAŞMA YÖNETMELİĞİ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2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YENİLENMİŞ ÜRÜNLERİN SATIŞI HAKKINDA YÖNETMELİK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3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</w:tbl>
    <w:p w:rsidR="005570F3" w:rsidRPr="005570F3" w:rsidRDefault="005570F3" w:rsidP="005570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570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1"/>
        <w:gridCol w:w="2731"/>
      </w:tblGrid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TEBLİĞ VE KILAVUZLAR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GÖRÜNTÜLEME LİNKİ</w:t>
            </w:r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- 6502 SAYILI TÜKETİCİNİN KORUNMASI HAKKINDA KANUNUN 77 MADDESİNDE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YER ALAN GAYRİSAFİ GELİRİN TESPİTİNE İLİŞKİN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TEBLİĞ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4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1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- 6502 SAYILI TÜKETİCİNİN KORUNMASI HAKKINDA KANUNUN 68 İNCİ VE TÜKETİCİ HAKEM HEYETLERİ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YÖNETMELİĞİNİN 6 NCI MADDELERİNDE YER ALAN PARASAL SINIRLARIN ARTIRILMASINA İLİŞKİN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TEBLİĞ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5" w:history="1">
              <w:r w:rsidR="005570F3" w:rsidRPr="005570F3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- 6502 SAYILI TÜKETİCİNİN KORUNMASI HAKKINDA KANUNUN 77 NCİ MADDESİNE GÖRE 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2024 YILINDA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 UYGULANACAK OLAN İDARİ PARA CEZALARINA İLİŞKİN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TEBLİĞ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6" w:history="1">
              <w:r w:rsidR="005570F3" w:rsidRPr="005570F3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 FİNANSAL TÜKETİCİLERDEN ALINACAK ÜCRETLERE İLİŞKİN USÜL VE ESASLAR HAKKINDA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TEBLİĞ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7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21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 FİYAT BİLGİSİ İÇEREN REKLAMLAR İLE İNDİRİMLİ SATIŞ REKLAMLARI VE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TİCARİ UYGULAMALARI HAKKINDA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KILAVUZ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8" w:history="1">
              <w:r w:rsidR="005570F3" w:rsidRPr="005570F3">
                <w:rPr>
                  <w:rFonts w:ascii="Times New Roman" w:eastAsia="Times New Roman" w:hAnsi="Times New Roman" w:cs="Times New Roman"/>
                  <w:color w:val="000000"/>
                  <w:sz w:val="18"/>
                  <w:lang w:eastAsia="tr-TR"/>
                </w:rPr>
                <w:t>İNDİR</w:t>
              </w:r>
            </w:hyperlink>
          </w:p>
        </w:tc>
      </w:tr>
      <w:tr w:rsidR="005570F3" w:rsidRPr="005570F3" w:rsidTr="005570F3">
        <w:tc>
          <w:tcPr>
            <w:tcW w:w="4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5570F3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- SOSYAL MEDYA ETKİLEYİCİLERİ TARAFINDAN YAPILAN TİCARİ REKLAM VE </w:t>
            </w:r>
            <w:r w:rsidRPr="005570F3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br/>
              <w:t>HAKSIZ TİCARİ UYGULAMALAR HAKKINDA </w:t>
            </w:r>
            <w:r w:rsidRPr="005570F3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tr-TR"/>
              </w:rPr>
              <w:t>KILAVUZ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F3" w:rsidRPr="005570F3" w:rsidRDefault="008F63C8" w:rsidP="0055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39" w:history="1">
              <w:r w:rsidR="005570F3" w:rsidRPr="005570F3">
                <w:rPr>
                  <w:rFonts w:ascii="Times New Roman" w:eastAsia="Times New Roman" w:hAnsi="Times New Roman" w:cs="Times New Roman"/>
                  <w:color w:val="007BFF"/>
                  <w:sz w:val="18"/>
                  <w:lang w:eastAsia="tr-TR"/>
                </w:rPr>
                <w:t>İNDİR</w:t>
              </w:r>
            </w:hyperlink>
          </w:p>
        </w:tc>
      </w:tr>
    </w:tbl>
    <w:p w:rsidR="00A21EE7" w:rsidRDefault="00A21EE7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2"/>
        <w:gridCol w:w="790"/>
      </w:tblGrid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6A3373" w:rsidRDefault="006A3373">
            <w:pPr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Style w:val="Gl"/>
                <w:rFonts w:ascii="Arial" w:hAnsi="Arial" w:cs="Arial"/>
                <w:color w:val="FFFFFF"/>
                <w:sz w:val="18"/>
                <w:szCs w:val="18"/>
              </w:rPr>
              <w:t>TEBLİĞ ADI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357B2"/>
            <w:vAlign w:val="center"/>
            <w:hideMark/>
          </w:tcPr>
          <w:p w:rsidR="006A3373" w:rsidRDefault="006A3373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Style w:val="Gl"/>
                <w:rFonts w:ascii="Arial" w:hAnsi="Arial" w:cs="Arial"/>
                <w:color w:val="FFFFFF"/>
                <w:sz w:val="18"/>
                <w:szCs w:val="18"/>
              </w:rPr>
              <w:t>İNDİRME LİNKİ</w:t>
            </w:r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- 6502 SAYILI TÜKETİCİNİN KORUNMASI HAKKINDA KANUNUN 77 MADDESİNDE YER ALAN GAYRİSAFİ GELİRİN TESPİTİNE İLİŞKİN TEBLİĞ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0" w:history="1">
              <w:r w:rsidR="006A3373">
                <w:rPr>
                  <w:rStyle w:val="Kpr"/>
                  <w:rFonts w:ascii="Arial" w:hAnsi="Arial" w:cs="Arial"/>
                  <w:color w:val="000000"/>
                </w:rPr>
                <w:t>İNDİR</w:t>
              </w:r>
            </w:hyperlink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- 6502 SAYILI TÜKETİCİNİN KORUNMASI HAKKINDA KANUNUN 68 İNCİ VE TÜKETİCİ HAKEM HEYETLERİ YÖNETMELİĞİNİN 6 NCI MADDELERİNDE YER ALAN PARASAL SINIRLARIN ARTIRILMASINA İLİŞKİN TEBLİĞ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1" w:history="1">
              <w:r w:rsidR="006A3373">
                <w:rPr>
                  <w:rStyle w:val="Kpr"/>
                  <w:rFonts w:ascii="Arial" w:hAnsi="Arial" w:cs="Arial"/>
                  <w:color w:val="007BFF"/>
                </w:rPr>
                <w:t>İNDİR</w:t>
              </w:r>
            </w:hyperlink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- 6502 SAYILI TÜKETİCİNİN KORUNMASI HAKKINDA KANUNUN 77 NCİ MADDESİNE GÖRE </w:t>
            </w:r>
            <w:r w:rsidRPr="00391F7E">
              <w:rPr>
                <w:rFonts w:ascii="Arial" w:hAnsi="Arial" w:cs="Arial"/>
                <w:color w:val="FF0000"/>
                <w:sz w:val="20"/>
                <w:szCs w:val="20"/>
              </w:rPr>
              <w:t>2024 YILINDA</w:t>
            </w: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 UYGULANACAK OLAN İDARİ PARA CEZALARINA İLİŞKİN TEBLİĞ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2" w:history="1">
              <w:r w:rsidR="006A3373">
                <w:rPr>
                  <w:rStyle w:val="Kpr"/>
                  <w:rFonts w:ascii="Arial" w:hAnsi="Arial" w:cs="Arial"/>
                  <w:color w:val="007BFF"/>
                </w:rPr>
                <w:t>İNDİR</w:t>
              </w:r>
            </w:hyperlink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 FİNANSAL TÜKETİCİLERDEN ALINACAK ÜCRETLERE İLİŞKİN USÜL VE ESASLAR HAKKINDA TEBLİĞ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3" w:history="1">
              <w:r w:rsidR="006A3373">
                <w:rPr>
                  <w:rStyle w:val="Kpr"/>
                  <w:rFonts w:ascii="Arial" w:hAnsi="Arial" w:cs="Arial"/>
                  <w:color w:val="000000"/>
                </w:rPr>
                <w:t>İNDİR</w:t>
              </w:r>
            </w:hyperlink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 FİYAT BİLGİSİ İÇEREN REKLAMLAR İLE İNDİRİMLİ SATIŞ REKLAMLARI VE TİCARİ UYGULAMALARI HAKKINDA KILAVUZ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4" w:history="1">
              <w:r w:rsidR="006A3373">
                <w:rPr>
                  <w:rStyle w:val="Kpr"/>
                  <w:rFonts w:ascii="Arial" w:hAnsi="Arial" w:cs="Arial"/>
                  <w:color w:val="000000"/>
                  <w:sz w:val="18"/>
                  <w:szCs w:val="18"/>
                </w:rPr>
                <w:t>İNDİR</w:t>
              </w:r>
            </w:hyperlink>
          </w:p>
        </w:tc>
      </w:tr>
      <w:tr w:rsidR="006A3373" w:rsidTr="006A3373"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Pr="00391F7E" w:rsidRDefault="006A3373" w:rsidP="0056079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391F7E">
              <w:rPr>
                <w:rFonts w:ascii="Arial" w:hAnsi="Arial" w:cs="Arial"/>
                <w:color w:val="212529"/>
                <w:sz w:val="20"/>
                <w:szCs w:val="20"/>
              </w:rPr>
              <w:t>- SOSYAL MEDYA ETKİLEYİCİLERİ TARAFINDAN YAPILAN TİCARİ REKLAM VE HAKSIZ TİCARİ UYGULAMALAR HAKKINDA KILAVUZ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73" w:rsidRDefault="008F63C8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</w:rPr>
            </w:pPr>
            <w:hyperlink r:id="rId45" w:history="1">
              <w:r w:rsidR="006A3373">
                <w:rPr>
                  <w:rStyle w:val="Kpr"/>
                  <w:rFonts w:ascii="Arial" w:hAnsi="Arial" w:cs="Arial"/>
                  <w:color w:val="007BFF"/>
                  <w:sz w:val="18"/>
                  <w:szCs w:val="18"/>
                </w:rPr>
                <w:t>İNDİR</w:t>
              </w:r>
            </w:hyperlink>
          </w:p>
        </w:tc>
      </w:tr>
    </w:tbl>
    <w:p w:rsidR="006A3373" w:rsidRDefault="006A3373"/>
    <w:sectPr w:rsidR="006A3373" w:rsidSect="00A2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570F3"/>
    <w:rsid w:val="00391F7E"/>
    <w:rsid w:val="005570F3"/>
    <w:rsid w:val="00560795"/>
    <w:rsid w:val="006A3373"/>
    <w:rsid w:val="007307ED"/>
    <w:rsid w:val="008F63C8"/>
    <w:rsid w:val="00A2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E7"/>
  </w:style>
  <w:style w:type="paragraph" w:styleId="Balk2">
    <w:name w:val="heading 2"/>
    <w:basedOn w:val="Normal"/>
    <w:link w:val="Balk2Char"/>
    <w:uiPriority w:val="9"/>
    <w:qFormat/>
    <w:rsid w:val="00557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70F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5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570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57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etici.ticaret.gov.tr/data/5e819a8e13b876a1b04c7a4a/Devre%20Tatil%20ve%20Uzun%20S%C3%BCreli%20Tatil%20Hizmeti%20S%C3%B6zle%C5%9Fmeleri%20Y%C3%B6netmeli%C4%9Fi.pdf" TargetMode="External"/><Relationship Id="rId13" Type="http://schemas.openxmlformats.org/officeDocument/2006/relationships/hyperlink" Target="https://tuketici.ticaret.gov.tr/data/5e819a8e13b876a1b04c7a4a/%C4%B0%C5%9F%20Yeri%20D%C4%B1%C5%9F%C4%B1nda%20Kurulan%20S%C3%B6zle%C5%9Fmeler%20Y%C3%B6netmeli%C4%9Fi.pdf" TargetMode="External"/><Relationship Id="rId18" Type="http://schemas.openxmlformats.org/officeDocument/2006/relationships/hyperlink" Target="https://tuketici.ticaret.gov.tr/data/5e819a8e13b876a1b04c7a4a/REKLAM%20KONSEY%C4%B0%20Y%C3%96NETMEL%C4%B0%C4%9E%C4%B0.pdf" TargetMode="External"/><Relationship Id="rId26" Type="http://schemas.openxmlformats.org/officeDocument/2006/relationships/hyperlink" Target="https://tuketici.ticaret.gov.tr/data/5e819a8e13b876a1b04c7a4a/T%C3%9CKET%C4%B0C%C4%B0%20HAKEM%20HEYETLER%C4%B0%20B%C4%B0L%C4%B0RK%C4%B0%C5%9E%C4%B0L%C4%B0K%20%C3%9CCRET%20TAR%C4%B0FES%C4%B0.pdf" TargetMode="External"/><Relationship Id="rId39" Type="http://schemas.openxmlformats.org/officeDocument/2006/relationships/hyperlink" Target="https://tuketici.ticaret.gov.tr/data/63ac025313b876a1c8715aae/K%C4%B1lavuz%20SOSYAL%20MEDYA%20ETK%C4%B0LEY%C4%B0C%C4%B0LER%C4%B0%20TARAFINDAN%20YAPILAN%20T%C4%B0CAR%C4%B0%20REKLAM%20VE%20HAKSIZ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uketici.ticaret.gov.tr/data/5e819a8e13b876a1b04c7a4a/S%C3%BCreli%20Yay%C4%B1n%20Kurulu%C5%9Flar%C4%B1nca%20D%C3%BCzenlenen%20Promosyon%20Uygulamalar%C4%B1na.pdf" TargetMode="External"/><Relationship Id="rId34" Type="http://schemas.openxmlformats.org/officeDocument/2006/relationships/hyperlink" Target="https://tuketici.ticaret.gov.tr/data/5e81a4b913b876a1b04c7a92/Tebli%C4%9F%20Gayrisafi%20Gelirin%20Tespitine%20%C4%B0li%C5%9Fkin.pdf" TargetMode="External"/><Relationship Id="rId42" Type="http://schemas.openxmlformats.org/officeDocument/2006/relationships/hyperlink" Target="https://ticaret.gov.tr/data/5d42ca6613b87632542a2dee/%C4%B0DAR%C4%B0%20PARA%20CEZALARI%20TEBL%C4%B0%C4%9E%202024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uketici.ticaret.gov.tr/data/5e819a8e13b876a1b04c7a4a/Bina%20Tamamlama%20Sigortas%C4%B1%20Genel%20%C5%9Eartlar%C4%B1.pdf" TargetMode="External"/><Relationship Id="rId12" Type="http://schemas.openxmlformats.org/officeDocument/2006/relationships/hyperlink" Target="https://tuketici.ticaret.gov.tr/data/5e819a8e13b876a1b04c7a4a/T%C3%BCketici%20S%C3%B6zle%C5%9Fmelerindeki%20Haks%C4%B1z%20%C5%9Eartlar%20Hakk%C4%B1nda%20Y%C3%B6netmelik.pdf" TargetMode="External"/><Relationship Id="rId17" Type="http://schemas.openxmlformats.org/officeDocument/2006/relationships/hyperlink" Target="https://tuketici.ticaret.gov.tr/data/5e819a8e13b876a1b04c7a4a/Paket%20Tur%20S%C3%B6zle%C5%9Fmeleri%20Y%C3%B6netmeli%C4%9Fi.pdf" TargetMode="External"/><Relationship Id="rId25" Type="http://schemas.openxmlformats.org/officeDocument/2006/relationships/hyperlink" Target="https://tuketici.ticaret.gov.tr/data/5e819a8e13b876a1b04c7a4a/T%C3%9CKET%C4%B0C%C4%B0%20HAKEM%20HEYETLER%C4%B0%20B%C4%B0L%C4%B0RK%C4%B0%C5%9E%C4%B0L%C4%B0K%20Y%C3%96NETMEL%C4%B0%C4%9E%C4%B0.pdf" TargetMode="External"/><Relationship Id="rId33" Type="http://schemas.openxmlformats.org/officeDocument/2006/relationships/hyperlink" Target="https://tuketici.ticaret.gov.tr/data/5e819a8e13b876a1b04c7a4a/YEN%C4%B0LENM%C4%B0%C5%9E%20%C3%9CR%C3%9CNLER%C4%B0N%20SATI%C5%9EI%20HAKKINDA%20Y%C3%96NETMEL%C4%B0K.pdf" TargetMode="External"/><Relationship Id="rId38" Type="http://schemas.openxmlformats.org/officeDocument/2006/relationships/hyperlink" Target="https://tuketici.ticaret.gov.tr/data/63ac025313b876a1c8715aae/K%C4%B1lavuz%20F%C4%B0YAT%20B%C4%B0LG%C4%B0S%C4%B0%20%C4%B0%C3%87EREN%20REKLAMLAR.pdf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uketici.ticaret.gov.tr/data/5e819a8e13b876a1b04c7a4a/%C3%96n%20%C3%96demeli%20Konut%20Sat%C4%B1%C5%9Flar%C4%B1%20Hakk%C4%B1nda%20Y%C3%B6netmelik.pdf" TargetMode="External"/><Relationship Id="rId20" Type="http://schemas.openxmlformats.org/officeDocument/2006/relationships/hyperlink" Target="https://tuketici.ticaret.gov.tr/data/5e819a8e13b876a1b04c7a4a/Sat%C4%B1%C5%9F%20Sonras%C4%B1%20Hizmetler%20Y%C3%B6netmeli%C4%9Fi.pdf" TargetMode="External"/><Relationship Id="rId29" Type="http://schemas.openxmlformats.org/officeDocument/2006/relationships/hyperlink" Target="https://tuketici.ticaret.gov.tr/data/5e819a8e13b876a1b04c7a4a/T%C3%9CKET%C4%B0C%C4%B0%20KONSEY%C4%B0%20Y%C3%96NETMEL%C4%B0%C4%9E%C4%B0.pdf" TargetMode="External"/><Relationship Id="rId41" Type="http://schemas.openxmlformats.org/officeDocument/2006/relationships/hyperlink" Target="https://ticaret.gov.tr/data/5d42ca6613b87632542a2dee/PARASAL%20SINIRLAR%20TEBL%C4%B0%C4%9E%20202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uketici.ticaret.gov.tr/data/5e819a8e13b876a1b04c7a4a/Abonelik%20S%C3%B6zle%C5%9Fmeleri%20Y%C3%B6netmeli%C4%9Fi.pdf" TargetMode="External"/><Relationship Id="rId11" Type="http://schemas.openxmlformats.org/officeDocument/2006/relationships/hyperlink" Target="https://tuketici.ticaret.gov.tr/data/5e819a8e13b876a1b04c7a4a/Garanti%20Belgesi%20Y%C3%B6netmeli%C4%9Fi.pdf" TargetMode="External"/><Relationship Id="rId24" Type="http://schemas.openxmlformats.org/officeDocument/2006/relationships/hyperlink" Target="https://tuketici.ticaret.gov.tr/data/5e819a8e13b876a1b04c7a4a/T%C4%B0CAR%C4%B0%20REKLAM%20VE%20HAKSIZ%20T%C4%B0CAR%C4%B0%20UYGULAMALAR%20Y%C3%96NETMEL%C4%B0%C4%9E%C4%B0.pdf" TargetMode="External"/><Relationship Id="rId32" Type="http://schemas.openxmlformats.org/officeDocument/2006/relationships/hyperlink" Target="https://tuketici.ticaret.gov.tr/data/5e819a8e13b876a1b04c7a4a/Uzla%C5%9Fma%20Y%C3%B6netmeli%C4%9Fi.pdf" TargetMode="External"/><Relationship Id="rId37" Type="http://schemas.openxmlformats.org/officeDocument/2006/relationships/hyperlink" Target="https://tuketici.ticaret.gov.tr/data/5e81a4b913b876a1b04c7a92/Tebli%C4%9F%20F%C4%B0NANSAL%20T%C3%9CKET%C4%B0C%C4%B0LERDEN%20ALINACAK%20%C3%9CCRETLERE%20%C4%B0L%C4%B0%C5%9EK%C4%B0N%20US%C3%9BL%20VE%20ESASLAR.pdf" TargetMode="External"/><Relationship Id="rId40" Type="http://schemas.openxmlformats.org/officeDocument/2006/relationships/hyperlink" Target="https://tuketici.ticaret.gov.tr/data/5e81a4b913b876a1b04c7a92/Tebli%C4%9F%20Gayrisafi%20Gelirin%20Tespitine%20%C4%B0li%C5%9Fkin.pdf" TargetMode="External"/><Relationship Id="rId45" Type="http://schemas.openxmlformats.org/officeDocument/2006/relationships/hyperlink" Target="https://tuketici.ticaret.gov.tr/data/63ac025313b876a1c8715aae/K%C4%B1lavuz%20SOSYAL%20MEDYA%20ETK%C4%B0LEY%C4%B0C%C4%B0LER%C4%B0%20TARAFINDAN%20YAPILAN%20T%C4%B0CAR%C4%B0%20REKLAM%20VE%20HAKSIZ.pdf" TargetMode="External"/><Relationship Id="rId5" Type="http://schemas.openxmlformats.org/officeDocument/2006/relationships/hyperlink" Target="https://tuketici.ticaret.gov.tr/data/5e81982d13b876a1b04c7a42/2023-6502%20Say%C4%B1l%C4%B1%20T%C3%BCketicinin%20Korunmas%C4%B1%20Hakk%C4%B1nda%20Kanun.pdf" TargetMode="External"/><Relationship Id="rId15" Type="http://schemas.openxmlformats.org/officeDocument/2006/relationships/hyperlink" Target="https://tuketici.ticaret.gov.tr/data/5e819a8e13b876a1b04c7a4a/Mesafeli%20S%C3%B6zle%C5%9Fmeler%20Y%C3%B6netmeli%C4%9Fi.pdf" TargetMode="External"/><Relationship Id="rId23" Type="http://schemas.openxmlformats.org/officeDocument/2006/relationships/hyperlink" Target="https://tuketici.ticaret.gov.tr/data/5e819a8e13b876a1b04c7a4a/Tan%C4%B1tma%20ve%20Kullanma%20K%C4%B1lavuzu%20Y%C3%B6netmeli%C4%9Fi.pdf" TargetMode="External"/><Relationship Id="rId28" Type="http://schemas.openxmlformats.org/officeDocument/2006/relationships/hyperlink" Target="https://tuketici.ticaret.gov.tr/data/5e819a8e13b876a1b04c7a4a/T%C3%9CKET%C4%B0C%C4%B0%20HAKEM%20HEYETLER%C4%B0%20Y%C3%96NETMEL%C4%B0%C4%9E%C4%B0.pdf" TargetMode="External"/><Relationship Id="rId36" Type="http://schemas.openxmlformats.org/officeDocument/2006/relationships/hyperlink" Target="https://ticaret.gov.tr/data/5d42ca6613b87632542a2dee/%C4%B0DAR%C4%B0%20PARA%20CEZALARI%20TEBL%C4%B0%C4%9E%202024.pdf" TargetMode="External"/><Relationship Id="rId10" Type="http://schemas.openxmlformats.org/officeDocument/2006/relationships/hyperlink" Target="https://tuketici.ticaret.gov.tr/data/5e819a8e13b876a1b04c7a4a/Fiyat%20Etiketi%20Y%C3%B6netmeli%C4%9Fi.pdf" TargetMode="External"/><Relationship Id="rId19" Type="http://schemas.openxmlformats.org/officeDocument/2006/relationships/hyperlink" Target="https://tuketici.ticaret.gov.tr/data/5e819a8e13b876a1b04c7a4a/REKLAM%20KURULU%20Y%C3%96NETMEL%C4%B0%C4%9E%C4%B0.pdf" TargetMode="External"/><Relationship Id="rId31" Type="http://schemas.openxmlformats.org/officeDocument/2006/relationships/hyperlink" Target="https://tuketici.ticaret.gov.tr/data/5e819a8e13b876a1b04c7a4a/T%C3%9CKET%C4%B0C%C4%B0%20%C3%96D%C3%9CLLER%C4%B0%20Y%C3%96NETMEL%C4%B0%C4%9E%C4%B0.pdf" TargetMode="External"/><Relationship Id="rId44" Type="http://schemas.openxmlformats.org/officeDocument/2006/relationships/hyperlink" Target="https://tuketici.ticaret.gov.tr/data/63ac025313b876a1c8715aae/K%C4%B1lavuz%20F%C4%B0YAT%20B%C4%B0LG%C4%B0S%C4%B0%20%C4%B0%C3%87EREN%20REKLAMLAR.pdf" TargetMode="External"/><Relationship Id="rId4" Type="http://schemas.openxmlformats.org/officeDocument/2006/relationships/hyperlink" Target="https://tuketici.ticaret.gov.tr/data/5e81982d13b876a1b04c7a42/00-T%C3%9CKET%C4%B0C%C4%B0N%C4%B0N%20KORUNMASI%20HAKKINDA%20KANUN.pdf" TargetMode="External"/><Relationship Id="rId9" Type="http://schemas.openxmlformats.org/officeDocument/2006/relationships/hyperlink" Target="https://tuketici.ticaret.gov.tr/data/5e819a8e13b876a1b04c7a4a/Finansal%20Hizmetlere%20%C4%B0li%C5%9Fkin%20Mesafeli%20S%C3%B6zle%C5%9Fmeler%20Y%C3%B6netmeli%C4%9Fi.pdf" TargetMode="External"/><Relationship Id="rId14" Type="http://schemas.openxmlformats.org/officeDocument/2006/relationships/hyperlink" Target="https://tuketici.ticaret.gov.tr/data/5e819a8e13b876a1b04c7a4a/Konut%20Finansman%C4%B1%20S%C3%B6zle%C5%9Fmeleri%20Y%C3%B6netmeli%C4%9Fi.pdf" TargetMode="External"/><Relationship Id="rId22" Type="http://schemas.openxmlformats.org/officeDocument/2006/relationships/hyperlink" Target="https://tuketici.ticaret.gov.tr/data/5e819a8e13b876a1b04c7a4a/Taksitle_Satis_Sozlesmeleri_Hakkinda_Yonetmelik.pdf" TargetMode="External"/><Relationship Id="rId27" Type="http://schemas.openxmlformats.org/officeDocument/2006/relationships/hyperlink" Target="https://tuketici.ticaret.gov.tr/data/5e819a8e13b876a1b04c7a4a/T%C3%9CKET%C4%B0C%C4%B0%20HAKEM%20HEYET%C4%B0%20RAPORT%C3%96RL%C3%9C%C4%9E%C3%9C%20Y%C3%96NETMEL%C4%B0%C4%9E%C4%B0.pdf" TargetMode="External"/><Relationship Id="rId30" Type="http://schemas.openxmlformats.org/officeDocument/2006/relationships/hyperlink" Target="https://tuketici.ticaret.gov.tr/data/5e819a8e13b876a1b04c7a4a/T%C3%BCketici%20Kredisi%20S%C3%B6zle%C5%9Fmeleri%20Y%C3%B6netmeli%C4%9Fi.pdf" TargetMode="External"/><Relationship Id="rId35" Type="http://schemas.openxmlformats.org/officeDocument/2006/relationships/hyperlink" Target="https://ticaret.gov.tr/data/5d42ca6613b87632542a2dee/PARASAL%20SINIRLAR%20TEBL%C4%B0%C4%9E%202024.pdf" TargetMode="External"/><Relationship Id="rId43" Type="http://schemas.openxmlformats.org/officeDocument/2006/relationships/hyperlink" Target="https://tuketici.ticaret.gov.tr/data/5e81a4b913b876a1b04c7a92/Tebli%C4%9F%20F%C4%B0NANSAL%20T%C3%9CKET%C4%B0C%C4%B0LERDEN%20ALINACAK%20%C3%9CCRETLERE%20%C4%B0L%C4%B0%C5%9EK%C4%B0N%20US%C3%9BL%20VE%20ESASLAR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4</cp:revision>
  <dcterms:created xsi:type="dcterms:W3CDTF">2024-03-18T11:43:00Z</dcterms:created>
  <dcterms:modified xsi:type="dcterms:W3CDTF">2024-03-19T08:48:00Z</dcterms:modified>
</cp:coreProperties>
</file>