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57" w:rsidRPr="00961057" w:rsidRDefault="00961057" w:rsidP="00961057">
      <w:pPr>
        <w:spacing w:after="225" w:line="240" w:lineRule="auto"/>
        <w:outlineLvl w:val="1"/>
        <w:rPr>
          <w:rFonts w:ascii="Times New Roman" w:eastAsia="Times New Roman" w:hAnsi="Times New Roman" w:cs="Times New Roman"/>
          <w:b/>
          <w:bCs/>
          <w:color w:val="09376B"/>
          <w:sz w:val="24"/>
          <w:szCs w:val="24"/>
          <w:lang w:eastAsia="tr-TR"/>
        </w:rPr>
      </w:pPr>
      <w:r w:rsidRPr="00961057">
        <w:rPr>
          <w:rFonts w:ascii="Times New Roman" w:eastAsia="Times New Roman" w:hAnsi="Times New Roman" w:cs="Times New Roman"/>
          <w:b/>
          <w:bCs/>
          <w:color w:val="09376B"/>
          <w:sz w:val="24"/>
          <w:szCs w:val="24"/>
          <w:lang w:eastAsia="tr-TR"/>
        </w:rPr>
        <w:t>İŞ YERİ DIŞINDA KURULAN SÖZLEŞMELER HAKKINDA BİLGİLENDİRME</w:t>
      </w:r>
    </w:p>
    <w:p w:rsidR="00961057" w:rsidRPr="00961057" w:rsidRDefault="00961057" w:rsidP="00961057">
      <w:pPr>
        <w:spacing w:after="0" w:line="240" w:lineRule="auto"/>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745E36"/>
          <w:sz w:val="24"/>
          <w:szCs w:val="24"/>
          <w:lang w:eastAsia="tr-TR"/>
        </w:rPr>
        <w:t>19 Ekim 2022</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Hangi sözleşmeler iş yeri dışında kurulan sözleşmeler kapsamındadır?</w:t>
      </w:r>
    </w:p>
    <w:p w:rsidR="00961057" w:rsidRPr="00961057"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u w:val="single"/>
          <w:lang w:eastAsia="tr-TR"/>
        </w:rPr>
        <w:t>Halk arasında </w:t>
      </w:r>
      <w:r w:rsidRPr="00961057">
        <w:rPr>
          <w:rFonts w:ascii="Times New Roman" w:eastAsia="Times New Roman" w:hAnsi="Times New Roman" w:cs="Times New Roman"/>
          <w:b/>
          <w:bCs/>
          <w:color w:val="212529"/>
          <w:sz w:val="24"/>
          <w:szCs w:val="24"/>
          <w:u w:val="single"/>
          <w:lang w:eastAsia="tr-TR"/>
        </w:rPr>
        <w:t>kapıdan satış</w:t>
      </w:r>
      <w:r w:rsidRPr="00961057">
        <w:rPr>
          <w:rFonts w:ascii="Times New Roman" w:eastAsia="Times New Roman" w:hAnsi="Times New Roman" w:cs="Times New Roman"/>
          <w:color w:val="212529"/>
          <w:sz w:val="24"/>
          <w:szCs w:val="24"/>
          <w:u w:val="single"/>
          <w:lang w:eastAsia="tr-TR"/>
        </w:rPr>
        <w:t> olarak bilinen iş yeri dışında kurulan sözleşmeler;</w:t>
      </w:r>
    </w:p>
    <w:p w:rsidR="00961057" w:rsidRPr="00961057" w:rsidRDefault="00961057" w:rsidP="0096105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Teklifin tüketici ya da satıcı veya sağlayıcı tarafından yapılmasına bakılmaksızın iş yeri dışında, tarafların eş zamanlı fiziksel varlığında kurulan,</w:t>
      </w:r>
    </w:p>
    <w:p w:rsidR="00961057" w:rsidRPr="00961057" w:rsidRDefault="00961057" w:rsidP="0096105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Tarafların eş zamanlı fiziksel varlığında tüketiciyle iş yeri dışında görüşülmesinin hemen sonrasında, satıcı veya sağlayıcının iş yerinde ya da herhangi bir uzaktan iletişim aracıyla kurulan,</w:t>
      </w:r>
    </w:p>
    <w:p w:rsidR="00961057" w:rsidRPr="00961057" w:rsidRDefault="00961057" w:rsidP="0096105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Mal ve hizmetlerin tüketiciye tanıtımı ya da satışı amacıyla satıcı veya sağlayıcı tarafından düzenlenen bir gezi esnasında kurulan,</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gramStart"/>
      <w:r w:rsidRPr="00961057">
        <w:rPr>
          <w:rFonts w:ascii="Times New Roman" w:eastAsia="Times New Roman" w:hAnsi="Times New Roman" w:cs="Times New Roman"/>
          <w:color w:val="212529"/>
          <w:sz w:val="24"/>
          <w:szCs w:val="24"/>
          <w:lang w:eastAsia="tr-TR"/>
        </w:rPr>
        <w:t>sözleşmeleri</w:t>
      </w:r>
      <w:proofErr w:type="gramEnd"/>
      <w:r w:rsidRPr="00961057">
        <w:rPr>
          <w:rFonts w:ascii="Times New Roman" w:eastAsia="Times New Roman" w:hAnsi="Times New Roman" w:cs="Times New Roman"/>
          <w:color w:val="212529"/>
          <w:sz w:val="24"/>
          <w:szCs w:val="24"/>
          <w:lang w:eastAsia="tr-TR"/>
        </w:rPr>
        <w:t xml:space="preserve"> kapsamaktadır.</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İş yeri dışında kurulan sözleşmelerin geçerli olabilmesi için gerekli şekil şartları nelerdir?</w:t>
      </w:r>
      <w:r w:rsidRPr="00961057">
        <w:rPr>
          <w:rFonts w:ascii="Times New Roman" w:eastAsia="Times New Roman" w:hAnsi="Times New Roman" w:cs="Times New Roman"/>
          <w:color w:val="212529"/>
          <w:sz w:val="24"/>
          <w:szCs w:val="24"/>
          <w:lang w:eastAsia="tr-TR"/>
        </w:rPr>
        <w:br/>
        <w:t>İş yeri dışında kurulan sözleşmeler </w:t>
      </w:r>
      <w:r w:rsidRPr="00961057">
        <w:rPr>
          <w:rFonts w:ascii="Times New Roman" w:eastAsia="Times New Roman" w:hAnsi="Times New Roman" w:cs="Times New Roman"/>
          <w:b/>
          <w:bCs/>
          <w:color w:val="212529"/>
          <w:sz w:val="24"/>
          <w:szCs w:val="24"/>
          <w:lang w:eastAsia="tr-TR"/>
        </w:rPr>
        <w:t>yazılı olarak yapılmadıkça</w:t>
      </w:r>
      <w:r w:rsidRPr="00961057">
        <w:rPr>
          <w:rFonts w:ascii="Times New Roman" w:eastAsia="Times New Roman" w:hAnsi="Times New Roman" w:cs="Times New Roman"/>
          <w:color w:val="212529"/>
          <w:sz w:val="24"/>
          <w:szCs w:val="24"/>
          <w:lang w:eastAsia="tr-TR"/>
        </w:rPr>
        <w:t> geçerli olmaz. Kurulan sözleşmelerin en az on iki punto büyüklüğünde anlaşılabilir bir dilde, açık, sade ve okunabilir bir şekilde düzenlenmesi ve sözleşmenin bir örneğinin tüketiciye verilmesi zorunludur.</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t>Geçerli bir sözleşme kurmamış olan satıcı veya sağlayıcı, sonradan sözleşmenin geçersizliğini tüketicinin aleyhine olacak şekilde ileri süremez.</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İş yeri dışında kurulan sözleşmelerde cayma hakkı süresi ne kadardır?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İş yeri dışında kurulan sözleşmelerde</w:t>
      </w:r>
      <w:r w:rsidRPr="00961057">
        <w:rPr>
          <w:rFonts w:ascii="Times New Roman" w:eastAsia="Times New Roman" w:hAnsi="Times New Roman" w:cs="Times New Roman"/>
          <w:b/>
          <w:bCs/>
          <w:color w:val="212529"/>
          <w:sz w:val="24"/>
          <w:szCs w:val="24"/>
          <w:lang w:eastAsia="tr-TR"/>
        </w:rPr>
        <w:t> on dört gün içinde</w:t>
      </w:r>
      <w:r w:rsidRPr="00961057">
        <w:rPr>
          <w:rFonts w:ascii="Times New Roman" w:eastAsia="Times New Roman" w:hAnsi="Times New Roman" w:cs="Times New Roman"/>
          <w:color w:val="212529"/>
          <w:sz w:val="24"/>
          <w:szCs w:val="24"/>
          <w:lang w:eastAsia="tr-TR"/>
        </w:rPr>
        <w:t xml:space="preserve"> herhangi bir gerekçe göstermeksizin ve cezai şart ödemeksizin cayma hakkı kullanılabilir. Bu süre, hizmet ifasına ilişkin sözleşmelerde sözleşmenin </w:t>
      </w:r>
      <w:proofErr w:type="spellStart"/>
      <w:r w:rsidRPr="00961057">
        <w:rPr>
          <w:rFonts w:ascii="Times New Roman" w:eastAsia="Times New Roman" w:hAnsi="Times New Roman" w:cs="Times New Roman"/>
          <w:color w:val="212529"/>
          <w:sz w:val="24"/>
          <w:szCs w:val="24"/>
          <w:lang w:eastAsia="tr-TR"/>
        </w:rPr>
        <w:t>kurulduǧu</w:t>
      </w:r>
      <w:proofErr w:type="spellEnd"/>
      <w:r w:rsidRPr="00961057">
        <w:rPr>
          <w:rFonts w:ascii="Times New Roman" w:eastAsia="Times New Roman" w:hAnsi="Times New Roman" w:cs="Times New Roman"/>
          <w:color w:val="212529"/>
          <w:sz w:val="24"/>
          <w:szCs w:val="24"/>
          <w:lang w:eastAsia="tr-TR"/>
        </w:rPr>
        <w:t xml:space="preserve"> gün; mal teslimine ilişkin sözleşmelerde ise tüketicinin veya tüketici tarafından belirlenen üçüncü kişinin malı teslim </w:t>
      </w:r>
      <w:proofErr w:type="spellStart"/>
      <w:r w:rsidRPr="00961057">
        <w:rPr>
          <w:rFonts w:ascii="Times New Roman" w:eastAsia="Times New Roman" w:hAnsi="Times New Roman" w:cs="Times New Roman"/>
          <w:color w:val="212529"/>
          <w:sz w:val="24"/>
          <w:szCs w:val="24"/>
          <w:lang w:eastAsia="tr-TR"/>
        </w:rPr>
        <w:t>aldıǧı</w:t>
      </w:r>
      <w:proofErr w:type="spellEnd"/>
      <w:r w:rsidRPr="00961057">
        <w:rPr>
          <w:rFonts w:ascii="Times New Roman" w:eastAsia="Times New Roman" w:hAnsi="Times New Roman" w:cs="Times New Roman"/>
          <w:color w:val="212529"/>
          <w:sz w:val="24"/>
          <w:szCs w:val="24"/>
          <w:lang w:eastAsia="tr-TR"/>
        </w:rPr>
        <w:t xml:space="preserve"> gün başlamaktadır.</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b/>
          <w:bCs/>
          <w:color w:val="212529"/>
          <w:sz w:val="24"/>
          <w:szCs w:val="24"/>
          <w:lang w:eastAsia="tr-TR"/>
        </w:rPr>
        <w:t xml:space="preserve">Tüketici cayma hakkı ile ilgili bilgilendirilmediği takdirde on dört günlük cayma hakkı süresi ile </w:t>
      </w:r>
      <w:proofErr w:type="spellStart"/>
      <w:r w:rsidRPr="00961057">
        <w:rPr>
          <w:rFonts w:ascii="Times New Roman" w:eastAsia="Times New Roman" w:hAnsi="Times New Roman" w:cs="Times New Roman"/>
          <w:b/>
          <w:bCs/>
          <w:color w:val="212529"/>
          <w:sz w:val="24"/>
          <w:szCs w:val="24"/>
          <w:lang w:eastAsia="tr-TR"/>
        </w:rPr>
        <w:t>baǧlı</w:t>
      </w:r>
      <w:proofErr w:type="spellEnd"/>
      <w:r w:rsidRPr="00961057">
        <w:rPr>
          <w:rFonts w:ascii="Times New Roman" w:eastAsia="Times New Roman" w:hAnsi="Times New Roman" w:cs="Times New Roman"/>
          <w:b/>
          <w:bCs/>
          <w:color w:val="212529"/>
          <w:sz w:val="24"/>
          <w:szCs w:val="24"/>
          <w:lang w:eastAsia="tr-TR"/>
        </w:rPr>
        <w:t xml:space="preserve"> mıdır?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Satıcı veya sağlayıcının İş Yeri Dışında Kurulan Sözleşmeler Yönetmeliğinde belirtilen yükümlülüklere aykırı hareket etmesi veya tüketiciyi cayma hakkı konusunda gerektiği şekilde bilgilendirmemesi durumunda </w:t>
      </w:r>
      <w:r w:rsidRPr="00961057">
        <w:rPr>
          <w:rFonts w:ascii="Times New Roman" w:eastAsia="Times New Roman" w:hAnsi="Times New Roman" w:cs="Times New Roman"/>
          <w:b/>
          <w:bCs/>
          <w:color w:val="212529"/>
          <w:sz w:val="24"/>
          <w:szCs w:val="24"/>
          <w:lang w:eastAsia="tr-TR"/>
        </w:rPr>
        <w:t>tüketici cayma hakkını kullanmak için on dört günlük süreyle bağlı değildir</w:t>
      </w:r>
      <w:r w:rsidRPr="00961057">
        <w:rPr>
          <w:rFonts w:ascii="Times New Roman" w:eastAsia="Times New Roman" w:hAnsi="Times New Roman" w:cs="Times New Roman"/>
          <w:color w:val="212529"/>
          <w:sz w:val="24"/>
          <w:szCs w:val="24"/>
          <w:lang w:eastAsia="tr-TR"/>
        </w:rPr>
        <w:t>. </w:t>
      </w:r>
      <w:r w:rsidRPr="00961057">
        <w:rPr>
          <w:rFonts w:ascii="Times New Roman" w:eastAsia="Times New Roman" w:hAnsi="Times New Roman" w:cs="Times New Roman"/>
          <w:b/>
          <w:bCs/>
          <w:color w:val="212529"/>
          <w:sz w:val="24"/>
          <w:szCs w:val="24"/>
          <w:lang w:eastAsia="tr-TR"/>
        </w:rPr>
        <w:t>Bu süre her halükarda cayma süresinin bittiği tarihten itibaren bir yıl sonra sona erer.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Anılan Yönetmelikte belirtilen yükümlülüklerin bir yıllık süre içinde yerine getirilmesi veya cayma hakkı konusunda gerektiği şekilde bilgilendirmenin bu süre içinde yapılması halinde, on dört günlük cayma hakkı süresi, söz konusu yükümlülüklerin yerine getirildiği veya cayma hakkına ilişkin bilgilendirmenin gereği gibi yapıldığı günden itibaren işlemeye başlar.</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b/>
          <w:bCs/>
          <w:color w:val="212529"/>
          <w:sz w:val="24"/>
          <w:szCs w:val="24"/>
          <w:lang w:eastAsia="tr-TR"/>
        </w:rPr>
        <w:t>İş yeri dışında kurulan sözleşmelerde cayma hakkı nasıl kullanılır?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Cayma haklarına ilişkin bildirimlerin, </w:t>
      </w:r>
      <w:r w:rsidRPr="00961057">
        <w:rPr>
          <w:rFonts w:ascii="Times New Roman" w:eastAsia="Times New Roman" w:hAnsi="Times New Roman" w:cs="Times New Roman"/>
          <w:b/>
          <w:bCs/>
          <w:color w:val="212529"/>
          <w:sz w:val="24"/>
          <w:szCs w:val="24"/>
          <w:lang w:eastAsia="tr-TR"/>
        </w:rPr>
        <w:t xml:space="preserve">satıcı veya </w:t>
      </w:r>
      <w:proofErr w:type="spellStart"/>
      <w:r w:rsidRPr="00961057">
        <w:rPr>
          <w:rFonts w:ascii="Times New Roman" w:eastAsia="Times New Roman" w:hAnsi="Times New Roman" w:cs="Times New Roman"/>
          <w:b/>
          <w:bCs/>
          <w:color w:val="212529"/>
          <w:sz w:val="24"/>
          <w:szCs w:val="24"/>
          <w:lang w:eastAsia="tr-TR"/>
        </w:rPr>
        <w:t>saǧlayıcılara</w:t>
      </w:r>
      <w:proofErr w:type="spellEnd"/>
      <w:r w:rsidRPr="00961057">
        <w:rPr>
          <w:rFonts w:ascii="Times New Roman" w:eastAsia="Times New Roman" w:hAnsi="Times New Roman" w:cs="Times New Roman"/>
          <w:b/>
          <w:bCs/>
          <w:color w:val="212529"/>
          <w:sz w:val="24"/>
          <w:szCs w:val="24"/>
          <w:lang w:eastAsia="tr-TR"/>
        </w:rPr>
        <w:t xml:space="preserve"> yazılı olarak (iadeli taahhütlü vb.) veya kalıcı veri saklayıcısı (kısa mesaj, elektronik posta vb.) ile </w:t>
      </w:r>
      <w:proofErr w:type="spellStart"/>
      <w:r w:rsidRPr="00961057">
        <w:rPr>
          <w:rFonts w:ascii="Times New Roman" w:eastAsia="Times New Roman" w:hAnsi="Times New Roman" w:cs="Times New Roman"/>
          <w:b/>
          <w:bCs/>
          <w:color w:val="212529"/>
          <w:sz w:val="24"/>
          <w:szCs w:val="24"/>
          <w:lang w:eastAsia="tr-TR"/>
        </w:rPr>
        <w:t>gerektiǧinde</w:t>
      </w:r>
      <w:proofErr w:type="spellEnd"/>
      <w:r w:rsidRPr="00961057">
        <w:rPr>
          <w:rFonts w:ascii="Times New Roman" w:eastAsia="Times New Roman" w:hAnsi="Times New Roman" w:cs="Times New Roman"/>
          <w:b/>
          <w:bCs/>
          <w:color w:val="212529"/>
          <w:sz w:val="24"/>
          <w:szCs w:val="24"/>
          <w:lang w:eastAsia="tr-TR"/>
        </w:rPr>
        <w:t xml:space="preserve"> ispatı da </w:t>
      </w:r>
      <w:proofErr w:type="spellStart"/>
      <w:r w:rsidRPr="00961057">
        <w:rPr>
          <w:rFonts w:ascii="Times New Roman" w:eastAsia="Times New Roman" w:hAnsi="Times New Roman" w:cs="Times New Roman"/>
          <w:b/>
          <w:bCs/>
          <w:color w:val="212529"/>
          <w:sz w:val="24"/>
          <w:szCs w:val="24"/>
          <w:lang w:eastAsia="tr-TR"/>
        </w:rPr>
        <w:t>saǧlanabilecek</w:t>
      </w:r>
      <w:proofErr w:type="spellEnd"/>
      <w:r w:rsidRPr="00961057">
        <w:rPr>
          <w:rFonts w:ascii="Times New Roman" w:eastAsia="Times New Roman" w:hAnsi="Times New Roman" w:cs="Times New Roman"/>
          <w:b/>
          <w:bCs/>
          <w:color w:val="212529"/>
          <w:sz w:val="24"/>
          <w:szCs w:val="24"/>
          <w:lang w:eastAsia="tr-TR"/>
        </w:rPr>
        <w:t xml:space="preserve"> şekilde yapılması gerekmektedir.</w:t>
      </w:r>
      <w:r w:rsidRPr="00961057">
        <w:rPr>
          <w:rFonts w:ascii="Times New Roman" w:eastAsia="Times New Roman" w:hAnsi="Times New Roman" w:cs="Times New Roman"/>
          <w:color w:val="212529"/>
          <w:sz w:val="24"/>
          <w:szCs w:val="24"/>
          <w:lang w:eastAsia="tr-TR"/>
        </w:rPr>
        <w:t> </w:t>
      </w:r>
      <w:r w:rsidRPr="00961057">
        <w:rPr>
          <w:rFonts w:ascii="Times New Roman" w:eastAsia="Times New Roman" w:hAnsi="Times New Roman" w:cs="Times New Roman"/>
          <w:b/>
          <w:bCs/>
          <w:color w:val="212529"/>
          <w:sz w:val="24"/>
          <w:szCs w:val="24"/>
          <w:lang w:eastAsia="tr-TR"/>
        </w:rPr>
        <w:t xml:space="preserve">Bu kapsamda, cayma hakkının telefon ile iletilmesi yeterli </w:t>
      </w:r>
      <w:proofErr w:type="spellStart"/>
      <w:r w:rsidRPr="00961057">
        <w:rPr>
          <w:rFonts w:ascii="Times New Roman" w:eastAsia="Times New Roman" w:hAnsi="Times New Roman" w:cs="Times New Roman"/>
          <w:b/>
          <w:bCs/>
          <w:color w:val="212529"/>
          <w:sz w:val="24"/>
          <w:szCs w:val="24"/>
          <w:lang w:eastAsia="tr-TR"/>
        </w:rPr>
        <w:t>deǧildir</w:t>
      </w:r>
      <w:proofErr w:type="spellEnd"/>
      <w:r w:rsidRPr="00961057">
        <w:rPr>
          <w:rFonts w:ascii="Times New Roman" w:eastAsia="Times New Roman" w:hAnsi="Times New Roman" w:cs="Times New Roman"/>
          <w:b/>
          <w:bCs/>
          <w:color w:val="212529"/>
          <w:sz w:val="24"/>
          <w:szCs w:val="24"/>
          <w:lang w:eastAsia="tr-TR"/>
        </w:rPr>
        <w:t>. </w:t>
      </w:r>
      <w:r w:rsidRPr="00961057">
        <w:rPr>
          <w:rFonts w:ascii="Times New Roman" w:eastAsia="Times New Roman" w:hAnsi="Times New Roman" w:cs="Times New Roman"/>
          <w:color w:val="212529"/>
          <w:sz w:val="24"/>
          <w:szCs w:val="24"/>
          <w:lang w:eastAsia="tr-TR"/>
        </w:rPr>
        <w:t xml:space="preserve">Bu doğrultuda sözleşme </w:t>
      </w:r>
      <w:proofErr w:type="spellStart"/>
      <w:r w:rsidRPr="00961057">
        <w:rPr>
          <w:rFonts w:ascii="Times New Roman" w:eastAsia="Times New Roman" w:hAnsi="Times New Roman" w:cs="Times New Roman"/>
          <w:color w:val="212529"/>
          <w:sz w:val="24"/>
          <w:szCs w:val="24"/>
          <w:lang w:eastAsia="tr-TR"/>
        </w:rPr>
        <w:t>içeriǧinin</w:t>
      </w:r>
      <w:proofErr w:type="spellEnd"/>
      <w:r w:rsidRPr="00961057">
        <w:rPr>
          <w:rFonts w:ascii="Times New Roman" w:eastAsia="Times New Roman" w:hAnsi="Times New Roman" w:cs="Times New Roman"/>
          <w:color w:val="212529"/>
          <w:sz w:val="24"/>
          <w:szCs w:val="24"/>
          <w:lang w:eastAsia="tr-TR"/>
        </w:rPr>
        <w:t xml:space="preserve"> dikkatlice okunması ve bir telefon numarası vererek “iade etmek isterseniz bu numarayı </w:t>
      </w:r>
      <w:r w:rsidRPr="00961057">
        <w:rPr>
          <w:rFonts w:ascii="Times New Roman" w:eastAsia="Times New Roman" w:hAnsi="Times New Roman" w:cs="Times New Roman"/>
          <w:color w:val="212529"/>
          <w:sz w:val="24"/>
          <w:szCs w:val="24"/>
          <w:lang w:eastAsia="tr-TR"/>
        </w:rPr>
        <w:lastRenderedPageBreak/>
        <w:t>aramanız yeterlidir” diyen satıcı/</w:t>
      </w:r>
      <w:proofErr w:type="spellStart"/>
      <w:r w:rsidRPr="00961057">
        <w:rPr>
          <w:rFonts w:ascii="Times New Roman" w:eastAsia="Times New Roman" w:hAnsi="Times New Roman" w:cs="Times New Roman"/>
          <w:color w:val="212529"/>
          <w:sz w:val="24"/>
          <w:szCs w:val="24"/>
          <w:lang w:eastAsia="tr-TR"/>
        </w:rPr>
        <w:t>saǧlayıcılara</w:t>
      </w:r>
      <w:proofErr w:type="spellEnd"/>
      <w:r w:rsidRPr="00961057">
        <w:rPr>
          <w:rFonts w:ascii="Times New Roman" w:eastAsia="Times New Roman" w:hAnsi="Times New Roman" w:cs="Times New Roman"/>
          <w:color w:val="212529"/>
          <w:sz w:val="24"/>
          <w:szCs w:val="24"/>
          <w:lang w:eastAsia="tr-TR"/>
        </w:rPr>
        <w:t xml:space="preserve"> itibar edilmemesi sonradan </w:t>
      </w:r>
      <w:proofErr w:type="spellStart"/>
      <w:r w:rsidRPr="00961057">
        <w:rPr>
          <w:rFonts w:ascii="Times New Roman" w:eastAsia="Times New Roman" w:hAnsi="Times New Roman" w:cs="Times New Roman"/>
          <w:color w:val="212529"/>
          <w:sz w:val="24"/>
          <w:szCs w:val="24"/>
          <w:lang w:eastAsia="tr-TR"/>
        </w:rPr>
        <w:t>maǧduriyet</w:t>
      </w:r>
      <w:proofErr w:type="spellEnd"/>
      <w:r w:rsidRPr="00961057">
        <w:rPr>
          <w:rFonts w:ascii="Times New Roman" w:eastAsia="Times New Roman" w:hAnsi="Times New Roman" w:cs="Times New Roman"/>
          <w:color w:val="212529"/>
          <w:sz w:val="24"/>
          <w:szCs w:val="24"/>
          <w:lang w:eastAsia="tr-TR"/>
        </w:rPr>
        <w:t xml:space="preserve"> yaşanmaması adına önem arz etmektedir.</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Cayma hakkı tüketici hakem heyetine başvurularak kullanılabilir mi?</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6502 sayılı Tüketicinin Korunması Hakkında Kanun ve ilgili mevzuat uyarınca Tüketici Hakem Heyetlerinin görev alanı “tüketici işlemleri ile tüketiciye yönelik uygulamalardan </w:t>
      </w:r>
      <w:proofErr w:type="spellStart"/>
      <w:r w:rsidRPr="00961057">
        <w:rPr>
          <w:rFonts w:ascii="Times New Roman" w:eastAsia="Times New Roman" w:hAnsi="Times New Roman" w:cs="Times New Roman"/>
          <w:color w:val="212529"/>
          <w:sz w:val="24"/>
          <w:szCs w:val="24"/>
          <w:lang w:eastAsia="tr-TR"/>
        </w:rPr>
        <w:t>doǧabilecek</w:t>
      </w:r>
      <w:proofErr w:type="spellEnd"/>
      <w:r w:rsidRPr="00961057">
        <w:rPr>
          <w:rFonts w:ascii="Times New Roman" w:eastAsia="Times New Roman" w:hAnsi="Times New Roman" w:cs="Times New Roman"/>
          <w:color w:val="212529"/>
          <w:sz w:val="24"/>
          <w:szCs w:val="24"/>
          <w:lang w:eastAsia="tr-TR"/>
        </w:rPr>
        <w:t xml:space="preserve"> uyuşmazlıkla</w:t>
      </w:r>
      <w:r w:rsidR="0065796C">
        <w:rPr>
          <w:rFonts w:ascii="Times New Roman" w:eastAsia="Times New Roman" w:hAnsi="Times New Roman" w:cs="Times New Roman"/>
          <w:color w:val="212529"/>
          <w:sz w:val="24"/>
          <w:szCs w:val="24"/>
          <w:lang w:eastAsia="tr-TR"/>
        </w:rPr>
        <w:t xml:space="preserve">ra çözüm </w:t>
      </w:r>
      <w:proofErr w:type="spellStart"/>
      <w:r w:rsidR="0065796C">
        <w:rPr>
          <w:rFonts w:ascii="Times New Roman" w:eastAsia="Times New Roman" w:hAnsi="Times New Roman" w:cs="Times New Roman"/>
          <w:color w:val="212529"/>
          <w:sz w:val="24"/>
          <w:szCs w:val="24"/>
          <w:lang w:eastAsia="tr-TR"/>
        </w:rPr>
        <w:t>bulmak”ile</w:t>
      </w:r>
      <w:proofErr w:type="spellEnd"/>
      <w:r w:rsidR="0065796C">
        <w:rPr>
          <w:rFonts w:ascii="Times New Roman" w:eastAsia="Times New Roman" w:hAnsi="Times New Roman" w:cs="Times New Roman"/>
          <w:color w:val="212529"/>
          <w:sz w:val="24"/>
          <w:szCs w:val="24"/>
          <w:lang w:eastAsia="tr-TR"/>
        </w:rPr>
        <w:t xml:space="preserve"> sınırlıdır.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İş Yeri Dışında Kurulan Sözleşmeler </w:t>
      </w:r>
      <w:proofErr w:type="spellStart"/>
      <w:r w:rsidRPr="00961057">
        <w:rPr>
          <w:rFonts w:ascii="Times New Roman" w:eastAsia="Times New Roman" w:hAnsi="Times New Roman" w:cs="Times New Roman"/>
          <w:color w:val="212529"/>
          <w:sz w:val="24"/>
          <w:szCs w:val="24"/>
          <w:lang w:eastAsia="tr-TR"/>
        </w:rPr>
        <w:t>Yönetmeliǧinde</w:t>
      </w:r>
      <w:proofErr w:type="spellEnd"/>
      <w:r w:rsidRPr="00961057">
        <w:rPr>
          <w:rFonts w:ascii="Times New Roman" w:eastAsia="Times New Roman" w:hAnsi="Times New Roman" w:cs="Times New Roman"/>
          <w:color w:val="212529"/>
          <w:sz w:val="24"/>
          <w:szCs w:val="24"/>
          <w:lang w:eastAsia="tr-TR"/>
        </w:rPr>
        <w:t xml:space="preserve"> cayma hakkının kullanımına ilişkin olarak; “cayma hakkının </w:t>
      </w:r>
      <w:proofErr w:type="spellStart"/>
      <w:r w:rsidRPr="00961057">
        <w:rPr>
          <w:rFonts w:ascii="Times New Roman" w:eastAsia="Times New Roman" w:hAnsi="Times New Roman" w:cs="Times New Roman"/>
          <w:color w:val="212529"/>
          <w:sz w:val="24"/>
          <w:szCs w:val="24"/>
          <w:lang w:eastAsia="tr-TR"/>
        </w:rPr>
        <w:t>kullanıldıǧına</w:t>
      </w:r>
      <w:proofErr w:type="spellEnd"/>
      <w:r w:rsidRPr="00961057">
        <w:rPr>
          <w:rFonts w:ascii="Times New Roman" w:eastAsia="Times New Roman" w:hAnsi="Times New Roman" w:cs="Times New Roman"/>
          <w:color w:val="212529"/>
          <w:sz w:val="24"/>
          <w:szCs w:val="24"/>
          <w:lang w:eastAsia="tr-TR"/>
        </w:rPr>
        <w:t xml:space="preserve"> dair bildirimin cayma hakkı </w:t>
      </w:r>
      <w:proofErr w:type="spellStart"/>
      <w:proofErr w:type="gramStart"/>
      <w:r w:rsidRPr="00961057">
        <w:rPr>
          <w:rFonts w:ascii="Times New Roman" w:eastAsia="Times New Roman" w:hAnsi="Times New Roman" w:cs="Times New Roman"/>
          <w:color w:val="212529"/>
          <w:sz w:val="24"/>
          <w:szCs w:val="24"/>
          <w:lang w:eastAsia="tr-TR"/>
        </w:rPr>
        <w:t>süresidolmadan</w:t>
      </w:r>
      <w:proofErr w:type="spellEnd"/>
      <w:r w:rsidRPr="00961057">
        <w:rPr>
          <w:rFonts w:ascii="Times New Roman" w:eastAsia="Times New Roman" w:hAnsi="Times New Roman" w:cs="Times New Roman"/>
          <w:color w:val="212529"/>
          <w:sz w:val="24"/>
          <w:szCs w:val="24"/>
          <w:lang w:eastAsia="tr-TR"/>
        </w:rPr>
        <w:t>,yazılı</w:t>
      </w:r>
      <w:proofErr w:type="gramEnd"/>
      <w:r w:rsidRPr="00961057">
        <w:rPr>
          <w:rFonts w:ascii="Times New Roman" w:eastAsia="Times New Roman" w:hAnsi="Times New Roman" w:cs="Times New Roman"/>
          <w:color w:val="212529"/>
          <w:sz w:val="24"/>
          <w:szCs w:val="24"/>
          <w:lang w:eastAsia="tr-TR"/>
        </w:rPr>
        <w:t xml:space="preserve"> olarak veya kalıcı veri saklayıcısı ile satıcı veya </w:t>
      </w:r>
      <w:proofErr w:type="spellStart"/>
      <w:r w:rsidRPr="00961057">
        <w:rPr>
          <w:rFonts w:ascii="Times New Roman" w:eastAsia="Times New Roman" w:hAnsi="Times New Roman" w:cs="Times New Roman"/>
          <w:color w:val="212529"/>
          <w:sz w:val="24"/>
          <w:szCs w:val="24"/>
          <w:lang w:eastAsia="tr-TR"/>
        </w:rPr>
        <w:t>saǧlayıcıya</w:t>
      </w:r>
      <w:proofErr w:type="spellEnd"/>
      <w:r w:rsidRPr="00961057">
        <w:rPr>
          <w:rFonts w:ascii="Times New Roman" w:eastAsia="Times New Roman" w:hAnsi="Times New Roman" w:cs="Times New Roman"/>
          <w:color w:val="212529"/>
          <w:sz w:val="24"/>
          <w:szCs w:val="24"/>
          <w:lang w:eastAsia="tr-TR"/>
        </w:rPr>
        <w:t xml:space="preserve"> yöneltilmesi yeterlidir” hükmü yer </w:t>
      </w:r>
      <w:proofErr w:type="spellStart"/>
      <w:r w:rsidRPr="00961057">
        <w:rPr>
          <w:rFonts w:ascii="Times New Roman" w:eastAsia="Times New Roman" w:hAnsi="Times New Roman" w:cs="Times New Roman"/>
          <w:color w:val="212529"/>
          <w:sz w:val="24"/>
          <w:szCs w:val="24"/>
          <w:lang w:eastAsia="tr-TR"/>
        </w:rPr>
        <w:t>aldıǧından</w:t>
      </w:r>
      <w:proofErr w:type="spellEnd"/>
      <w:r w:rsidRPr="00961057">
        <w:rPr>
          <w:rFonts w:ascii="Times New Roman" w:eastAsia="Times New Roman" w:hAnsi="Times New Roman" w:cs="Times New Roman"/>
          <w:color w:val="212529"/>
          <w:sz w:val="24"/>
          <w:szCs w:val="24"/>
          <w:lang w:eastAsia="tr-TR"/>
        </w:rPr>
        <w:t xml:space="preserve">, cayma bildiriminin muhatabının satıcı veya </w:t>
      </w:r>
      <w:proofErr w:type="spellStart"/>
      <w:r w:rsidRPr="00961057">
        <w:rPr>
          <w:rFonts w:ascii="Times New Roman" w:eastAsia="Times New Roman" w:hAnsi="Times New Roman" w:cs="Times New Roman"/>
          <w:color w:val="212529"/>
          <w:sz w:val="24"/>
          <w:szCs w:val="24"/>
          <w:lang w:eastAsia="tr-TR"/>
        </w:rPr>
        <w:t>saǧlayıcı</w:t>
      </w:r>
      <w:proofErr w:type="spellEnd"/>
      <w:r w:rsidRPr="00961057">
        <w:rPr>
          <w:rFonts w:ascii="Times New Roman" w:eastAsia="Times New Roman" w:hAnsi="Times New Roman" w:cs="Times New Roman"/>
          <w:color w:val="212529"/>
          <w:sz w:val="24"/>
          <w:szCs w:val="24"/>
          <w:lang w:eastAsia="tr-TR"/>
        </w:rPr>
        <w:t xml:space="preserve"> </w:t>
      </w:r>
      <w:proofErr w:type="spellStart"/>
      <w:r w:rsidRPr="00961057">
        <w:rPr>
          <w:rFonts w:ascii="Times New Roman" w:eastAsia="Times New Roman" w:hAnsi="Times New Roman" w:cs="Times New Roman"/>
          <w:color w:val="212529"/>
          <w:sz w:val="24"/>
          <w:szCs w:val="24"/>
          <w:lang w:eastAsia="tr-TR"/>
        </w:rPr>
        <w:t>olduǧu</w:t>
      </w:r>
      <w:proofErr w:type="spellEnd"/>
      <w:r w:rsidRPr="00961057">
        <w:rPr>
          <w:rFonts w:ascii="Times New Roman" w:eastAsia="Times New Roman" w:hAnsi="Times New Roman" w:cs="Times New Roman"/>
          <w:color w:val="212529"/>
          <w:sz w:val="24"/>
          <w:szCs w:val="24"/>
          <w:lang w:eastAsia="tr-TR"/>
        </w:rPr>
        <w:t xml:space="preserve">, cayma bildiriminin yapılması ile henüz bir uyuşmazlık ortaya çıkmadığı dikkate </w:t>
      </w:r>
      <w:proofErr w:type="spellStart"/>
      <w:r w:rsidRPr="00961057">
        <w:rPr>
          <w:rFonts w:ascii="Times New Roman" w:eastAsia="Times New Roman" w:hAnsi="Times New Roman" w:cs="Times New Roman"/>
          <w:color w:val="212529"/>
          <w:sz w:val="24"/>
          <w:szCs w:val="24"/>
          <w:lang w:eastAsia="tr-TR"/>
        </w:rPr>
        <w:t>alındıǧında</w:t>
      </w:r>
      <w:proofErr w:type="spellEnd"/>
      <w:r w:rsidRPr="00961057">
        <w:rPr>
          <w:rFonts w:ascii="Times New Roman" w:eastAsia="Times New Roman" w:hAnsi="Times New Roman" w:cs="Times New Roman"/>
          <w:color w:val="212529"/>
          <w:sz w:val="24"/>
          <w:szCs w:val="24"/>
          <w:lang w:eastAsia="tr-TR"/>
        </w:rPr>
        <w:t> </w:t>
      </w:r>
      <w:r w:rsidRPr="00961057">
        <w:rPr>
          <w:rFonts w:ascii="Times New Roman" w:eastAsia="Times New Roman" w:hAnsi="Times New Roman" w:cs="Times New Roman"/>
          <w:b/>
          <w:bCs/>
          <w:color w:val="212529"/>
          <w:sz w:val="24"/>
          <w:szCs w:val="24"/>
          <w:lang w:eastAsia="tr-TR"/>
        </w:rPr>
        <w:t xml:space="preserve">hakem heyetlerince üzerinde karar verilecek bir uyuşmazlık </w:t>
      </w:r>
      <w:proofErr w:type="spellStart"/>
      <w:r w:rsidRPr="00961057">
        <w:rPr>
          <w:rFonts w:ascii="Times New Roman" w:eastAsia="Times New Roman" w:hAnsi="Times New Roman" w:cs="Times New Roman"/>
          <w:b/>
          <w:bCs/>
          <w:color w:val="212529"/>
          <w:sz w:val="24"/>
          <w:szCs w:val="24"/>
          <w:lang w:eastAsia="tr-TR"/>
        </w:rPr>
        <w:t>bulunmadıǧı</w:t>
      </w:r>
      <w:proofErr w:type="spellEnd"/>
      <w:r w:rsidRPr="00961057">
        <w:rPr>
          <w:rFonts w:ascii="Times New Roman" w:eastAsia="Times New Roman" w:hAnsi="Times New Roman" w:cs="Times New Roman"/>
          <w:b/>
          <w:bCs/>
          <w:color w:val="212529"/>
          <w:sz w:val="24"/>
          <w:szCs w:val="24"/>
          <w:lang w:eastAsia="tr-TR"/>
        </w:rPr>
        <w:t xml:space="preserve"> değerlendirilmektedir.</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t xml:space="preserve">Bu kapsamda cayma hakkının kullanımıyla ilgili sonradan herhangi bir hak kaybına </w:t>
      </w:r>
      <w:proofErr w:type="spellStart"/>
      <w:r w:rsidRPr="00961057">
        <w:rPr>
          <w:rFonts w:ascii="Times New Roman" w:eastAsia="Times New Roman" w:hAnsi="Times New Roman" w:cs="Times New Roman"/>
          <w:color w:val="212529"/>
          <w:sz w:val="24"/>
          <w:szCs w:val="24"/>
          <w:lang w:eastAsia="tr-TR"/>
        </w:rPr>
        <w:t>uǧramamak</w:t>
      </w:r>
      <w:proofErr w:type="spellEnd"/>
      <w:r w:rsidRPr="00961057">
        <w:rPr>
          <w:rFonts w:ascii="Times New Roman" w:eastAsia="Times New Roman" w:hAnsi="Times New Roman" w:cs="Times New Roman"/>
          <w:color w:val="212529"/>
          <w:sz w:val="24"/>
          <w:szCs w:val="24"/>
          <w:lang w:eastAsia="tr-TR"/>
        </w:rPr>
        <w:t xml:space="preserve"> adına </w:t>
      </w:r>
      <w:r w:rsidRPr="00961057">
        <w:rPr>
          <w:rFonts w:ascii="Times New Roman" w:eastAsia="Times New Roman" w:hAnsi="Times New Roman" w:cs="Times New Roman"/>
          <w:b/>
          <w:bCs/>
          <w:color w:val="212529"/>
          <w:sz w:val="24"/>
          <w:szCs w:val="24"/>
          <w:lang w:eastAsia="tr-TR"/>
        </w:rPr>
        <w:t xml:space="preserve">cayma bildiriminin yazılı olarak ya da kalıcı veri saklayıcısı ile </w:t>
      </w:r>
      <w:proofErr w:type="spellStart"/>
      <w:r w:rsidRPr="00961057">
        <w:rPr>
          <w:rFonts w:ascii="Times New Roman" w:eastAsia="Times New Roman" w:hAnsi="Times New Roman" w:cs="Times New Roman"/>
          <w:b/>
          <w:bCs/>
          <w:color w:val="212529"/>
          <w:sz w:val="24"/>
          <w:szCs w:val="24"/>
          <w:lang w:eastAsia="tr-TR"/>
        </w:rPr>
        <w:t>doǧrudan</w:t>
      </w:r>
      <w:proofErr w:type="spellEnd"/>
      <w:r w:rsidRPr="00961057">
        <w:rPr>
          <w:rFonts w:ascii="Times New Roman" w:eastAsia="Times New Roman" w:hAnsi="Times New Roman" w:cs="Times New Roman"/>
          <w:b/>
          <w:bCs/>
          <w:color w:val="212529"/>
          <w:sz w:val="24"/>
          <w:szCs w:val="24"/>
          <w:lang w:eastAsia="tr-TR"/>
        </w:rPr>
        <w:t xml:space="preserve"> satıcı veya </w:t>
      </w:r>
      <w:proofErr w:type="spellStart"/>
      <w:r w:rsidRPr="00961057">
        <w:rPr>
          <w:rFonts w:ascii="Times New Roman" w:eastAsia="Times New Roman" w:hAnsi="Times New Roman" w:cs="Times New Roman"/>
          <w:b/>
          <w:bCs/>
          <w:color w:val="212529"/>
          <w:sz w:val="24"/>
          <w:szCs w:val="24"/>
          <w:lang w:eastAsia="tr-TR"/>
        </w:rPr>
        <w:t>saǧlayıcıya</w:t>
      </w:r>
      <w:proofErr w:type="spellEnd"/>
      <w:r w:rsidRPr="00961057">
        <w:rPr>
          <w:rFonts w:ascii="Times New Roman" w:eastAsia="Times New Roman" w:hAnsi="Times New Roman" w:cs="Times New Roman"/>
          <w:b/>
          <w:bCs/>
          <w:color w:val="212529"/>
          <w:sz w:val="24"/>
          <w:szCs w:val="24"/>
          <w:lang w:eastAsia="tr-TR"/>
        </w:rPr>
        <w:t xml:space="preserve"> yapılması gerekmektedir.</w:t>
      </w:r>
    </w:p>
    <w:p w:rsidR="00796166" w:rsidRDefault="00796166" w:rsidP="00961057">
      <w:pPr>
        <w:shd w:val="clear" w:color="auto" w:fill="FFFFFF"/>
        <w:spacing w:after="0" w:line="240" w:lineRule="auto"/>
        <w:jc w:val="both"/>
        <w:rPr>
          <w:rFonts w:ascii="Times New Roman" w:eastAsia="Times New Roman" w:hAnsi="Times New Roman" w:cs="Times New Roman"/>
          <w:b/>
          <w:bCs/>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İş yeri dışında kurulan sözleşme kapsamında satın alınan CD/DVD cayma hakkı kapsamında iade edilebilir mi?</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İş Yeri Dışında Kurulan Sözleşmeler </w:t>
      </w:r>
      <w:proofErr w:type="spellStart"/>
      <w:r w:rsidRPr="00961057">
        <w:rPr>
          <w:rFonts w:ascii="Times New Roman" w:eastAsia="Times New Roman" w:hAnsi="Times New Roman" w:cs="Times New Roman"/>
          <w:color w:val="212529"/>
          <w:sz w:val="24"/>
          <w:szCs w:val="24"/>
          <w:lang w:eastAsia="tr-TR"/>
        </w:rPr>
        <w:t>Yönetmeliǧinin</w:t>
      </w:r>
      <w:proofErr w:type="spellEnd"/>
      <w:r w:rsidRPr="00961057">
        <w:rPr>
          <w:rFonts w:ascii="Times New Roman" w:eastAsia="Times New Roman" w:hAnsi="Times New Roman" w:cs="Times New Roman"/>
          <w:color w:val="212529"/>
          <w:sz w:val="24"/>
          <w:szCs w:val="24"/>
          <w:lang w:eastAsia="tr-TR"/>
        </w:rPr>
        <w:t xml:space="preserve"> 14’üncü maddesinin birinci fıkrasının «ç» bendi uyarınca “Malın tesliminden sonra ambalajın açılmış olması halinde maddi ortamda sunulan dijital içerik ve bilgisayar sarf malzemelerine ilişkin sözleşmeler” cayma hakkı kullanılamayacak sözle</w:t>
      </w:r>
      <w:r w:rsidR="0065796C">
        <w:rPr>
          <w:rFonts w:ascii="Times New Roman" w:eastAsia="Times New Roman" w:hAnsi="Times New Roman" w:cs="Times New Roman"/>
          <w:color w:val="212529"/>
          <w:sz w:val="24"/>
          <w:szCs w:val="24"/>
          <w:lang w:eastAsia="tr-TR"/>
        </w:rPr>
        <w:t>şmelerden sayılmıştır.</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Bir sözleşmenin söz konusu cayma hakkı istisnası kapsamında </w:t>
      </w:r>
      <w:proofErr w:type="spellStart"/>
      <w:r w:rsidRPr="00961057">
        <w:rPr>
          <w:rFonts w:ascii="Times New Roman" w:eastAsia="Times New Roman" w:hAnsi="Times New Roman" w:cs="Times New Roman"/>
          <w:color w:val="212529"/>
          <w:sz w:val="24"/>
          <w:szCs w:val="24"/>
          <w:lang w:eastAsia="tr-TR"/>
        </w:rPr>
        <w:t>deǧerlendirilebilmesi</w:t>
      </w:r>
      <w:proofErr w:type="spellEnd"/>
      <w:r w:rsidRPr="00961057">
        <w:rPr>
          <w:rFonts w:ascii="Times New Roman" w:eastAsia="Times New Roman" w:hAnsi="Times New Roman" w:cs="Times New Roman"/>
          <w:color w:val="212529"/>
          <w:sz w:val="24"/>
          <w:szCs w:val="24"/>
          <w:lang w:eastAsia="tr-TR"/>
        </w:rPr>
        <w:t xml:space="preserve"> için; </w:t>
      </w:r>
      <w:proofErr w:type="spellStart"/>
      <w:r w:rsidRPr="00961057">
        <w:rPr>
          <w:rFonts w:ascii="Times New Roman" w:eastAsia="Times New Roman" w:hAnsi="Times New Roman" w:cs="Times New Roman"/>
          <w:color w:val="212529"/>
          <w:sz w:val="24"/>
          <w:szCs w:val="24"/>
          <w:lang w:eastAsia="tr-TR"/>
        </w:rPr>
        <w:t>cd</w:t>
      </w:r>
      <w:proofErr w:type="spellEnd"/>
      <w:r w:rsidRPr="00961057">
        <w:rPr>
          <w:rFonts w:ascii="Times New Roman" w:eastAsia="Times New Roman" w:hAnsi="Times New Roman" w:cs="Times New Roman"/>
          <w:color w:val="212529"/>
          <w:sz w:val="24"/>
          <w:szCs w:val="24"/>
          <w:lang w:eastAsia="tr-TR"/>
        </w:rPr>
        <w:t>/</w:t>
      </w:r>
      <w:proofErr w:type="spellStart"/>
      <w:r w:rsidRPr="00961057">
        <w:rPr>
          <w:rFonts w:ascii="Times New Roman" w:eastAsia="Times New Roman" w:hAnsi="Times New Roman" w:cs="Times New Roman"/>
          <w:color w:val="212529"/>
          <w:sz w:val="24"/>
          <w:szCs w:val="24"/>
          <w:lang w:eastAsia="tr-TR"/>
        </w:rPr>
        <w:t>dvd</w:t>
      </w:r>
      <w:proofErr w:type="spellEnd"/>
      <w:r w:rsidRPr="00961057">
        <w:rPr>
          <w:rFonts w:ascii="Times New Roman" w:eastAsia="Times New Roman" w:hAnsi="Times New Roman" w:cs="Times New Roman"/>
          <w:color w:val="212529"/>
          <w:sz w:val="24"/>
          <w:szCs w:val="24"/>
          <w:lang w:eastAsia="tr-TR"/>
        </w:rPr>
        <w:t xml:space="preserve">, </w:t>
      </w:r>
      <w:proofErr w:type="spellStart"/>
      <w:r w:rsidRPr="00961057">
        <w:rPr>
          <w:rFonts w:ascii="Times New Roman" w:eastAsia="Times New Roman" w:hAnsi="Times New Roman" w:cs="Times New Roman"/>
          <w:color w:val="212529"/>
          <w:sz w:val="24"/>
          <w:szCs w:val="24"/>
          <w:lang w:eastAsia="tr-TR"/>
        </w:rPr>
        <w:t>flash</w:t>
      </w:r>
      <w:proofErr w:type="spellEnd"/>
      <w:r w:rsidRPr="00961057">
        <w:rPr>
          <w:rFonts w:ascii="Times New Roman" w:eastAsia="Times New Roman" w:hAnsi="Times New Roman" w:cs="Times New Roman"/>
          <w:color w:val="212529"/>
          <w:sz w:val="24"/>
          <w:szCs w:val="24"/>
          <w:lang w:eastAsia="tr-TR"/>
        </w:rPr>
        <w:t xml:space="preserve"> disk, hafıza kartı gibi fiziksel bir şekilde ve bu ortama ulaşılıp </w:t>
      </w:r>
      <w:proofErr w:type="spellStart"/>
      <w:r w:rsidRPr="00961057">
        <w:rPr>
          <w:rFonts w:ascii="Times New Roman" w:eastAsia="Times New Roman" w:hAnsi="Times New Roman" w:cs="Times New Roman"/>
          <w:color w:val="212529"/>
          <w:sz w:val="24"/>
          <w:szCs w:val="24"/>
          <w:lang w:eastAsia="tr-TR"/>
        </w:rPr>
        <w:t>ulaşılmadıǧını</w:t>
      </w:r>
      <w:proofErr w:type="spellEnd"/>
      <w:r w:rsidRPr="00961057">
        <w:rPr>
          <w:rFonts w:ascii="Times New Roman" w:eastAsia="Times New Roman" w:hAnsi="Times New Roman" w:cs="Times New Roman"/>
          <w:color w:val="212529"/>
          <w:sz w:val="24"/>
          <w:szCs w:val="24"/>
          <w:lang w:eastAsia="tr-TR"/>
        </w:rPr>
        <w:t xml:space="preserve"> anlamaya yarayacak bir ambalajın içinde sunulan bilgisayar yazılımı, oyun, müzik, video ve benzerine yönelik olması ve bahsi geçen ambalajın açılmış olması gerekmektedir.</w:t>
      </w:r>
      <w:r w:rsidRPr="00961057">
        <w:rPr>
          <w:rFonts w:ascii="Times New Roman" w:eastAsia="Times New Roman" w:hAnsi="Times New Roman" w:cs="Times New Roman"/>
          <w:color w:val="212529"/>
          <w:sz w:val="24"/>
          <w:szCs w:val="24"/>
          <w:lang w:eastAsia="tr-TR"/>
        </w:rPr>
        <w:br/>
        <w:t>Bu kapsamda, </w:t>
      </w:r>
      <w:r w:rsidRPr="00961057">
        <w:rPr>
          <w:rFonts w:ascii="Times New Roman" w:eastAsia="Times New Roman" w:hAnsi="Times New Roman" w:cs="Times New Roman"/>
          <w:b/>
          <w:bCs/>
          <w:color w:val="212529"/>
          <w:sz w:val="24"/>
          <w:szCs w:val="24"/>
          <w:lang w:eastAsia="tr-TR"/>
        </w:rPr>
        <w:t>ambalajı açılmış olması durumunda satın alınan CD/DVD iade edilemez.</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r>
      <w:proofErr w:type="gramStart"/>
      <w:r w:rsidRPr="00961057">
        <w:rPr>
          <w:rFonts w:ascii="Times New Roman" w:eastAsia="Times New Roman" w:hAnsi="Times New Roman" w:cs="Times New Roman"/>
          <w:color w:val="212529"/>
          <w:sz w:val="24"/>
          <w:szCs w:val="24"/>
          <w:lang w:eastAsia="tr-TR"/>
        </w:rPr>
        <w:t>Bu sebeple öncelikle iş yeri dışında bu tür bir ürün alınırken; ambalajın açılmış olup olmadığının kontrol edilmesi, tanıtım ya da gösterim bahanesiyle satış temsilcilerinin satın alınan ürünün ambalajını açmasına kesinlikle izin verilmemesi sonradan internete girilerek bilgisayar ya da akıllı telefon uygulaması üzerinden çalışan kurs, eğitim seti gibi ürünlere ilişkin aktivasyon kartlarının da aynı kapsamda olması sebebiyle söz konusu kartların satışında da benzer hususların dikkate alınması cayma hakkının kullanımı açısından önem arz etmektedir.</w:t>
      </w:r>
      <w:proofErr w:type="gramEnd"/>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b/>
          <w:bCs/>
          <w:color w:val="212529"/>
          <w:sz w:val="24"/>
          <w:szCs w:val="24"/>
          <w:lang w:eastAsia="tr-TR"/>
        </w:rPr>
        <w:t>Satın alınan bir kitaba ilişkin iş yeri dışında kurulan sözleşmeden cayma hakkı kullanılabilir mi?</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İş yeri dışında kurulan sözleşmelerden konusu itibariyle hangilerinin cayma istisnası </w:t>
      </w:r>
      <w:proofErr w:type="spellStart"/>
      <w:r w:rsidRPr="00961057">
        <w:rPr>
          <w:rFonts w:ascii="Times New Roman" w:eastAsia="Times New Roman" w:hAnsi="Times New Roman" w:cs="Times New Roman"/>
          <w:color w:val="212529"/>
          <w:sz w:val="24"/>
          <w:szCs w:val="24"/>
          <w:lang w:eastAsia="tr-TR"/>
        </w:rPr>
        <w:t>olduǧu</w:t>
      </w:r>
      <w:proofErr w:type="spellEnd"/>
      <w:r w:rsidRPr="00961057">
        <w:rPr>
          <w:rFonts w:ascii="Times New Roman" w:eastAsia="Times New Roman" w:hAnsi="Times New Roman" w:cs="Times New Roman"/>
          <w:color w:val="212529"/>
          <w:sz w:val="24"/>
          <w:szCs w:val="24"/>
          <w:lang w:eastAsia="tr-TR"/>
        </w:rPr>
        <w:t xml:space="preserve"> İş Yeri Dışında Kurulan Sözleşmeler </w:t>
      </w:r>
      <w:proofErr w:type="spellStart"/>
      <w:r w:rsidRPr="00961057">
        <w:rPr>
          <w:rFonts w:ascii="Times New Roman" w:eastAsia="Times New Roman" w:hAnsi="Times New Roman" w:cs="Times New Roman"/>
          <w:color w:val="212529"/>
          <w:sz w:val="24"/>
          <w:szCs w:val="24"/>
          <w:lang w:eastAsia="tr-TR"/>
        </w:rPr>
        <w:t>Yönetmeliǧinin</w:t>
      </w:r>
      <w:proofErr w:type="spellEnd"/>
      <w:r w:rsidRPr="00961057">
        <w:rPr>
          <w:rFonts w:ascii="Times New Roman" w:eastAsia="Times New Roman" w:hAnsi="Times New Roman" w:cs="Times New Roman"/>
          <w:color w:val="212529"/>
          <w:sz w:val="24"/>
          <w:szCs w:val="24"/>
          <w:lang w:eastAsia="tr-TR"/>
        </w:rPr>
        <w:t xml:space="preserve"> 14 üncü maddesinde sayılmış olup, kitap bu istisnalar arasında sayılmamıştır. Bu sebeple, ambalajı açılmış olsa dahi kitaplara ilişkin cayma hakkı süresi içinde ve usulüne uygun şekilde cayma bildiriminde bulunularak </w:t>
      </w:r>
      <w:r w:rsidRPr="00961057">
        <w:rPr>
          <w:rFonts w:ascii="Times New Roman" w:eastAsia="Times New Roman" w:hAnsi="Times New Roman" w:cs="Times New Roman"/>
          <w:b/>
          <w:bCs/>
          <w:color w:val="212529"/>
          <w:sz w:val="24"/>
          <w:szCs w:val="24"/>
          <w:lang w:eastAsia="tr-TR"/>
        </w:rPr>
        <w:t>cayma hakkı kullanılabilir</w:t>
      </w:r>
      <w:r w:rsidRPr="00961057">
        <w:rPr>
          <w:rFonts w:ascii="Times New Roman" w:eastAsia="Times New Roman" w:hAnsi="Times New Roman" w:cs="Times New Roman"/>
          <w:color w:val="212529"/>
          <w:sz w:val="24"/>
          <w:szCs w:val="24"/>
          <w:lang w:eastAsia="tr-TR"/>
        </w:rPr>
        <w:t>.</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Tüketicinin cayma hakkı süresi içerisinde ürünü kullanması durumunda cayma hakkı var mıdır?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Tüketici cayma süresi içerisinde malı; işleyişine, teknik özelliklerine ve kullanım talimatlarına uygun bir şekilde </w:t>
      </w:r>
      <w:proofErr w:type="spellStart"/>
      <w:r w:rsidRPr="00961057">
        <w:rPr>
          <w:rFonts w:ascii="Times New Roman" w:eastAsia="Times New Roman" w:hAnsi="Times New Roman" w:cs="Times New Roman"/>
          <w:color w:val="212529"/>
          <w:sz w:val="24"/>
          <w:szCs w:val="24"/>
          <w:lang w:eastAsia="tr-TR"/>
        </w:rPr>
        <w:t>kullandıǧı</w:t>
      </w:r>
      <w:proofErr w:type="spellEnd"/>
      <w:r w:rsidRPr="00961057">
        <w:rPr>
          <w:rFonts w:ascii="Times New Roman" w:eastAsia="Times New Roman" w:hAnsi="Times New Roman" w:cs="Times New Roman"/>
          <w:color w:val="212529"/>
          <w:sz w:val="24"/>
          <w:szCs w:val="24"/>
          <w:lang w:eastAsia="tr-TR"/>
        </w:rPr>
        <w:t xml:space="preserve"> takdirde meydana gelen </w:t>
      </w:r>
      <w:proofErr w:type="spellStart"/>
      <w:r w:rsidRPr="00961057">
        <w:rPr>
          <w:rFonts w:ascii="Times New Roman" w:eastAsia="Times New Roman" w:hAnsi="Times New Roman" w:cs="Times New Roman"/>
          <w:color w:val="212529"/>
          <w:sz w:val="24"/>
          <w:szCs w:val="24"/>
          <w:lang w:eastAsia="tr-TR"/>
        </w:rPr>
        <w:t>deǧişiklik</w:t>
      </w:r>
      <w:proofErr w:type="spellEnd"/>
      <w:r w:rsidRPr="00961057">
        <w:rPr>
          <w:rFonts w:ascii="Times New Roman" w:eastAsia="Times New Roman" w:hAnsi="Times New Roman" w:cs="Times New Roman"/>
          <w:color w:val="212529"/>
          <w:sz w:val="24"/>
          <w:szCs w:val="24"/>
          <w:lang w:eastAsia="tr-TR"/>
        </w:rPr>
        <w:t xml:space="preserve"> ve bozulmalardan sorumlu değildir ve cayma hakkını kullanabilir.</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Satıcı/</w:t>
      </w:r>
      <w:proofErr w:type="spellStart"/>
      <w:r w:rsidRPr="00961057">
        <w:rPr>
          <w:rFonts w:ascii="Times New Roman" w:eastAsia="Times New Roman" w:hAnsi="Times New Roman" w:cs="Times New Roman"/>
          <w:b/>
          <w:bCs/>
          <w:color w:val="212529"/>
          <w:sz w:val="24"/>
          <w:szCs w:val="24"/>
          <w:lang w:eastAsia="tr-TR"/>
        </w:rPr>
        <w:t>saǧlayıcıya</w:t>
      </w:r>
      <w:proofErr w:type="spellEnd"/>
      <w:r w:rsidRPr="00961057">
        <w:rPr>
          <w:rFonts w:ascii="Times New Roman" w:eastAsia="Times New Roman" w:hAnsi="Times New Roman" w:cs="Times New Roman"/>
          <w:b/>
          <w:bCs/>
          <w:color w:val="212529"/>
          <w:sz w:val="24"/>
          <w:szCs w:val="24"/>
          <w:lang w:eastAsia="tr-TR"/>
        </w:rPr>
        <w:t xml:space="preserve"> ödeme yapıldığı durumlarda cayma hakkı kullanılabilir mi? Ödenen </w:t>
      </w:r>
      <w:proofErr w:type="spellStart"/>
      <w:r w:rsidRPr="00961057">
        <w:rPr>
          <w:rFonts w:ascii="Times New Roman" w:eastAsia="Times New Roman" w:hAnsi="Times New Roman" w:cs="Times New Roman"/>
          <w:b/>
          <w:bCs/>
          <w:color w:val="212529"/>
          <w:sz w:val="24"/>
          <w:szCs w:val="24"/>
          <w:lang w:eastAsia="tr-TR"/>
        </w:rPr>
        <w:t>meblaǧ</w:t>
      </w:r>
      <w:proofErr w:type="spellEnd"/>
      <w:r w:rsidRPr="00961057">
        <w:rPr>
          <w:rFonts w:ascii="Times New Roman" w:eastAsia="Times New Roman" w:hAnsi="Times New Roman" w:cs="Times New Roman"/>
          <w:b/>
          <w:bCs/>
          <w:color w:val="212529"/>
          <w:sz w:val="24"/>
          <w:szCs w:val="24"/>
          <w:lang w:eastAsia="tr-TR"/>
        </w:rPr>
        <w:t xml:space="preserve"> geri talep edilebilir mi?</w:t>
      </w:r>
    </w:p>
    <w:p w:rsidR="00796166"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Satıcı ve sağlayıcılar, Yönetmeliğin 14 üncü maddesinde düzenlenen cayma hakkı istisnaları hariç olmak üzere, cayma süresi içerisinde sözleşmeye konu mal veya hizmet karşılığında </w:t>
      </w:r>
      <w:r w:rsidRPr="00961057">
        <w:rPr>
          <w:rFonts w:ascii="Times New Roman" w:eastAsia="Times New Roman" w:hAnsi="Times New Roman" w:cs="Times New Roman"/>
          <w:b/>
          <w:bCs/>
          <w:color w:val="212529"/>
          <w:sz w:val="24"/>
          <w:szCs w:val="24"/>
          <w:lang w:eastAsia="tr-TR"/>
        </w:rPr>
        <w:t>tüketiciden herhangi bir isim altında ödeme yapmasını veya tüketiciyi borç altına sokan herhangi bir belge vermesini isteyemez</w:t>
      </w:r>
      <w:r w:rsidRPr="00961057">
        <w:rPr>
          <w:rFonts w:ascii="Times New Roman" w:eastAsia="Times New Roman" w:hAnsi="Times New Roman" w:cs="Times New Roman"/>
          <w:color w:val="212529"/>
          <w:sz w:val="24"/>
          <w:szCs w:val="24"/>
          <w:lang w:eastAsia="tr-TR"/>
        </w:rPr>
        <w:t>. Bu yasağa rağmen tüketiciden herhangi bir bedel alınması durumunda, alınan bedel tüketiciye derhal iade edilir. Ayrıca tüketiciyi borç altına sokan her türlü belge tüketici yönünden geçersizdir.</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b/>
          <w:bCs/>
          <w:color w:val="212529"/>
          <w:sz w:val="24"/>
          <w:szCs w:val="24"/>
          <w:lang w:eastAsia="tr-TR"/>
        </w:rPr>
        <w:t>Cayma hakkının kullanılması üzerine tüketicinin malı muhafaza etme yükümlülüğü var mıdır?</w:t>
      </w:r>
      <w:r w:rsidRPr="00961057">
        <w:rPr>
          <w:rFonts w:ascii="Times New Roman" w:eastAsia="Times New Roman" w:hAnsi="Times New Roman" w:cs="Times New Roman"/>
          <w:color w:val="212529"/>
          <w:sz w:val="24"/>
          <w:szCs w:val="24"/>
          <w:lang w:eastAsia="tr-TR"/>
        </w:rPr>
        <w:br/>
        <w:t>Satıcı veya sağlayıcı, cayma bildiriminin kendisine ulaştığı tarihten itibaren </w:t>
      </w:r>
      <w:r w:rsidRPr="00961057">
        <w:rPr>
          <w:rFonts w:ascii="Times New Roman" w:eastAsia="Times New Roman" w:hAnsi="Times New Roman" w:cs="Times New Roman"/>
          <w:b/>
          <w:bCs/>
          <w:color w:val="212529"/>
          <w:sz w:val="24"/>
          <w:szCs w:val="24"/>
          <w:lang w:eastAsia="tr-TR"/>
        </w:rPr>
        <w:t>on dört gün içinde malı geri almakla yükümlüdür</w:t>
      </w:r>
      <w:r w:rsidRPr="00961057">
        <w:rPr>
          <w:rFonts w:ascii="Times New Roman" w:eastAsia="Times New Roman" w:hAnsi="Times New Roman" w:cs="Times New Roman"/>
          <w:color w:val="212529"/>
          <w:sz w:val="24"/>
          <w:szCs w:val="24"/>
          <w:lang w:eastAsia="tr-TR"/>
        </w:rPr>
        <w:t>. Bu süre içerisinde malın </w:t>
      </w:r>
      <w:r w:rsidRPr="00961057">
        <w:rPr>
          <w:rFonts w:ascii="Times New Roman" w:eastAsia="Times New Roman" w:hAnsi="Times New Roman" w:cs="Times New Roman"/>
          <w:b/>
          <w:bCs/>
          <w:color w:val="212529"/>
          <w:sz w:val="24"/>
          <w:szCs w:val="24"/>
          <w:lang w:eastAsia="tr-TR"/>
        </w:rPr>
        <w:t>geri alınmaması durumunda, tüketici malı muhafaza etmekle yükümlü değildir.</w:t>
      </w:r>
    </w:p>
    <w:p w:rsidR="00796166" w:rsidRDefault="00796166"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Pr="00796166" w:rsidRDefault="00961057" w:rsidP="00961057">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961057">
        <w:rPr>
          <w:rFonts w:ascii="Times New Roman" w:eastAsia="Times New Roman" w:hAnsi="Times New Roman" w:cs="Times New Roman"/>
          <w:b/>
          <w:bCs/>
          <w:color w:val="212529"/>
          <w:sz w:val="24"/>
          <w:szCs w:val="24"/>
          <w:lang w:eastAsia="tr-TR"/>
        </w:rPr>
        <w:t>Satıcı/</w:t>
      </w:r>
      <w:proofErr w:type="spellStart"/>
      <w:r w:rsidRPr="00961057">
        <w:rPr>
          <w:rFonts w:ascii="Times New Roman" w:eastAsia="Times New Roman" w:hAnsi="Times New Roman" w:cs="Times New Roman"/>
          <w:b/>
          <w:bCs/>
          <w:color w:val="212529"/>
          <w:sz w:val="24"/>
          <w:szCs w:val="24"/>
          <w:lang w:eastAsia="tr-TR"/>
        </w:rPr>
        <w:t>saǧlayıcı</w:t>
      </w:r>
      <w:proofErr w:type="spellEnd"/>
      <w:r w:rsidRPr="00961057">
        <w:rPr>
          <w:rFonts w:ascii="Times New Roman" w:eastAsia="Times New Roman" w:hAnsi="Times New Roman" w:cs="Times New Roman"/>
          <w:b/>
          <w:bCs/>
          <w:color w:val="212529"/>
          <w:sz w:val="24"/>
          <w:szCs w:val="24"/>
          <w:lang w:eastAsia="tr-TR"/>
        </w:rPr>
        <w:t xml:space="preserve"> sözleşmedeki bazı alanları el yazısı ile doldurtmaktadır. Bu yapılması gereken bir işlem midir?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Satıcı veya </w:t>
      </w:r>
      <w:proofErr w:type="spellStart"/>
      <w:r w:rsidRPr="00961057">
        <w:rPr>
          <w:rFonts w:ascii="Times New Roman" w:eastAsia="Times New Roman" w:hAnsi="Times New Roman" w:cs="Times New Roman"/>
          <w:color w:val="212529"/>
          <w:sz w:val="24"/>
          <w:szCs w:val="24"/>
          <w:lang w:eastAsia="tr-TR"/>
        </w:rPr>
        <w:t>saǧlayıcılar</w:t>
      </w:r>
      <w:proofErr w:type="spellEnd"/>
      <w:r w:rsidRPr="00961057">
        <w:rPr>
          <w:rFonts w:ascii="Times New Roman" w:eastAsia="Times New Roman" w:hAnsi="Times New Roman" w:cs="Times New Roman"/>
          <w:color w:val="212529"/>
          <w:sz w:val="24"/>
          <w:szCs w:val="24"/>
          <w:lang w:eastAsia="tr-TR"/>
        </w:rPr>
        <w:t xml:space="preserve"> sözleşmeyi tüketicinin imzalamasını ve sözleşme tarihi ile “Sözleşmenin bir </w:t>
      </w:r>
      <w:proofErr w:type="spellStart"/>
      <w:r w:rsidRPr="00961057">
        <w:rPr>
          <w:rFonts w:ascii="Times New Roman" w:eastAsia="Times New Roman" w:hAnsi="Times New Roman" w:cs="Times New Roman"/>
          <w:color w:val="212529"/>
          <w:sz w:val="24"/>
          <w:szCs w:val="24"/>
          <w:lang w:eastAsia="tr-TR"/>
        </w:rPr>
        <w:t>örneǧini</w:t>
      </w:r>
      <w:proofErr w:type="spellEnd"/>
      <w:r w:rsidRPr="00961057">
        <w:rPr>
          <w:rFonts w:ascii="Times New Roman" w:eastAsia="Times New Roman" w:hAnsi="Times New Roman" w:cs="Times New Roman"/>
          <w:color w:val="212529"/>
          <w:sz w:val="24"/>
          <w:szCs w:val="24"/>
          <w:lang w:eastAsia="tr-TR"/>
        </w:rPr>
        <w:t xml:space="preserve"> elden teslim aldım.” ifadesini ve cayma hakkının </w:t>
      </w:r>
      <w:proofErr w:type="spellStart"/>
      <w:r w:rsidRPr="00961057">
        <w:rPr>
          <w:rFonts w:ascii="Times New Roman" w:eastAsia="Times New Roman" w:hAnsi="Times New Roman" w:cs="Times New Roman"/>
          <w:color w:val="212529"/>
          <w:sz w:val="24"/>
          <w:szCs w:val="24"/>
          <w:lang w:eastAsia="tr-TR"/>
        </w:rPr>
        <w:t>kullanılabildiǧi</w:t>
      </w:r>
      <w:proofErr w:type="spellEnd"/>
      <w:r w:rsidRPr="00961057">
        <w:rPr>
          <w:rFonts w:ascii="Times New Roman" w:eastAsia="Times New Roman" w:hAnsi="Times New Roman" w:cs="Times New Roman"/>
          <w:color w:val="212529"/>
          <w:sz w:val="24"/>
          <w:szCs w:val="24"/>
          <w:lang w:eastAsia="tr-TR"/>
        </w:rPr>
        <w:t xml:space="preserve"> sözleşmeler için “On dört gün içinde cayma hakkımın </w:t>
      </w:r>
      <w:proofErr w:type="spellStart"/>
      <w:r w:rsidRPr="00961057">
        <w:rPr>
          <w:rFonts w:ascii="Times New Roman" w:eastAsia="Times New Roman" w:hAnsi="Times New Roman" w:cs="Times New Roman"/>
          <w:color w:val="212529"/>
          <w:sz w:val="24"/>
          <w:szCs w:val="24"/>
          <w:lang w:eastAsia="tr-TR"/>
        </w:rPr>
        <w:t>olduǧu</w:t>
      </w:r>
      <w:proofErr w:type="spellEnd"/>
      <w:r w:rsidRPr="00961057">
        <w:rPr>
          <w:rFonts w:ascii="Times New Roman" w:eastAsia="Times New Roman" w:hAnsi="Times New Roman" w:cs="Times New Roman"/>
          <w:color w:val="212529"/>
          <w:sz w:val="24"/>
          <w:szCs w:val="24"/>
          <w:lang w:eastAsia="tr-TR"/>
        </w:rPr>
        <w:t xml:space="preserve"> konusunda bilgilendirildim.” ifadesini tüketicinin kendi el yazısı ile yazmasını </w:t>
      </w:r>
      <w:proofErr w:type="spellStart"/>
      <w:r w:rsidRPr="00961057">
        <w:rPr>
          <w:rFonts w:ascii="Times New Roman" w:eastAsia="Times New Roman" w:hAnsi="Times New Roman" w:cs="Times New Roman"/>
          <w:color w:val="212529"/>
          <w:sz w:val="24"/>
          <w:szCs w:val="24"/>
          <w:lang w:eastAsia="tr-TR"/>
        </w:rPr>
        <w:t>saǧlamak</w:t>
      </w:r>
      <w:proofErr w:type="spellEnd"/>
      <w:r w:rsidRPr="00961057">
        <w:rPr>
          <w:rFonts w:ascii="Times New Roman" w:eastAsia="Times New Roman" w:hAnsi="Times New Roman" w:cs="Times New Roman"/>
          <w:color w:val="212529"/>
          <w:sz w:val="24"/>
          <w:szCs w:val="24"/>
          <w:lang w:eastAsia="tr-TR"/>
        </w:rPr>
        <w:t xml:space="preserve"> zorundadırlar.</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b/>
          <w:bCs/>
          <w:color w:val="212529"/>
          <w:sz w:val="24"/>
          <w:szCs w:val="24"/>
          <w:lang w:eastAsia="tr-TR"/>
        </w:rPr>
        <w:t>İş yeri dışında kurulan sözleşmelerde satıcı ürünlerin teslimi için nakliye ücreti talep edebilir mi?</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Sözleşme konusu mal veya hizmetin sözleşmenin </w:t>
      </w:r>
      <w:proofErr w:type="spellStart"/>
      <w:r w:rsidRPr="00961057">
        <w:rPr>
          <w:rFonts w:ascii="Times New Roman" w:eastAsia="Times New Roman" w:hAnsi="Times New Roman" w:cs="Times New Roman"/>
          <w:color w:val="212529"/>
          <w:sz w:val="24"/>
          <w:szCs w:val="24"/>
          <w:lang w:eastAsia="tr-TR"/>
        </w:rPr>
        <w:t>kurulduǧu</w:t>
      </w:r>
      <w:proofErr w:type="spellEnd"/>
      <w:r w:rsidRPr="00961057">
        <w:rPr>
          <w:rFonts w:ascii="Times New Roman" w:eastAsia="Times New Roman" w:hAnsi="Times New Roman" w:cs="Times New Roman"/>
          <w:color w:val="212529"/>
          <w:sz w:val="24"/>
          <w:szCs w:val="24"/>
          <w:lang w:eastAsia="tr-TR"/>
        </w:rPr>
        <w:t xml:space="preserve"> tarihten sonra teslim veya ifasının kararlaştırılması halinde tüketiciden ek nakliye, teslim ve benzeri masraflar talep edilemez.</w:t>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color w:val="212529"/>
          <w:sz w:val="24"/>
          <w:szCs w:val="24"/>
          <w:lang w:eastAsia="tr-TR"/>
        </w:rPr>
        <w:br/>
      </w:r>
      <w:r w:rsidRPr="00961057">
        <w:rPr>
          <w:rFonts w:ascii="Times New Roman" w:eastAsia="Times New Roman" w:hAnsi="Times New Roman" w:cs="Times New Roman"/>
          <w:b/>
          <w:bCs/>
          <w:color w:val="212529"/>
          <w:sz w:val="24"/>
          <w:szCs w:val="24"/>
          <w:lang w:eastAsia="tr-TR"/>
        </w:rPr>
        <w:t>Her satıcı/</w:t>
      </w:r>
      <w:proofErr w:type="spellStart"/>
      <w:r w:rsidRPr="00961057">
        <w:rPr>
          <w:rFonts w:ascii="Times New Roman" w:eastAsia="Times New Roman" w:hAnsi="Times New Roman" w:cs="Times New Roman"/>
          <w:b/>
          <w:bCs/>
          <w:color w:val="212529"/>
          <w:sz w:val="24"/>
          <w:szCs w:val="24"/>
          <w:lang w:eastAsia="tr-TR"/>
        </w:rPr>
        <w:t>saǧlayıcı</w:t>
      </w:r>
      <w:proofErr w:type="spellEnd"/>
      <w:r w:rsidRPr="00961057">
        <w:rPr>
          <w:rFonts w:ascii="Times New Roman" w:eastAsia="Times New Roman" w:hAnsi="Times New Roman" w:cs="Times New Roman"/>
          <w:b/>
          <w:bCs/>
          <w:color w:val="212529"/>
          <w:sz w:val="24"/>
          <w:szCs w:val="24"/>
          <w:lang w:eastAsia="tr-TR"/>
        </w:rPr>
        <w:t xml:space="preserve"> iş yeri dışından satış yapabilir mi?</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İş Yeri Dışında Kurulan Sözleşmeler </w:t>
      </w:r>
      <w:proofErr w:type="spellStart"/>
      <w:r w:rsidRPr="00961057">
        <w:rPr>
          <w:rFonts w:ascii="Times New Roman" w:eastAsia="Times New Roman" w:hAnsi="Times New Roman" w:cs="Times New Roman"/>
          <w:color w:val="212529"/>
          <w:sz w:val="24"/>
          <w:szCs w:val="24"/>
          <w:lang w:eastAsia="tr-TR"/>
        </w:rPr>
        <w:t>Yönetmeliǧinde</w:t>
      </w:r>
      <w:proofErr w:type="spellEnd"/>
      <w:r w:rsidRPr="00961057">
        <w:rPr>
          <w:rFonts w:ascii="Times New Roman" w:eastAsia="Times New Roman" w:hAnsi="Times New Roman" w:cs="Times New Roman"/>
          <w:color w:val="212529"/>
          <w:sz w:val="24"/>
          <w:szCs w:val="24"/>
          <w:lang w:eastAsia="tr-TR"/>
        </w:rPr>
        <w:t xml:space="preserve"> belirlenen istisnalar dışında bu sözleşmeler ancak </w:t>
      </w:r>
      <w:r w:rsidRPr="00961057">
        <w:rPr>
          <w:rFonts w:ascii="Times New Roman" w:eastAsia="Times New Roman" w:hAnsi="Times New Roman" w:cs="Times New Roman"/>
          <w:b/>
          <w:bCs/>
          <w:color w:val="212529"/>
          <w:sz w:val="24"/>
          <w:szCs w:val="24"/>
          <w:lang w:eastAsia="tr-TR"/>
        </w:rPr>
        <w:t xml:space="preserve">Bakanlık tarafından yetkilendirilmiş satıcı veya </w:t>
      </w:r>
      <w:proofErr w:type="spellStart"/>
      <w:r w:rsidRPr="00961057">
        <w:rPr>
          <w:rFonts w:ascii="Times New Roman" w:eastAsia="Times New Roman" w:hAnsi="Times New Roman" w:cs="Times New Roman"/>
          <w:b/>
          <w:bCs/>
          <w:color w:val="212529"/>
          <w:sz w:val="24"/>
          <w:szCs w:val="24"/>
          <w:lang w:eastAsia="tr-TR"/>
        </w:rPr>
        <w:t>saǧlayıcı</w:t>
      </w:r>
      <w:proofErr w:type="spellEnd"/>
      <w:r w:rsidRPr="00961057">
        <w:rPr>
          <w:rFonts w:ascii="Times New Roman" w:eastAsia="Times New Roman" w:hAnsi="Times New Roman" w:cs="Times New Roman"/>
          <w:b/>
          <w:bCs/>
          <w:color w:val="212529"/>
          <w:sz w:val="24"/>
          <w:szCs w:val="24"/>
          <w:lang w:eastAsia="tr-TR"/>
        </w:rPr>
        <w:t xml:space="preserve"> tarafından kurulabilir</w:t>
      </w:r>
      <w:r w:rsidRPr="00961057">
        <w:rPr>
          <w:rFonts w:ascii="Times New Roman" w:eastAsia="Times New Roman" w:hAnsi="Times New Roman" w:cs="Times New Roman"/>
          <w:color w:val="212529"/>
          <w:sz w:val="24"/>
          <w:szCs w:val="24"/>
          <w:lang w:eastAsia="tr-TR"/>
        </w:rPr>
        <w:t xml:space="preserve">. Ticaret İl Müdürlüklerinden alınmış geçerli bir yetki belgesinin olup </w:t>
      </w:r>
      <w:proofErr w:type="spellStart"/>
      <w:r w:rsidRPr="00961057">
        <w:rPr>
          <w:rFonts w:ascii="Times New Roman" w:eastAsia="Times New Roman" w:hAnsi="Times New Roman" w:cs="Times New Roman"/>
          <w:color w:val="212529"/>
          <w:sz w:val="24"/>
          <w:szCs w:val="24"/>
          <w:lang w:eastAsia="tr-TR"/>
        </w:rPr>
        <w:t>olmadıǧına</w:t>
      </w:r>
      <w:proofErr w:type="spellEnd"/>
      <w:r w:rsidRPr="00961057">
        <w:rPr>
          <w:rFonts w:ascii="Times New Roman" w:eastAsia="Times New Roman" w:hAnsi="Times New Roman" w:cs="Times New Roman"/>
          <w:color w:val="212529"/>
          <w:sz w:val="24"/>
          <w:szCs w:val="24"/>
          <w:lang w:eastAsia="tr-TR"/>
        </w:rPr>
        <w:t xml:space="preserve"> dikkat ed</w:t>
      </w:r>
      <w:r w:rsidR="0065796C">
        <w:rPr>
          <w:rFonts w:ascii="Times New Roman" w:eastAsia="Times New Roman" w:hAnsi="Times New Roman" w:cs="Times New Roman"/>
          <w:color w:val="212529"/>
          <w:sz w:val="24"/>
          <w:szCs w:val="24"/>
          <w:lang w:eastAsia="tr-TR"/>
        </w:rPr>
        <w:t>ilmesi önem arz etmektedir.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Ayrıca, http://bim.gumruk.gov.tr/temp/TRKKapidanSatisFirma.aspx linkinden yetki belgesine ilişkin sorgulama yapmak mümkündür. </w:t>
      </w:r>
      <w:proofErr w:type="gramStart"/>
      <w:r w:rsidRPr="00961057">
        <w:rPr>
          <w:rFonts w:ascii="Times New Roman" w:eastAsia="Times New Roman" w:hAnsi="Times New Roman" w:cs="Times New Roman"/>
          <w:color w:val="212529"/>
          <w:sz w:val="24"/>
          <w:szCs w:val="24"/>
          <w:lang w:eastAsia="tr-TR"/>
        </w:rPr>
        <w:t xml:space="preserve">Bununla birlikte </w:t>
      </w:r>
      <w:proofErr w:type="spellStart"/>
      <w:r w:rsidRPr="00961057">
        <w:rPr>
          <w:rFonts w:ascii="Times New Roman" w:eastAsia="Times New Roman" w:hAnsi="Times New Roman" w:cs="Times New Roman"/>
          <w:color w:val="212529"/>
          <w:sz w:val="24"/>
          <w:szCs w:val="24"/>
          <w:lang w:eastAsia="tr-TR"/>
        </w:rPr>
        <w:t>Saǧlık</w:t>
      </w:r>
      <w:proofErr w:type="spellEnd"/>
      <w:r w:rsidRPr="00961057">
        <w:rPr>
          <w:rFonts w:ascii="Times New Roman" w:eastAsia="Times New Roman" w:hAnsi="Times New Roman" w:cs="Times New Roman"/>
          <w:color w:val="212529"/>
          <w:sz w:val="24"/>
          <w:szCs w:val="24"/>
          <w:lang w:eastAsia="tr-TR"/>
        </w:rPr>
        <w:t xml:space="preserve"> </w:t>
      </w:r>
      <w:proofErr w:type="spellStart"/>
      <w:r w:rsidRPr="00961057">
        <w:rPr>
          <w:rFonts w:ascii="Times New Roman" w:eastAsia="Times New Roman" w:hAnsi="Times New Roman" w:cs="Times New Roman"/>
          <w:color w:val="212529"/>
          <w:sz w:val="24"/>
          <w:szCs w:val="24"/>
          <w:lang w:eastAsia="tr-TR"/>
        </w:rPr>
        <w:t>Bakanlıǧı</w:t>
      </w:r>
      <w:proofErr w:type="spellEnd"/>
      <w:r w:rsidRPr="00961057">
        <w:rPr>
          <w:rFonts w:ascii="Times New Roman" w:eastAsia="Times New Roman" w:hAnsi="Times New Roman" w:cs="Times New Roman"/>
          <w:color w:val="212529"/>
          <w:sz w:val="24"/>
          <w:szCs w:val="24"/>
          <w:lang w:eastAsia="tr-TR"/>
        </w:rPr>
        <w:t xml:space="preserve"> ya da Milli </w:t>
      </w:r>
      <w:proofErr w:type="spellStart"/>
      <w:r w:rsidRPr="00961057">
        <w:rPr>
          <w:rFonts w:ascii="Times New Roman" w:eastAsia="Times New Roman" w:hAnsi="Times New Roman" w:cs="Times New Roman"/>
          <w:color w:val="212529"/>
          <w:sz w:val="24"/>
          <w:szCs w:val="24"/>
          <w:lang w:eastAsia="tr-TR"/>
        </w:rPr>
        <w:t>Eǧitim</w:t>
      </w:r>
      <w:proofErr w:type="spellEnd"/>
      <w:r w:rsidRPr="00961057">
        <w:rPr>
          <w:rFonts w:ascii="Times New Roman" w:eastAsia="Times New Roman" w:hAnsi="Times New Roman" w:cs="Times New Roman"/>
          <w:color w:val="212529"/>
          <w:sz w:val="24"/>
          <w:szCs w:val="24"/>
          <w:lang w:eastAsia="tr-TR"/>
        </w:rPr>
        <w:t xml:space="preserve"> </w:t>
      </w:r>
      <w:proofErr w:type="spellStart"/>
      <w:r w:rsidRPr="00961057">
        <w:rPr>
          <w:rFonts w:ascii="Times New Roman" w:eastAsia="Times New Roman" w:hAnsi="Times New Roman" w:cs="Times New Roman"/>
          <w:color w:val="212529"/>
          <w:sz w:val="24"/>
          <w:szCs w:val="24"/>
          <w:lang w:eastAsia="tr-TR"/>
        </w:rPr>
        <w:t>Bakanlıǧı</w:t>
      </w:r>
      <w:proofErr w:type="spellEnd"/>
      <w:r w:rsidRPr="00961057">
        <w:rPr>
          <w:rFonts w:ascii="Times New Roman" w:eastAsia="Times New Roman" w:hAnsi="Times New Roman" w:cs="Times New Roman"/>
          <w:color w:val="212529"/>
          <w:sz w:val="24"/>
          <w:szCs w:val="24"/>
          <w:lang w:eastAsia="tr-TR"/>
        </w:rPr>
        <w:t xml:space="preserve"> gibi bazı kamu kurumlarından </w:t>
      </w:r>
      <w:proofErr w:type="spellStart"/>
      <w:r w:rsidRPr="00961057">
        <w:rPr>
          <w:rFonts w:ascii="Times New Roman" w:eastAsia="Times New Roman" w:hAnsi="Times New Roman" w:cs="Times New Roman"/>
          <w:color w:val="212529"/>
          <w:sz w:val="24"/>
          <w:szCs w:val="24"/>
          <w:lang w:eastAsia="tr-TR"/>
        </w:rPr>
        <w:t>gelindiǧi</w:t>
      </w:r>
      <w:proofErr w:type="spellEnd"/>
      <w:r w:rsidRPr="00961057">
        <w:rPr>
          <w:rFonts w:ascii="Times New Roman" w:eastAsia="Times New Roman" w:hAnsi="Times New Roman" w:cs="Times New Roman"/>
          <w:color w:val="212529"/>
          <w:sz w:val="24"/>
          <w:szCs w:val="24"/>
          <w:lang w:eastAsia="tr-TR"/>
        </w:rPr>
        <w:t xml:space="preserve"> ya da ortak </w:t>
      </w:r>
      <w:proofErr w:type="spellStart"/>
      <w:r w:rsidRPr="00961057">
        <w:rPr>
          <w:rFonts w:ascii="Times New Roman" w:eastAsia="Times New Roman" w:hAnsi="Times New Roman" w:cs="Times New Roman"/>
          <w:color w:val="212529"/>
          <w:sz w:val="24"/>
          <w:szCs w:val="24"/>
          <w:lang w:eastAsia="tr-TR"/>
        </w:rPr>
        <w:t>çalışıldıǧı</w:t>
      </w:r>
      <w:proofErr w:type="spellEnd"/>
      <w:r w:rsidRPr="00961057">
        <w:rPr>
          <w:rFonts w:ascii="Times New Roman" w:eastAsia="Times New Roman" w:hAnsi="Times New Roman" w:cs="Times New Roman"/>
          <w:color w:val="212529"/>
          <w:sz w:val="24"/>
          <w:szCs w:val="24"/>
          <w:lang w:eastAsia="tr-TR"/>
        </w:rPr>
        <w:t xml:space="preserve"> ifade edilerek tansiyon ölçüm aleti, kitap seti gibi ürünlerin satışında tüketicilerin güvenini kazanarak satın alma kararlarının etkilenmeye </w:t>
      </w:r>
      <w:proofErr w:type="spellStart"/>
      <w:r w:rsidRPr="00961057">
        <w:rPr>
          <w:rFonts w:ascii="Times New Roman" w:eastAsia="Times New Roman" w:hAnsi="Times New Roman" w:cs="Times New Roman"/>
          <w:color w:val="212529"/>
          <w:sz w:val="24"/>
          <w:szCs w:val="24"/>
          <w:lang w:eastAsia="tr-TR"/>
        </w:rPr>
        <w:t>çalışıldıǧı</w:t>
      </w:r>
      <w:proofErr w:type="spellEnd"/>
      <w:r w:rsidRPr="00961057">
        <w:rPr>
          <w:rFonts w:ascii="Times New Roman" w:eastAsia="Times New Roman" w:hAnsi="Times New Roman" w:cs="Times New Roman"/>
          <w:color w:val="212529"/>
          <w:sz w:val="24"/>
          <w:szCs w:val="24"/>
          <w:lang w:eastAsia="tr-TR"/>
        </w:rPr>
        <w:t xml:space="preserve"> </w:t>
      </w:r>
      <w:proofErr w:type="spellStart"/>
      <w:r w:rsidRPr="00961057">
        <w:rPr>
          <w:rFonts w:ascii="Times New Roman" w:eastAsia="Times New Roman" w:hAnsi="Times New Roman" w:cs="Times New Roman"/>
          <w:color w:val="212529"/>
          <w:sz w:val="24"/>
          <w:szCs w:val="24"/>
          <w:lang w:eastAsia="tr-TR"/>
        </w:rPr>
        <w:t>bilindiǧinden</w:t>
      </w:r>
      <w:proofErr w:type="spellEnd"/>
      <w:r w:rsidRPr="00961057">
        <w:rPr>
          <w:rFonts w:ascii="Times New Roman" w:eastAsia="Times New Roman" w:hAnsi="Times New Roman" w:cs="Times New Roman"/>
          <w:color w:val="212529"/>
          <w:sz w:val="24"/>
          <w:szCs w:val="24"/>
          <w:lang w:eastAsia="tr-TR"/>
        </w:rPr>
        <w:t xml:space="preserve"> satıcı/</w:t>
      </w:r>
      <w:proofErr w:type="spellStart"/>
      <w:r w:rsidRPr="00961057">
        <w:rPr>
          <w:rFonts w:ascii="Times New Roman" w:eastAsia="Times New Roman" w:hAnsi="Times New Roman" w:cs="Times New Roman"/>
          <w:color w:val="212529"/>
          <w:sz w:val="24"/>
          <w:szCs w:val="24"/>
          <w:lang w:eastAsia="tr-TR"/>
        </w:rPr>
        <w:t>saǧlayıcıların</w:t>
      </w:r>
      <w:proofErr w:type="spellEnd"/>
      <w:r w:rsidRPr="00961057">
        <w:rPr>
          <w:rFonts w:ascii="Times New Roman" w:eastAsia="Times New Roman" w:hAnsi="Times New Roman" w:cs="Times New Roman"/>
          <w:color w:val="212529"/>
          <w:sz w:val="24"/>
          <w:szCs w:val="24"/>
          <w:lang w:eastAsia="tr-TR"/>
        </w:rPr>
        <w:t xml:space="preserve"> unvan ve iletişim bilgilerine dikkat edilmesinde fayda bulunmaktadır.</w:t>
      </w:r>
      <w:proofErr w:type="gramEnd"/>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b/>
          <w:bCs/>
          <w:color w:val="212529"/>
          <w:sz w:val="24"/>
          <w:szCs w:val="24"/>
          <w:lang w:eastAsia="tr-TR"/>
        </w:rPr>
        <w:t>DOĞRUDAN SATIŞ SİSTEMLERİ HAKKINDA BİLGİLENDİRME</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spellStart"/>
      <w:r w:rsidRPr="00961057">
        <w:rPr>
          <w:rFonts w:ascii="Times New Roman" w:eastAsia="Times New Roman" w:hAnsi="Times New Roman" w:cs="Times New Roman"/>
          <w:b/>
          <w:bCs/>
          <w:color w:val="212529"/>
          <w:sz w:val="24"/>
          <w:szCs w:val="24"/>
          <w:lang w:eastAsia="tr-TR"/>
        </w:rPr>
        <w:t>Doǧrudan</w:t>
      </w:r>
      <w:proofErr w:type="spellEnd"/>
      <w:r w:rsidRPr="00961057">
        <w:rPr>
          <w:rFonts w:ascii="Times New Roman" w:eastAsia="Times New Roman" w:hAnsi="Times New Roman" w:cs="Times New Roman"/>
          <w:b/>
          <w:bCs/>
          <w:color w:val="212529"/>
          <w:sz w:val="24"/>
          <w:szCs w:val="24"/>
          <w:lang w:eastAsia="tr-TR"/>
        </w:rPr>
        <w:t xml:space="preserve"> satış sistemi nedir?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961057">
        <w:rPr>
          <w:rFonts w:ascii="Times New Roman" w:eastAsia="Times New Roman" w:hAnsi="Times New Roman" w:cs="Times New Roman"/>
          <w:color w:val="212529"/>
          <w:sz w:val="24"/>
          <w:szCs w:val="24"/>
          <w:lang w:eastAsia="tr-TR"/>
        </w:rPr>
        <w:t xml:space="preserve">Doğrudan satış sistemleri, İş Yeri Dışında Kurulan Sözleşmeler Yönetmeliği’nde düzenlenmiş olup, Yönetmelik uyarınca doğrudan satış sistemi, herhangi bir </w:t>
      </w:r>
      <w:proofErr w:type="spellStart"/>
      <w:r w:rsidRPr="00961057">
        <w:rPr>
          <w:rFonts w:ascii="Times New Roman" w:eastAsia="Times New Roman" w:hAnsi="Times New Roman" w:cs="Times New Roman"/>
          <w:color w:val="212529"/>
          <w:sz w:val="24"/>
          <w:szCs w:val="24"/>
          <w:lang w:eastAsia="tr-TR"/>
        </w:rPr>
        <w:t>doǧrudan</w:t>
      </w:r>
      <w:proofErr w:type="spellEnd"/>
      <w:r w:rsidRPr="00961057">
        <w:rPr>
          <w:rFonts w:ascii="Times New Roman" w:eastAsia="Times New Roman" w:hAnsi="Times New Roman" w:cs="Times New Roman"/>
          <w:color w:val="212529"/>
          <w:sz w:val="24"/>
          <w:szCs w:val="24"/>
          <w:lang w:eastAsia="tr-TR"/>
        </w:rPr>
        <w:t xml:space="preserve"> satış şirketi tarafından istihdam edilsin ya da edilmesin satış temsilcisi, </w:t>
      </w:r>
      <w:proofErr w:type="spellStart"/>
      <w:r w:rsidRPr="00961057">
        <w:rPr>
          <w:rFonts w:ascii="Times New Roman" w:eastAsia="Times New Roman" w:hAnsi="Times New Roman" w:cs="Times New Roman"/>
          <w:color w:val="212529"/>
          <w:sz w:val="24"/>
          <w:szCs w:val="24"/>
          <w:lang w:eastAsia="tr-TR"/>
        </w:rPr>
        <w:t>daǧıtıcı</w:t>
      </w:r>
      <w:proofErr w:type="spellEnd"/>
      <w:r w:rsidRPr="00961057">
        <w:rPr>
          <w:rFonts w:ascii="Times New Roman" w:eastAsia="Times New Roman" w:hAnsi="Times New Roman" w:cs="Times New Roman"/>
          <w:color w:val="212529"/>
          <w:sz w:val="24"/>
          <w:szCs w:val="24"/>
          <w:lang w:eastAsia="tr-TR"/>
        </w:rPr>
        <w:t xml:space="preserve">, </w:t>
      </w:r>
      <w:proofErr w:type="gramStart"/>
      <w:r w:rsidRPr="00961057">
        <w:rPr>
          <w:rFonts w:ascii="Times New Roman" w:eastAsia="Times New Roman" w:hAnsi="Times New Roman" w:cs="Times New Roman"/>
          <w:color w:val="212529"/>
          <w:sz w:val="24"/>
          <w:szCs w:val="24"/>
          <w:lang w:eastAsia="tr-TR"/>
        </w:rPr>
        <w:t>distribütör</w:t>
      </w:r>
      <w:proofErr w:type="gramEnd"/>
      <w:r w:rsidRPr="00961057">
        <w:rPr>
          <w:rFonts w:ascii="Times New Roman" w:eastAsia="Times New Roman" w:hAnsi="Times New Roman" w:cs="Times New Roman"/>
          <w:color w:val="212529"/>
          <w:sz w:val="24"/>
          <w:szCs w:val="24"/>
          <w:lang w:eastAsia="tr-TR"/>
        </w:rPr>
        <w:t xml:space="preserve"> ve benzeri adlarla hareket edenlerin bir mal veya hizmeti kendi evlerinde ya da perakende satış yerleri kullanılmaksızın tüketicinin ev veya iş yaşantısını </w:t>
      </w:r>
      <w:proofErr w:type="spellStart"/>
      <w:r w:rsidRPr="00961057">
        <w:rPr>
          <w:rFonts w:ascii="Times New Roman" w:eastAsia="Times New Roman" w:hAnsi="Times New Roman" w:cs="Times New Roman"/>
          <w:color w:val="212529"/>
          <w:sz w:val="24"/>
          <w:szCs w:val="24"/>
          <w:lang w:eastAsia="tr-TR"/>
        </w:rPr>
        <w:t>sürdürdüǧü</w:t>
      </w:r>
      <w:proofErr w:type="spellEnd"/>
      <w:r w:rsidRPr="00961057">
        <w:rPr>
          <w:rFonts w:ascii="Times New Roman" w:eastAsia="Times New Roman" w:hAnsi="Times New Roman" w:cs="Times New Roman"/>
          <w:color w:val="212529"/>
          <w:sz w:val="24"/>
          <w:szCs w:val="24"/>
          <w:lang w:eastAsia="tr-TR"/>
        </w:rPr>
        <w:t xml:space="preserve"> mekânlar gibi iş yeri dışında, tek veya çok katmanlı satış yöntemleriyle tüketicilere sunulmasını öngören pazarlama sistemi olarak tanımlanmaktadır.</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spellStart"/>
      <w:r w:rsidRPr="00961057">
        <w:rPr>
          <w:rFonts w:ascii="Times New Roman" w:eastAsia="Times New Roman" w:hAnsi="Times New Roman" w:cs="Times New Roman"/>
          <w:b/>
          <w:bCs/>
          <w:color w:val="212529"/>
          <w:sz w:val="24"/>
          <w:szCs w:val="24"/>
          <w:lang w:eastAsia="tr-TR"/>
        </w:rPr>
        <w:t>Doǧrudan</w:t>
      </w:r>
      <w:proofErr w:type="spellEnd"/>
      <w:r w:rsidRPr="00961057">
        <w:rPr>
          <w:rFonts w:ascii="Times New Roman" w:eastAsia="Times New Roman" w:hAnsi="Times New Roman" w:cs="Times New Roman"/>
          <w:b/>
          <w:bCs/>
          <w:color w:val="212529"/>
          <w:sz w:val="24"/>
          <w:szCs w:val="24"/>
          <w:lang w:eastAsia="tr-TR"/>
        </w:rPr>
        <w:t xml:space="preserve"> satıcı olarak sisteme </w:t>
      </w:r>
      <w:proofErr w:type="gramStart"/>
      <w:r w:rsidRPr="00961057">
        <w:rPr>
          <w:rFonts w:ascii="Times New Roman" w:eastAsia="Times New Roman" w:hAnsi="Times New Roman" w:cs="Times New Roman"/>
          <w:b/>
          <w:bCs/>
          <w:color w:val="212529"/>
          <w:sz w:val="24"/>
          <w:szCs w:val="24"/>
          <w:lang w:eastAsia="tr-TR"/>
        </w:rPr>
        <w:t>dahil</w:t>
      </w:r>
      <w:proofErr w:type="gramEnd"/>
      <w:r w:rsidRPr="00961057">
        <w:rPr>
          <w:rFonts w:ascii="Times New Roman" w:eastAsia="Times New Roman" w:hAnsi="Times New Roman" w:cs="Times New Roman"/>
          <w:b/>
          <w:bCs/>
          <w:color w:val="212529"/>
          <w:sz w:val="24"/>
          <w:szCs w:val="24"/>
          <w:lang w:eastAsia="tr-TR"/>
        </w:rPr>
        <w:t xml:space="preserve"> olmak isteyen kişilerden işe başlama bedeli alınabilir mi?</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spellStart"/>
      <w:r w:rsidRPr="00961057">
        <w:rPr>
          <w:rFonts w:ascii="Times New Roman" w:eastAsia="Times New Roman" w:hAnsi="Times New Roman" w:cs="Times New Roman"/>
          <w:color w:val="212529"/>
          <w:sz w:val="24"/>
          <w:szCs w:val="24"/>
          <w:lang w:eastAsia="tr-TR"/>
        </w:rPr>
        <w:t>Doǧrudan</w:t>
      </w:r>
      <w:proofErr w:type="spellEnd"/>
      <w:r w:rsidRPr="00961057">
        <w:rPr>
          <w:rFonts w:ascii="Times New Roman" w:eastAsia="Times New Roman" w:hAnsi="Times New Roman" w:cs="Times New Roman"/>
          <w:color w:val="212529"/>
          <w:sz w:val="24"/>
          <w:szCs w:val="24"/>
          <w:lang w:eastAsia="tr-TR"/>
        </w:rPr>
        <w:t xml:space="preserve"> satıcı olarak sisteme dâhil olmak isteyenlerden işe başlamaları ya da işe başladıktan sonra sistemde kalabilmeleri için giriş aidatı, başlangıç paketi, yenileme ücreti, aidat ve paket ücreti gibi herhangi bir isim altında bedel alınması yasaktır.</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spellStart"/>
      <w:r w:rsidRPr="00961057">
        <w:rPr>
          <w:rFonts w:ascii="Times New Roman" w:eastAsia="Times New Roman" w:hAnsi="Times New Roman" w:cs="Times New Roman"/>
          <w:b/>
          <w:bCs/>
          <w:color w:val="212529"/>
          <w:sz w:val="24"/>
          <w:szCs w:val="24"/>
          <w:lang w:eastAsia="tr-TR"/>
        </w:rPr>
        <w:t>Doǧrudan</w:t>
      </w:r>
      <w:proofErr w:type="spellEnd"/>
      <w:r w:rsidRPr="00961057">
        <w:rPr>
          <w:rFonts w:ascii="Times New Roman" w:eastAsia="Times New Roman" w:hAnsi="Times New Roman" w:cs="Times New Roman"/>
          <w:b/>
          <w:bCs/>
          <w:color w:val="212529"/>
          <w:sz w:val="24"/>
          <w:szCs w:val="24"/>
          <w:lang w:eastAsia="tr-TR"/>
        </w:rPr>
        <w:t xml:space="preserve"> satıcılar doğrudan satış sisteminden nasıl çıkabilir?</w:t>
      </w:r>
    </w:p>
    <w:p w:rsidR="0065796C"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spellStart"/>
      <w:r w:rsidRPr="00961057">
        <w:rPr>
          <w:rFonts w:ascii="Times New Roman" w:eastAsia="Times New Roman" w:hAnsi="Times New Roman" w:cs="Times New Roman"/>
          <w:color w:val="212529"/>
          <w:sz w:val="24"/>
          <w:szCs w:val="24"/>
          <w:lang w:eastAsia="tr-TR"/>
        </w:rPr>
        <w:t>Doǧrudan</w:t>
      </w:r>
      <w:proofErr w:type="spellEnd"/>
      <w:r w:rsidRPr="00961057">
        <w:rPr>
          <w:rFonts w:ascii="Times New Roman" w:eastAsia="Times New Roman" w:hAnsi="Times New Roman" w:cs="Times New Roman"/>
          <w:color w:val="212529"/>
          <w:sz w:val="24"/>
          <w:szCs w:val="24"/>
          <w:lang w:eastAsia="tr-TR"/>
        </w:rPr>
        <w:t xml:space="preserve"> satıcılar, hiçbir masraf ve cezai şart ödemeksizin istedikleri zaman sistemden ayrılma hakkına sahiptir. </w:t>
      </w:r>
      <w:proofErr w:type="spellStart"/>
      <w:r w:rsidRPr="00961057">
        <w:rPr>
          <w:rFonts w:ascii="Times New Roman" w:eastAsia="Times New Roman" w:hAnsi="Times New Roman" w:cs="Times New Roman"/>
          <w:color w:val="212529"/>
          <w:sz w:val="24"/>
          <w:szCs w:val="24"/>
          <w:lang w:eastAsia="tr-TR"/>
        </w:rPr>
        <w:t>Eǧer</w:t>
      </w:r>
      <w:proofErr w:type="spellEnd"/>
      <w:r w:rsidRPr="00961057">
        <w:rPr>
          <w:rFonts w:ascii="Times New Roman" w:eastAsia="Times New Roman" w:hAnsi="Times New Roman" w:cs="Times New Roman"/>
          <w:color w:val="212529"/>
          <w:sz w:val="24"/>
          <w:szCs w:val="24"/>
          <w:lang w:eastAsia="tr-TR"/>
        </w:rPr>
        <w:t xml:space="preserve"> sisteme dâhil olunan tarihten itibaren altmış gün içerisinde sistemden çıkılması halinde, </w:t>
      </w:r>
      <w:proofErr w:type="spellStart"/>
      <w:r w:rsidRPr="00961057">
        <w:rPr>
          <w:rFonts w:ascii="Times New Roman" w:eastAsia="Times New Roman" w:hAnsi="Times New Roman" w:cs="Times New Roman"/>
          <w:color w:val="212529"/>
          <w:sz w:val="24"/>
          <w:szCs w:val="24"/>
          <w:lang w:eastAsia="tr-TR"/>
        </w:rPr>
        <w:t>doǧrudan</w:t>
      </w:r>
      <w:proofErr w:type="spellEnd"/>
      <w:r w:rsidRPr="00961057">
        <w:rPr>
          <w:rFonts w:ascii="Times New Roman" w:eastAsia="Times New Roman" w:hAnsi="Times New Roman" w:cs="Times New Roman"/>
          <w:color w:val="212529"/>
          <w:sz w:val="24"/>
          <w:szCs w:val="24"/>
          <w:lang w:eastAsia="tr-TR"/>
        </w:rPr>
        <w:t xml:space="preserve"> satış şirketleri, </w:t>
      </w:r>
      <w:proofErr w:type="spellStart"/>
      <w:r w:rsidRPr="00961057">
        <w:rPr>
          <w:rFonts w:ascii="Times New Roman" w:eastAsia="Times New Roman" w:hAnsi="Times New Roman" w:cs="Times New Roman"/>
          <w:color w:val="212529"/>
          <w:sz w:val="24"/>
          <w:szCs w:val="24"/>
          <w:lang w:eastAsia="tr-TR"/>
        </w:rPr>
        <w:t>doǧrudan</w:t>
      </w:r>
      <w:proofErr w:type="spellEnd"/>
      <w:r w:rsidRPr="00961057">
        <w:rPr>
          <w:rFonts w:ascii="Times New Roman" w:eastAsia="Times New Roman" w:hAnsi="Times New Roman" w:cs="Times New Roman"/>
          <w:color w:val="212529"/>
          <w:sz w:val="24"/>
          <w:szCs w:val="24"/>
          <w:lang w:eastAsia="tr-TR"/>
        </w:rPr>
        <w:t xml:space="preserve"> satıcıların elinde bulunan ve kullanılmamış tüm malları geri almak; söz konusu malların bedelini ise on dört gün içerisinde iade etmek zorundadır.</w:t>
      </w:r>
    </w:p>
    <w:p w:rsidR="0065796C" w:rsidRDefault="0065796C"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961057" w:rsidRPr="00961057" w:rsidRDefault="00961057" w:rsidP="00961057">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spellStart"/>
      <w:r w:rsidRPr="00961057">
        <w:rPr>
          <w:rFonts w:ascii="Times New Roman" w:eastAsia="Times New Roman" w:hAnsi="Times New Roman" w:cs="Times New Roman"/>
          <w:b/>
          <w:bCs/>
          <w:color w:val="212529"/>
          <w:sz w:val="24"/>
          <w:szCs w:val="24"/>
          <w:lang w:eastAsia="tr-TR"/>
        </w:rPr>
        <w:t>Doǧrudan</w:t>
      </w:r>
      <w:proofErr w:type="spellEnd"/>
      <w:r w:rsidRPr="00961057">
        <w:rPr>
          <w:rFonts w:ascii="Times New Roman" w:eastAsia="Times New Roman" w:hAnsi="Times New Roman" w:cs="Times New Roman"/>
          <w:b/>
          <w:bCs/>
          <w:color w:val="212529"/>
          <w:sz w:val="24"/>
          <w:szCs w:val="24"/>
          <w:lang w:eastAsia="tr-TR"/>
        </w:rPr>
        <w:t xml:space="preserve"> satıcıların iş yeri dışından satış yetki belgesi alması gerekir mi?</w:t>
      </w:r>
      <w:r w:rsidRPr="00961057">
        <w:rPr>
          <w:rFonts w:ascii="Times New Roman" w:eastAsia="Times New Roman" w:hAnsi="Times New Roman" w:cs="Times New Roman"/>
          <w:color w:val="212529"/>
          <w:sz w:val="24"/>
          <w:szCs w:val="24"/>
          <w:lang w:eastAsia="tr-TR"/>
        </w:rPr>
        <w:br/>
        <w:t xml:space="preserve">Yetki belgesinin </w:t>
      </w:r>
      <w:proofErr w:type="spellStart"/>
      <w:r w:rsidRPr="00961057">
        <w:rPr>
          <w:rFonts w:ascii="Times New Roman" w:eastAsia="Times New Roman" w:hAnsi="Times New Roman" w:cs="Times New Roman"/>
          <w:color w:val="212529"/>
          <w:sz w:val="24"/>
          <w:szCs w:val="24"/>
          <w:lang w:eastAsia="tr-TR"/>
        </w:rPr>
        <w:t>doǧrudan</w:t>
      </w:r>
      <w:proofErr w:type="spellEnd"/>
      <w:r w:rsidRPr="00961057">
        <w:rPr>
          <w:rFonts w:ascii="Times New Roman" w:eastAsia="Times New Roman" w:hAnsi="Times New Roman" w:cs="Times New Roman"/>
          <w:color w:val="212529"/>
          <w:sz w:val="24"/>
          <w:szCs w:val="24"/>
          <w:lang w:eastAsia="tr-TR"/>
        </w:rPr>
        <w:t xml:space="preserve"> satış şirketi tarafından alınması yeterlidir. </w:t>
      </w:r>
      <w:proofErr w:type="spellStart"/>
      <w:r w:rsidRPr="00961057">
        <w:rPr>
          <w:rFonts w:ascii="Times New Roman" w:eastAsia="Times New Roman" w:hAnsi="Times New Roman" w:cs="Times New Roman"/>
          <w:color w:val="212529"/>
          <w:sz w:val="24"/>
          <w:szCs w:val="24"/>
          <w:lang w:eastAsia="tr-TR"/>
        </w:rPr>
        <w:t>Doǧrudan</w:t>
      </w:r>
      <w:proofErr w:type="spellEnd"/>
      <w:r w:rsidRPr="00961057">
        <w:rPr>
          <w:rFonts w:ascii="Times New Roman" w:eastAsia="Times New Roman" w:hAnsi="Times New Roman" w:cs="Times New Roman"/>
          <w:color w:val="212529"/>
          <w:sz w:val="24"/>
          <w:szCs w:val="24"/>
          <w:lang w:eastAsia="tr-TR"/>
        </w:rPr>
        <w:t xml:space="preserve"> satıcıların ayrıca yetki belgesi alması gerekmez.</w:t>
      </w:r>
    </w:p>
    <w:p w:rsidR="00855E97" w:rsidRDefault="00855E97"/>
    <w:sectPr w:rsidR="00855E97"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618F"/>
    <w:multiLevelType w:val="multilevel"/>
    <w:tmpl w:val="E20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61057"/>
    <w:rsid w:val="0065796C"/>
    <w:rsid w:val="00796166"/>
    <w:rsid w:val="00855E97"/>
    <w:rsid w:val="00961057"/>
    <w:rsid w:val="00A902D4"/>
    <w:rsid w:val="00E94D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96105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61057"/>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961057"/>
    <w:rPr>
      <w:b/>
      <w:bCs/>
    </w:rPr>
  </w:style>
</w:styles>
</file>

<file path=word/webSettings.xml><?xml version="1.0" encoding="utf-8"?>
<w:webSettings xmlns:r="http://schemas.openxmlformats.org/officeDocument/2006/relationships" xmlns:w="http://schemas.openxmlformats.org/wordprocessingml/2006/main">
  <w:divs>
    <w:div w:id="16616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inan</dc:creator>
  <cp:lastModifiedBy>abdullah inan</cp:lastModifiedBy>
  <cp:revision>3</cp:revision>
  <dcterms:created xsi:type="dcterms:W3CDTF">2024-03-15T09:44:00Z</dcterms:created>
  <dcterms:modified xsi:type="dcterms:W3CDTF">2024-03-18T11:30:00Z</dcterms:modified>
</cp:coreProperties>
</file>