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26" w:rsidRPr="00032626" w:rsidRDefault="00032626" w:rsidP="00032626">
      <w:pPr>
        <w:spacing w:after="480" w:line="240" w:lineRule="auto"/>
        <w:outlineLvl w:val="0"/>
        <w:rPr>
          <w:rFonts w:ascii="Times New Roman" w:eastAsia="Times New Roman" w:hAnsi="Times New Roman" w:cs="Times New Roman"/>
          <w:color w:val="333333"/>
          <w:kern w:val="36"/>
          <w:sz w:val="42"/>
          <w:szCs w:val="42"/>
          <w:lang w:eastAsia="tr-TR"/>
        </w:rPr>
      </w:pPr>
      <w:r w:rsidRPr="00032626">
        <w:rPr>
          <w:rFonts w:ascii="Times New Roman" w:eastAsia="Times New Roman" w:hAnsi="Times New Roman" w:cs="Times New Roman"/>
          <w:color w:val="333333"/>
          <w:kern w:val="36"/>
          <w:sz w:val="42"/>
          <w:szCs w:val="42"/>
          <w:lang w:eastAsia="tr-TR"/>
        </w:rPr>
        <w:t>Tüketiciler İçin Akıllı Telefon Güvenlik İpuçları [Güncellendi]</w:t>
      </w:r>
    </w:p>
    <w:p w:rsidR="00032626" w:rsidRPr="007474F8" w:rsidRDefault="00032626" w:rsidP="00032626">
      <w:pPr>
        <w:spacing w:after="0" w:line="240" w:lineRule="auto"/>
        <w:jc w:val="both"/>
        <w:rPr>
          <w:rFonts w:ascii="Arial" w:eastAsia="Times New Roman" w:hAnsi="Arial" w:cs="Arial"/>
          <w:color w:val="666666"/>
          <w:sz w:val="28"/>
          <w:szCs w:val="28"/>
          <w:lang w:eastAsia="tr-TR"/>
        </w:rPr>
      </w:pPr>
      <w:r w:rsidRPr="007474F8">
        <w:rPr>
          <w:rFonts w:ascii="Arial" w:eastAsia="Times New Roman" w:hAnsi="Arial" w:cs="Arial"/>
          <w:color w:val="666666"/>
          <w:sz w:val="28"/>
          <w:szCs w:val="28"/>
          <w:lang w:eastAsia="tr-TR"/>
        </w:rPr>
        <w:t xml:space="preserve">Dünyada yaşanan teknolojik gelişmelere paralel olarak ülkemizde de akıllı telefon kullanımında ciddi oranda artışlar meydana gelmektedir. 2009 yılında </w:t>
      </w:r>
      <w:proofErr w:type="gramStart"/>
      <w:r w:rsidRPr="007474F8">
        <w:rPr>
          <w:rFonts w:ascii="Arial" w:eastAsia="Times New Roman" w:hAnsi="Arial" w:cs="Arial"/>
          <w:color w:val="666666"/>
          <w:sz w:val="28"/>
          <w:szCs w:val="28"/>
          <w:lang w:eastAsia="tr-TR"/>
        </w:rPr>
        <w:t>7.1</w:t>
      </w:r>
      <w:proofErr w:type="gramEnd"/>
      <w:r w:rsidRPr="007474F8">
        <w:rPr>
          <w:rFonts w:ascii="Arial" w:eastAsia="Times New Roman" w:hAnsi="Arial" w:cs="Arial"/>
          <w:color w:val="666666"/>
          <w:sz w:val="28"/>
          <w:szCs w:val="28"/>
          <w:lang w:eastAsia="tr-TR"/>
        </w:rPr>
        <w:t xml:space="preserve"> milyon olan 3G abone sayısı, 2014 yılı 3’üncü çeyrek verileri itibariyle 56,8 milyondan fazla kişiye ulaşmış durumdadır.</w:t>
      </w:r>
    </w:p>
    <w:p w:rsidR="00032626" w:rsidRPr="007474F8" w:rsidRDefault="00032626" w:rsidP="00032626">
      <w:pPr>
        <w:spacing w:before="225" w:after="0" w:line="240" w:lineRule="auto"/>
        <w:jc w:val="both"/>
        <w:rPr>
          <w:rFonts w:ascii="Arial" w:eastAsia="Times New Roman" w:hAnsi="Arial" w:cs="Arial"/>
          <w:color w:val="666666"/>
          <w:sz w:val="28"/>
          <w:szCs w:val="28"/>
          <w:lang w:eastAsia="tr-TR"/>
        </w:rPr>
      </w:pPr>
      <w:r w:rsidRPr="007474F8">
        <w:rPr>
          <w:rFonts w:ascii="Arial" w:eastAsia="Times New Roman" w:hAnsi="Arial" w:cs="Arial"/>
          <w:color w:val="666666"/>
          <w:sz w:val="28"/>
          <w:szCs w:val="28"/>
          <w:lang w:eastAsia="tr-TR"/>
        </w:rPr>
        <w:t>Teknoloji hayatımıza önemli avantajlar sağlamakla beraber, teknolojinin getirmiş olduğu risklere karşı bilinçli tüketici olarak tedbir almak gerekmektedir. Bilgi Teknolojileri ve İletişim Kurumu olarak her gün artan mobil güvenlik tehditlerine karşı vatandaşlarımızın bilinçlendirilmesi önemli görevlerimiz arasındadır.</w:t>
      </w:r>
    </w:p>
    <w:p w:rsidR="00032626" w:rsidRPr="007474F8" w:rsidRDefault="00032626" w:rsidP="00032626">
      <w:pPr>
        <w:spacing w:before="225" w:after="0" w:line="240" w:lineRule="auto"/>
        <w:jc w:val="both"/>
        <w:rPr>
          <w:rFonts w:ascii="Arial" w:eastAsia="Times New Roman" w:hAnsi="Arial" w:cs="Arial"/>
          <w:color w:val="666666"/>
          <w:sz w:val="28"/>
          <w:szCs w:val="28"/>
          <w:lang w:eastAsia="tr-TR"/>
        </w:rPr>
      </w:pPr>
      <w:r w:rsidRPr="007474F8">
        <w:rPr>
          <w:rFonts w:ascii="Arial" w:eastAsia="Times New Roman" w:hAnsi="Arial" w:cs="Arial"/>
          <w:color w:val="666666"/>
          <w:sz w:val="28"/>
          <w:szCs w:val="28"/>
          <w:lang w:eastAsia="tr-TR"/>
        </w:rPr>
        <w:t>Aşağıda yer alan mobil güvenlik ipuçlarının, mobil güvenlik tehditlerine maruz kalma olasılığınızı azaltmada yardımcı olabileceği değerlendirilmektedir.</w:t>
      </w:r>
    </w:p>
    <w:p w:rsidR="00032626" w:rsidRPr="007474F8" w:rsidRDefault="00032626" w:rsidP="00032626">
      <w:pPr>
        <w:spacing w:before="225" w:line="240" w:lineRule="auto"/>
        <w:jc w:val="both"/>
        <w:rPr>
          <w:rFonts w:ascii="Arial" w:eastAsia="Times New Roman" w:hAnsi="Arial" w:cs="Arial"/>
          <w:color w:val="666666"/>
          <w:sz w:val="28"/>
          <w:szCs w:val="28"/>
          <w:lang w:eastAsia="tr-TR"/>
        </w:rPr>
      </w:pPr>
      <w:r w:rsidRPr="007474F8">
        <w:rPr>
          <w:rFonts w:ascii="Arial" w:eastAsia="Times New Roman" w:hAnsi="Arial" w:cs="Arial"/>
          <w:color w:val="666666"/>
          <w:sz w:val="28"/>
          <w:szCs w:val="28"/>
          <w:lang w:eastAsia="tr-TR"/>
        </w:rPr>
        <w:t>Lütfen akıllı telefonunuzun işletim sistemini seçiniz:</w:t>
      </w:r>
    </w:p>
    <w:p w:rsidR="00032626" w:rsidRPr="007474F8" w:rsidRDefault="00A70C8B" w:rsidP="00032626">
      <w:pPr>
        <w:spacing w:line="240" w:lineRule="auto"/>
        <w:rPr>
          <w:rFonts w:ascii="Arial" w:eastAsia="Times New Roman" w:hAnsi="Arial" w:cs="Arial"/>
          <w:color w:val="666666"/>
          <w:sz w:val="28"/>
          <w:szCs w:val="28"/>
          <w:lang w:eastAsia="tr-TR"/>
        </w:rPr>
      </w:pPr>
      <w:hyperlink r:id="rId4" w:tgtFrame="_blank" w:tooltip="Android" w:history="1">
        <w:r w:rsidRPr="007474F8">
          <w:rPr>
            <w:rFonts w:ascii="Arial" w:eastAsia="Times New Roman" w:hAnsi="Arial" w:cs="Arial"/>
            <w:color w:val="FF0000"/>
            <w:sz w:val="28"/>
            <w:szCs w:val="28"/>
            <w:highlight w:val="yellow"/>
            <w:shd w:val="clear" w:color="auto" w:fill="EEEEEE"/>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roofErr w:type="spellStart"/>
        <w:r w:rsidR="00032626" w:rsidRPr="007474F8">
          <w:rPr>
            <w:rFonts w:ascii="Arial" w:eastAsia="Times New Roman" w:hAnsi="Arial" w:cs="Arial"/>
            <w:color w:val="333333"/>
            <w:sz w:val="28"/>
            <w:szCs w:val="28"/>
            <w:lang w:eastAsia="tr-TR"/>
          </w:rPr>
          <w:t>Android</w:t>
        </w:r>
      </w:hyperlink>
      <w:hyperlink r:id="rId5" w:tgtFrame="_blank" w:tooltip="Apple IOS" w:history="1">
        <w:r w:rsidRPr="007474F8">
          <w:rPr>
            <w:rFonts w:ascii="Arial" w:eastAsia="Times New Roman" w:hAnsi="Arial" w:cs="Arial"/>
            <w:color w:val="333333"/>
            <w:sz w:val="28"/>
            <w:szCs w:val="28"/>
            <w:highlight w:val="yellow"/>
            <w:shd w:val="clear" w:color="auto" w:fill="EEEEEE"/>
            <w:lang w:eastAsia="tr-TR"/>
          </w:rPr>
          <w:fldChar w:fldCharType="begin"/>
        </w:r>
        <w:r w:rsidR="00032626" w:rsidRPr="007474F8">
          <w:rPr>
            <w:rFonts w:ascii="Arial" w:eastAsia="Times New Roman" w:hAnsi="Arial" w:cs="Arial"/>
            <w:color w:val="333333"/>
            <w:sz w:val="28"/>
            <w:szCs w:val="28"/>
            <w:highlight w:val="yellow"/>
            <w:shd w:val="clear" w:color="auto" w:fill="EEEEEE"/>
            <w:lang w:eastAsia="tr-TR"/>
          </w:rPr>
          <w:instrText xml:space="preserve"> INCLUDEPICTURE "https://tuketici.btk.gov.tr/static/img/icons-with-color/pdf.svg" \* MERGEFORMATINET </w:instrText>
        </w:r>
        <w:r w:rsidRPr="007474F8">
          <w:rPr>
            <w:rFonts w:ascii="Arial" w:eastAsia="Times New Roman" w:hAnsi="Arial" w:cs="Arial"/>
            <w:color w:val="333333"/>
            <w:sz w:val="28"/>
            <w:szCs w:val="28"/>
            <w:highlight w:val="yellow"/>
            <w:shd w:val="clear" w:color="auto" w:fill="EEEEEE"/>
            <w:lang w:eastAsia="tr-TR"/>
          </w:rPr>
          <w:fldChar w:fldCharType="separate"/>
        </w:r>
        <w:r w:rsidRPr="007474F8">
          <w:rPr>
            <w:rFonts w:ascii="Arial" w:eastAsia="Times New Roman" w:hAnsi="Arial" w:cs="Arial"/>
            <w:color w:val="333333"/>
            <w:sz w:val="28"/>
            <w:szCs w:val="28"/>
            <w:highlight w:val="yellow"/>
            <w:shd w:val="clear" w:color="auto" w:fill="EEEEEE"/>
            <w:lang w:eastAsia="tr-TR"/>
          </w:rPr>
          <w:pict>
            <v:shape id="_x0000_i1026" type="#_x0000_t75" alt="" style="width:24pt;height:24pt"/>
          </w:pict>
        </w:r>
        <w:r w:rsidRPr="007474F8">
          <w:rPr>
            <w:rFonts w:ascii="Arial" w:eastAsia="Times New Roman" w:hAnsi="Arial" w:cs="Arial"/>
            <w:color w:val="333333"/>
            <w:sz w:val="28"/>
            <w:szCs w:val="28"/>
            <w:highlight w:val="yellow"/>
            <w:shd w:val="clear" w:color="auto" w:fill="EEEEEE"/>
            <w:lang w:eastAsia="tr-TR"/>
          </w:rPr>
          <w:fldChar w:fldCharType="end"/>
        </w:r>
        <w:r w:rsidR="00032626" w:rsidRPr="007474F8">
          <w:rPr>
            <w:rFonts w:ascii="Arial" w:eastAsia="Times New Roman" w:hAnsi="Arial" w:cs="Arial"/>
            <w:color w:val="333333"/>
            <w:sz w:val="28"/>
            <w:szCs w:val="28"/>
            <w:lang w:eastAsia="tr-TR"/>
          </w:rPr>
          <w:t>Apple</w:t>
        </w:r>
        <w:proofErr w:type="spellEnd"/>
        <w:r w:rsidR="00032626" w:rsidRPr="007474F8">
          <w:rPr>
            <w:rFonts w:ascii="Arial" w:eastAsia="Times New Roman" w:hAnsi="Arial" w:cs="Arial"/>
            <w:color w:val="333333"/>
            <w:sz w:val="28"/>
            <w:szCs w:val="28"/>
            <w:lang w:eastAsia="tr-TR"/>
          </w:rPr>
          <w:t xml:space="preserve"> IOS</w:t>
        </w:r>
      </w:hyperlink>
      <w:hyperlink r:id="rId6" w:tgtFrame="_blank" w:tooltip="Blackberry" w:history="1">
        <w:r w:rsidRPr="007474F8">
          <w:rPr>
            <w:rFonts w:ascii="Arial" w:eastAsia="Times New Roman" w:hAnsi="Arial" w:cs="Arial"/>
            <w:color w:val="333333"/>
            <w:sz w:val="28"/>
            <w:szCs w:val="28"/>
            <w:highlight w:val="yellow"/>
            <w:shd w:val="clear" w:color="auto" w:fill="EEEEEE"/>
            <w:lang w:eastAsia="tr-TR"/>
          </w:rPr>
          <w:pict>
            <v:shape id="_x0000_i1027" type="#_x0000_t75" alt="" style="width:24pt;height:24pt"/>
          </w:pict>
        </w:r>
        <w:proofErr w:type="spellStart"/>
        <w:r w:rsidR="00032626" w:rsidRPr="007474F8">
          <w:rPr>
            <w:rFonts w:ascii="Arial" w:eastAsia="Times New Roman" w:hAnsi="Arial" w:cs="Arial"/>
            <w:color w:val="333333"/>
            <w:sz w:val="28"/>
            <w:szCs w:val="28"/>
            <w:lang w:eastAsia="tr-TR"/>
          </w:rPr>
          <w:t>Blackberry</w:t>
        </w:r>
        <w:proofErr w:type="spellEnd"/>
      </w:hyperlink>
      <w:hyperlink r:id="rId7" w:tgtFrame="_blank" w:tooltip="Windows Phone" w:history="1">
        <w:r w:rsidRPr="007474F8">
          <w:rPr>
            <w:rFonts w:ascii="Arial" w:eastAsia="Times New Roman" w:hAnsi="Arial" w:cs="Arial"/>
            <w:color w:val="333333"/>
            <w:sz w:val="28"/>
            <w:szCs w:val="28"/>
            <w:highlight w:val="yellow"/>
            <w:shd w:val="clear" w:color="auto" w:fill="EEEEEE"/>
            <w:lang w:eastAsia="tr-TR"/>
          </w:rPr>
          <w:pict>
            <v:shape id="_x0000_i1028" type="#_x0000_t75" alt="" style="width:24pt;height:24pt"/>
          </w:pict>
        </w:r>
        <w:r w:rsidR="00032626" w:rsidRPr="007474F8">
          <w:rPr>
            <w:rFonts w:ascii="Arial" w:eastAsia="Times New Roman" w:hAnsi="Arial" w:cs="Arial"/>
            <w:color w:val="333333"/>
            <w:sz w:val="28"/>
            <w:szCs w:val="28"/>
            <w:lang w:eastAsia="tr-TR"/>
          </w:rPr>
          <w:t xml:space="preserve">Windows </w:t>
        </w:r>
        <w:proofErr w:type="spellStart"/>
        <w:r w:rsidR="00032626" w:rsidRPr="007474F8">
          <w:rPr>
            <w:rFonts w:ascii="Arial" w:eastAsia="Times New Roman" w:hAnsi="Arial" w:cs="Arial"/>
            <w:color w:val="333333"/>
            <w:sz w:val="28"/>
            <w:szCs w:val="28"/>
            <w:lang w:eastAsia="tr-TR"/>
          </w:rPr>
          <w:t>Phone</w:t>
        </w:r>
        <w:proofErr w:type="spellEnd"/>
      </w:hyperlink>
    </w:p>
    <w:p w:rsidR="00EA2230" w:rsidRPr="007474F8" w:rsidRDefault="00EA2230">
      <w:pPr>
        <w:rPr>
          <w:sz w:val="28"/>
          <w:szCs w:val="28"/>
        </w:rPr>
      </w:pPr>
    </w:p>
    <w:sectPr w:rsidR="00EA2230" w:rsidRPr="007474F8" w:rsidSect="00EA22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32626"/>
    <w:rsid w:val="00032626"/>
    <w:rsid w:val="007474F8"/>
    <w:rsid w:val="00A70C8B"/>
    <w:rsid w:val="00EA22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230"/>
  </w:style>
  <w:style w:type="paragraph" w:styleId="Balk1">
    <w:name w:val="heading 1"/>
    <w:basedOn w:val="Normal"/>
    <w:link w:val="Balk1Char"/>
    <w:uiPriority w:val="9"/>
    <w:qFormat/>
    <w:rsid w:val="000326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262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0326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ntent">
    <w:name w:val="content"/>
    <w:basedOn w:val="VarsaylanParagrafYazTipi"/>
    <w:rsid w:val="00032626"/>
  </w:style>
</w:styles>
</file>

<file path=word/webSettings.xml><?xml version="1.0" encoding="utf-8"?>
<w:webSettings xmlns:r="http://schemas.openxmlformats.org/officeDocument/2006/relationships" xmlns:w="http://schemas.openxmlformats.org/wordprocessingml/2006/main">
  <w:divs>
    <w:div w:id="987902395">
      <w:bodyDiv w:val="1"/>
      <w:marLeft w:val="0"/>
      <w:marRight w:val="0"/>
      <w:marTop w:val="0"/>
      <w:marBottom w:val="0"/>
      <w:divBdr>
        <w:top w:val="none" w:sz="0" w:space="0" w:color="auto"/>
        <w:left w:val="none" w:sz="0" w:space="0" w:color="auto"/>
        <w:bottom w:val="none" w:sz="0" w:space="0" w:color="auto"/>
        <w:right w:val="none" w:sz="0" w:space="0" w:color="auto"/>
      </w:divBdr>
      <w:divsChild>
        <w:div w:id="940336084">
          <w:marLeft w:val="0"/>
          <w:marRight w:val="0"/>
          <w:marTop w:val="0"/>
          <w:marBottom w:val="0"/>
          <w:divBdr>
            <w:top w:val="none" w:sz="0" w:space="0" w:color="auto"/>
            <w:left w:val="none" w:sz="0" w:space="0" w:color="auto"/>
            <w:bottom w:val="none" w:sz="0" w:space="0" w:color="auto"/>
            <w:right w:val="none" w:sz="0" w:space="0" w:color="auto"/>
          </w:divBdr>
        </w:div>
        <w:div w:id="1260218000">
          <w:marLeft w:val="0"/>
          <w:marRight w:val="0"/>
          <w:marTop w:val="0"/>
          <w:marBottom w:val="0"/>
          <w:divBdr>
            <w:top w:val="none" w:sz="0" w:space="0" w:color="auto"/>
            <w:left w:val="none" w:sz="0" w:space="0" w:color="auto"/>
            <w:bottom w:val="none" w:sz="0" w:space="0" w:color="auto"/>
            <w:right w:val="none" w:sz="0" w:space="0" w:color="auto"/>
          </w:divBdr>
          <w:divsChild>
            <w:div w:id="68044073">
              <w:marLeft w:val="0"/>
              <w:marRight w:val="0"/>
              <w:marTop w:val="0"/>
              <w:marBottom w:val="0"/>
              <w:divBdr>
                <w:top w:val="none" w:sz="0" w:space="0" w:color="auto"/>
                <w:left w:val="none" w:sz="0" w:space="0" w:color="auto"/>
                <w:bottom w:val="none" w:sz="0" w:space="0" w:color="auto"/>
                <w:right w:val="none" w:sz="0" w:space="0" w:color="auto"/>
              </w:divBdr>
              <w:divsChild>
                <w:div w:id="1793746378">
                  <w:marLeft w:val="0"/>
                  <w:marRight w:val="0"/>
                  <w:marTop w:val="0"/>
                  <w:marBottom w:val="480"/>
                  <w:divBdr>
                    <w:top w:val="none" w:sz="0" w:space="0" w:color="auto"/>
                    <w:left w:val="none" w:sz="0" w:space="0" w:color="auto"/>
                    <w:bottom w:val="none" w:sz="0" w:space="0" w:color="auto"/>
                    <w:right w:val="none" w:sz="0" w:space="0" w:color="auto"/>
                  </w:divBdr>
                </w:div>
                <w:div w:id="2592204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uketici.btk.gov.tr/uploads/pages/tuketiciler-icin-akilli-telefon-guvenlik-ipuclari-guncellendi/smartphone-sec-win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ketici.btk.gov.tr/uploads/pages/tuketiciler-icin-akilli-telefon-guvenlik-ipuclari-guncellendi/smartphone-sec-bbery.pdf" TargetMode="External"/><Relationship Id="rId5" Type="http://schemas.openxmlformats.org/officeDocument/2006/relationships/hyperlink" Target="https://tuketici.btk.gov.tr/uploads/pages/tuketiciler-icin-akilli-telefon-guvenlik-ipuclari-guncellendi/smartphone-sec-ios.pdf" TargetMode="External"/><Relationship Id="rId4" Type="http://schemas.openxmlformats.org/officeDocument/2006/relationships/hyperlink" Target="https://tuketici.btk.gov.tr/uploads/pages/tuketiciler-icin-akilli-telefon-guvenlik-ipuclari-guncellendi/smartphone-sec-android.pdf"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2024-03-18T12:09:00Z</dcterms:created>
  <dcterms:modified xsi:type="dcterms:W3CDTF">2024-03-19T08:20:00Z</dcterms:modified>
</cp:coreProperties>
</file>