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5E6" w:rsidRPr="005F55E6" w:rsidRDefault="005F55E6" w:rsidP="005F55E6">
      <w:pPr>
        <w:spacing w:after="225" w:line="240" w:lineRule="auto"/>
        <w:jc w:val="both"/>
        <w:outlineLvl w:val="1"/>
        <w:rPr>
          <w:rFonts w:ascii="Arial" w:eastAsia="Times New Roman" w:hAnsi="Arial" w:cs="Arial"/>
          <w:b/>
          <w:bCs/>
          <w:color w:val="09376B"/>
          <w:sz w:val="24"/>
          <w:szCs w:val="24"/>
          <w:lang w:eastAsia="tr-TR"/>
        </w:rPr>
      </w:pPr>
      <w:r w:rsidRPr="005F55E6">
        <w:rPr>
          <w:rFonts w:ascii="Arial" w:eastAsia="Times New Roman" w:hAnsi="Arial" w:cs="Arial"/>
          <w:b/>
          <w:bCs/>
          <w:color w:val="09376B"/>
          <w:sz w:val="24"/>
          <w:szCs w:val="24"/>
          <w:lang w:eastAsia="tr-TR"/>
        </w:rPr>
        <w:t>KOOPERATİFLERİN DESTEKLENMESİ PROGRAMINA (KOOP-DES) BAŞVURU DUYURUSU</w:t>
      </w:r>
    </w:p>
    <w:p w:rsidR="005F55E6" w:rsidRPr="005F55E6" w:rsidRDefault="005F55E6" w:rsidP="005F55E6">
      <w:pPr>
        <w:spacing w:after="0" w:line="240" w:lineRule="auto"/>
        <w:jc w:val="both"/>
        <w:rPr>
          <w:rFonts w:ascii="Arial" w:eastAsia="Times New Roman" w:hAnsi="Arial" w:cs="Arial"/>
          <w:color w:val="212529"/>
          <w:sz w:val="24"/>
          <w:szCs w:val="24"/>
          <w:lang w:eastAsia="tr-TR"/>
        </w:rPr>
      </w:pPr>
      <w:r w:rsidRPr="005F55E6">
        <w:rPr>
          <w:rFonts w:ascii="Arial" w:eastAsia="Times New Roman" w:hAnsi="Arial" w:cs="Arial"/>
          <w:b/>
          <w:bCs/>
          <w:color w:val="745E36"/>
          <w:sz w:val="24"/>
          <w:szCs w:val="24"/>
          <w:lang w:eastAsia="tr-TR"/>
        </w:rPr>
        <w:t>19 Şubat 2024</w:t>
      </w:r>
    </w:p>
    <w:p w:rsidR="005F55E6" w:rsidRDefault="005F55E6" w:rsidP="005F55E6">
      <w:pPr>
        <w:shd w:val="clear" w:color="auto" w:fill="FFFFFF"/>
        <w:spacing w:after="100" w:afterAutospacing="1" w:line="240" w:lineRule="auto"/>
        <w:jc w:val="both"/>
        <w:rPr>
          <w:rFonts w:ascii="Arial" w:eastAsia="Times New Roman" w:hAnsi="Arial" w:cs="Arial"/>
          <w:color w:val="212529"/>
          <w:sz w:val="24"/>
          <w:szCs w:val="24"/>
          <w:lang w:eastAsia="tr-TR"/>
        </w:rPr>
      </w:pPr>
      <w:proofErr w:type="gramStart"/>
      <w:r w:rsidRPr="005F55E6">
        <w:rPr>
          <w:rFonts w:ascii="Arial" w:eastAsia="Times New Roman" w:hAnsi="Arial" w:cs="Arial"/>
          <w:color w:val="212529"/>
          <w:sz w:val="24"/>
          <w:szCs w:val="24"/>
          <w:lang w:eastAsia="tr-TR"/>
        </w:rPr>
        <w:t xml:space="preserve">Kooperatif ve üst kuruluşlarının üretim ve istihdama katkısı olacak yatırım projelerinin desteklenmesi, faaliyetlerinde etkinlik ve verimliliğin sağlanması, teknoloji ve yeni üretim tekniklerinden yararlanmalarına katkıda bulunulması ve bireysel tasarrufların uygun kooperatif girişimcilik modelleri ile ekonomiye kazandırılması amacıyla Bakanlığımızca hazırlanan Kooperatifçilik Proje Destek Yönetmeliği 30.07.2013 tarihli Resmi Gazetede yayımlanarak yürürlüğe girmiş, 06.03.2020 tarihli Resmi Gazetede de Yönetmelikte </w:t>
      </w:r>
      <w:r>
        <w:rPr>
          <w:rFonts w:ascii="Arial" w:eastAsia="Times New Roman" w:hAnsi="Arial" w:cs="Arial"/>
          <w:color w:val="212529"/>
          <w:sz w:val="24"/>
          <w:szCs w:val="24"/>
          <w:lang w:eastAsia="tr-TR"/>
        </w:rPr>
        <w:t>bazı değişiklikler yapılmıştır.</w:t>
      </w:r>
      <w:proofErr w:type="gramEnd"/>
    </w:p>
    <w:p w:rsidR="005F55E6" w:rsidRPr="005F55E6" w:rsidRDefault="005F55E6" w:rsidP="005F55E6">
      <w:pPr>
        <w:shd w:val="clear" w:color="auto" w:fill="FFFFFF"/>
        <w:spacing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Kooperatiflerin Desteklenmesi Programı kapsamında kooperatiflere finansman desteği sağlanacaktır. Bu kapsamda söz konusu programa ilişkin gerekli açıklamalara aşağıda yer verilmiştir.</w:t>
      </w:r>
    </w:p>
    <w:p w:rsidR="005F55E6" w:rsidRPr="005F55E6" w:rsidRDefault="005F55E6" w:rsidP="005F55E6">
      <w:pPr>
        <w:shd w:val="clear" w:color="auto" w:fill="FFFFFF"/>
        <w:spacing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br/>
      </w:r>
      <w:r w:rsidRPr="005F55E6">
        <w:rPr>
          <w:rFonts w:ascii="Arial" w:eastAsia="Times New Roman" w:hAnsi="Arial" w:cs="Arial"/>
          <w:b/>
          <w:bCs/>
          <w:color w:val="212529"/>
          <w:sz w:val="24"/>
          <w:szCs w:val="24"/>
          <w:u w:val="single"/>
          <w:lang w:eastAsia="tr-TR"/>
        </w:rPr>
        <w:t>Kimler Başvurabilir?</w:t>
      </w:r>
    </w:p>
    <w:p w:rsidR="005F55E6" w:rsidRDefault="005F55E6" w:rsidP="005F55E6">
      <w:pPr>
        <w:shd w:val="clear" w:color="auto" w:fill="FFFFFF"/>
        <w:spacing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Programa, kuruluş, işleyiş ve denetimleri Ticaret Bakanlığınca gerçekleştirilen kooperatifler ve üst kuruluşları başvurabilecektir. Ancak, ortaklarının çoğunluğunu kadınların oluşturduğu ve kadın emeğini değerlendirme amacı güden kooperatifler, ortaklarının çoğunluğunu gençlerin oluşturduğu kooperatifler, ortaklarının çoğunluğunu engellilerin oluşturduğu kooperatifler, üretim ve pazarlama faaliyetinde bulunan kooperatifler, tarım satış kooperatifleri, sanat kooperatifleri ve yenilikçilik alanında faaliyet gösteren kooperatifler ile bunların üst kuruluşlarının başvuruları önc</w:t>
      </w:r>
      <w:r>
        <w:rPr>
          <w:rFonts w:ascii="Arial" w:eastAsia="Times New Roman" w:hAnsi="Arial" w:cs="Arial"/>
          <w:color w:val="212529"/>
          <w:sz w:val="24"/>
          <w:szCs w:val="24"/>
          <w:lang w:eastAsia="tr-TR"/>
        </w:rPr>
        <w:t>elikli olarak desteklenecektir.</w:t>
      </w:r>
    </w:p>
    <w:p w:rsidR="005F55E6" w:rsidRPr="005F55E6" w:rsidRDefault="005F55E6" w:rsidP="005F55E6">
      <w:pPr>
        <w:shd w:val="clear" w:color="auto" w:fill="FFFFFF"/>
        <w:spacing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Başvuru sahibi kooperatif ve üst kuruluşlarının; ilgili mevzuattan kaynaklanan yükümlülüklerini yerine getirmeleri ve aynı proje konusunda başka bir kamusal kaynaktan destek almamış olmaları ile projelerinin; üretim ve istihdama katkısının bulunması, sürdürülebilirliği, piyasa araştırmasına dayandırılması ve kooperatifin faaliyet konularına uygunluğu aranacaktır.</w:t>
      </w:r>
    </w:p>
    <w:p w:rsidR="005F55E6" w:rsidRDefault="005F55E6" w:rsidP="005F55E6">
      <w:pPr>
        <w:shd w:val="clear" w:color="auto" w:fill="FFFFFF"/>
        <w:spacing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br/>
      </w:r>
      <w:r w:rsidRPr="005F55E6">
        <w:rPr>
          <w:rFonts w:ascii="Arial" w:eastAsia="Times New Roman" w:hAnsi="Arial" w:cs="Arial"/>
          <w:b/>
          <w:bCs/>
          <w:color w:val="212529"/>
          <w:sz w:val="24"/>
          <w:szCs w:val="24"/>
          <w:u w:val="single"/>
          <w:lang w:eastAsia="tr-TR"/>
        </w:rPr>
        <w:t>Başvuru Tarihleri</w:t>
      </w:r>
    </w:p>
    <w:p w:rsidR="005F55E6" w:rsidRDefault="005F55E6" w:rsidP="005F55E6">
      <w:pPr>
        <w:shd w:val="clear" w:color="auto" w:fill="FFFFFF"/>
        <w:spacing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Başvurular 20 Şubat 2024 – 30 Mart 2024 tarihleri arasında Ticaret İl Müdürlüklerine yapılacaktır. Son başvuru tarihinden sonra ulaşan başvurular değerlendirmeye alınmayacaktır.</w:t>
      </w:r>
      <w:r w:rsidRPr="005F55E6">
        <w:rPr>
          <w:rFonts w:ascii="Arial" w:eastAsia="Times New Roman" w:hAnsi="Arial" w:cs="Arial"/>
          <w:color w:val="212529"/>
          <w:sz w:val="24"/>
          <w:szCs w:val="24"/>
          <w:lang w:eastAsia="tr-TR"/>
        </w:rPr>
        <w:br/>
      </w:r>
      <w:r w:rsidRPr="005F55E6">
        <w:rPr>
          <w:rFonts w:ascii="Arial" w:eastAsia="Times New Roman" w:hAnsi="Arial" w:cs="Arial"/>
          <w:color w:val="212529"/>
          <w:sz w:val="24"/>
          <w:szCs w:val="24"/>
          <w:lang w:eastAsia="tr-TR"/>
        </w:rPr>
        <w:br/>
      </w:r>
      <w:r w:rsidRPr="005F55E6">
        <w:rPr>
          <w:rFonts w:ascii="Arial" w:eastAsia="Times New Roman" w:hAnsi="Arial" w:cs="Arial"/>
          <w:b/>
          <w:bCs/>
          <w:color w:val="212529"/>
          <w:sz w:val="24"/>
          <w:szCs w:val="24"/>
          <w:u w:val="single"/>
          <w:lang w:eastAsia="tr-TR"/>
        </w:rPr>
        <w:t>Desteklenecek Proje Konuları</w:t>
      </w:r>
    </w:p>
    <w:p w:rsidR="005F55E6" w:rsidRPr="005F55E6" w:rsidRDefault="005F55E6" w:rsidP="005F55E6">
      <w:pPr>
        <w:shd w:val="clear" w:color="auto" w:fill="FFFFFF"/>
        <w:spacing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Program kapsamında kooperatiflerin, üretim ve istihdama katkısı olacak projelerine ilişkin olarak;</w:t>
      </w:r>
    </w:p>
    <w:p w:rsidR="005F55E6" w:rsidRPr="005F55E6" w:rsidRDefault="005F55E6" w:rsidP="005F55E6">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 xml:space="preserve">Makine ve/veya </w:t>
      </w:r>
      <w:proofErr w:type="gramStart"/>
      <w:r w:rsidRPr="005F55E6">
        <w:rPr>
          <w:rFonts w:ascii="Arial" w:eastAsia="Times New Roman" w:hAnsi="Arial" w:cs="Arial"/>
          <w:color w:val="212529"/>
          <w:sz w:val="24"/>
          <w:szCs w:val="24"/>
          <w:lang w:eastAsia="tr-TR"/>
        </w:rPr>
        <w:t>ekipman</w:t>
      </w:r>
      <w:proofErr w:type="gramEnd"/>
      <w:r w:rsidRPr="005F55E6">
        <w:rPr>
          <w:rFonts w:ascii="Arial" w:eastAsia="Times New Roman" w:hAnsi="Arial" w:cs="Arial"/>
          <w:color w:val="212529"/>
          <w:sz w:val="24"/>
          <w:szCs w:val="24"/>
          <w:lang w:eastAsia="tr-TR"/>
        </w:rPr>
        <w:t xml:space="preserve"> ile ilgili mal alımlarına,</w:t>
      </w:r>
    </w:p>
    <w:p w:rsidR="005F55E6" w:rsidRPr="005F55E6" w:rsidRDefault="005F55E6" w:rsidP="005F55E6">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Ortaklarının en az %90’ını kadınların oluşturduğu kooperatiflerin işletecekleri yaşlı ve engelli bakım merkezleri ile çocuk kulüpleri, kreş ve gündüz bakımevlerinin demirbaş eşya niteliğindeki yatırım malı alımlarına,</w:t>
      </w:r>
    </w:p>
    <w:p w:rsidR="005F55E6" w:rsidRPr="005F55E6" w:rsidRDefault="005F55E6" w:rsidP="005F55E6">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lastRenderedPageBreak/>
        <w:t>Ürettikleri ürünlerin tanıtımı ve pazarlanmasına ilişkin sergi ve fuar katılımlarına yönelik hizmet alımlarına,</w:t>
      </w:r>
    </w:p>
    <w:p w:rsidR="005F55E6" w:rsidRPr="005F55E6" w:rsidRDefault="005F55E6" w:rsidP="005F55E6">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Projelerine ilişkin nitelikli personel istihdamlarına,</w:t>
      </w:r>
      <w:r>
        <w:rPr>
          <w:rFonts w:ascii="Arial" w:eastAsia="Times New Roman" w:hAnsi="Arial" w:cs="Arial"/>
          <w:color w:val="212529"/>
          <w:sz w:val="24"/>
          <w:szCs w:val="24"/>
          <w:lang w:eastAsia="tr-TR"/>
        </w:rPr>
        <w:t xml:space="preserve"> </w:t>
      </w:r>
      <w:r w:rsidRPr="005F55E6">
        <w:rPr>
          <w:rFonts w:ascii="Arial" w:eastAsia="Times New Roman" w:hAnsi="Arial" w:cs="Arial"/>
          <w:color w:val="212529"/>
          <w:sz w:val="24"/>
          <w:szCs w:val="24"/>
          <w:lang w:eastAsia="tr-TR"/>
        </w:rPr>
        <w:t>destek verilecektir.</w:t>
      </w:r>
    </w:p>
    <w:p w:rsidR="005F55E6" w:rsidRDefault="005F55E6" w:rsidP="005F55E6">
      <w:pPr>
        <w:shd w:val="clear" w:color="auto" w:fill="FFFFFF"/>
        <w:spacing w:after="0" w:line="240" w:lineRule="auto"/>
        <w:jc w:val="both"/>
        <w:rPr>
          <w:rFonts w:ascii="Arial" w:eastAsia="Times New Roman" w:hAnsi="Arial" w:cs="Arial"/>
          <w:color w:val="212529"/>
          <w:sz w:val="24"/>
          <w:szCs w:val="24"/>
          <w:lang w:eastAsia="tr-TR"/>
        </w:rPr>
      </w:pPr>
    </w:p>
    <w:p w:rsidR="005F55E6" w:rsidRDefault="005F55E6" w:rsidP="005F55E6">
      <w:pPr>
        <w:shd w:val="clear" w:color="auto" w:fill="FFFFFF"/>
        <w:spacing w:after="0" w:line="240" w:lineRule="auto"/>
        <w:jc w:val="both"/>
        <w:rPr>
          <w:rFonts w:ascii="Arial" w:eastAsia="Times New Roman" w:hAnsi="Arial" w:cs="Arial"/>
          <w:color w:val="212529"/>
          <w:sz w:val="24"/>
          <w:szCs w:val="24"/>
          <w:lang w:eastAsia="tr-TR"/>
        </w:rPr>
      </w:pPr>
      <w:r w:rsidRPr="005F55E6">
        <w:rPr>
          <w:rFonts w:ascii="Arial" w:eastAsia="Times New Roman" w:hAnsi="Arial" w:cs="Arial"/>
          <w:b/>
          <w:bCs/>
          <w:color w:val="212529"/>
          <w:sz w:val="24"/>
          <w:szCs w:val="24"/>
          <w:u w:val="single"/>
          <w:lang w:eastAsia="tr-TR"/>
        </w:rPr>
        <w:t>Destek Miktarı</w:t>
      </w:r>
    </w:p>
    <w:p w:rsidR="005F55E6" w:rsidRPr="005F55E6" w:rsidRDefault="005F55E6" w:rsidP="005F55E6">
      <w:pPr>
        <w:shd w:val="clear" w:color="auto" w:fill="FFFFFF"/>
        <w:spacing w:after="0"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Kooperatif ve üst kuruluşlarının sunacakları proje başvurularında hibeye esas proje tutarı azami sınırı;</w:t>
      </w:r>
    </w:p>
    <w:p w:rsidR="005F55E6" w:rsidRPr="005F55E6" w:rsidRDefault="005F55E6" w:rsidP="005F55E6">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Mal alımlarında 400.000 Türk Lirasını,</w:t>
      </w:r>
    </w:p>
    <w:p w:rsidR="005F55E6" w:rsidRPr="005F55E6" w:rsidRDefault="005F55E6" w:rsidP="005F55E6">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Hizmet alımlarında 60.000 Türk Lirasını,</w:t>
      </w:r>
    </w:p>
    <w:p w:rsidR="005F55E6" w:rsidRPr="005F55E6" w:rsidRDefault="005F55E6" w:rsidP="005F55E6">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Nitelikli personel istihdamında yıllık bir personel için 204.000 TL’yi, iki personel için toplam 408.000 TL’yi</w:t>
      </w:r>
    </w:p>
    <w:p w:rsidR="005F55E6" w:rsidRDefault="005F55E6" w:rsidP="005F55E6">
      <w:pPr>
        <w:shd w:val="clear" w:color="auto" w:fill="FFFFFF"/>
        <w:spacing w:after="0" w:line="240" w:lineRule="auto"/>
        <w:jc w:val="both"/>
        <w:rPr>
          <w:rFonts w:ascii="Arial" w:eastAsia="Times New Roman" w:hAnsi="Arial" w:cs="Arial"/>
          <w:color w:val="212529"/>
          <w:sz w:val="24"/>
          <w:szCs w:val="24"/>
          <w:lang w:eastAsia="tr-TR"/>
        </w:rPr>
      </w:pPr>
      <w:proofErr w:type="gramStart"/>
      <w:r w:rsidRPr="005F55E6">
        <w:rPr>
          <w:rFonts w:ascii="Arial" w:eastAsia="Times New Roman" w:hAnsi="Arial" w:cs="Arial"/>
          <w:color w:val="212529"/>
          <w:sz w:val="24"/>
          <w:szCs w:val="24"/>
          <w:lang w:eastAsia="tr-TR"/>
        </w:rPr>
        <w:t>geçemeyecektir</w:t>
      </w:r>
      <w:proofErr w:type="gramEnd"/>
      <w:r w:rsidRPr="005F55E6">
        <w:rPr>
          <w:rFonts w:ascii="Arial" w:eastAsia="Times New Roman" w:hAnsi="Arial" w:cs="Arial"/>
          <w:color w:val="212529"/>
          <w:sz w:val="24"/>
          <w:szCs w:val="24"/>
          <w:lang w:eastAsia="tr-TR"/>
        </w:rPr>
        <w:t>.</w:t>
      </w:r>
      <w:r w:rsidRPr="005F55E6">
        <w:rPr>
          <w:rFonts w:ascii="Arial" w:eastAsia="Times New Roman" w:hAnsi="Arial" w:cs="Arial"/>
          <w:color w:val="212529"/>
          <w:sz w:val="24"/>
          <w:szCs w:val="24"/>
          <w:lang w:eastAsia="tr-TR"/>
        </w:rPr>
        <w:br/>
      </w:r>
      <w:r w:rsidRPr="005F55E6">
        <w:rPr>
          <w:rFonts w:ascii="Arial" w:eastAsia="Times New Roman" w:hAnsi="Arial" w:cs="Arial"/>
          <w:color w:val="212529"/>
          <w:sz w:val="24"/>
          <w:szCs w:val="24"/>
          <w:lang w:eastAsia="tr-TR"/>
        </w:rPr>
        <w:br/>
      </w:r>
      <w:r w:rsidRPr="005F55E6">
        <w:rPr>
          <w:rFonts w:ascii="Arial" w:eastAsia="Times New Roman" w:hAnsi="Arial" w:cs="Arial"/>
          <w:b/>
          <w:bCs/>
          <w:color w:val="212529"/>
          <w:sz w:val="24"/>
          <w:szCs w:val="24"/>
          <w:u w:val="single"/>
          <w:lang w:eastAsia="tr-TR"/>
        </w:rPr>
        <w:t>Destek Oranı</w:t>
      </w:r>
    </w:p>
    <w:p w:rsidR="005F55E6" w:rsidRPr="005F55E6" w:rsidRDefault="005F55E6" w:rsidP="005F55E6">
      <w:pPr>
        <w:shd w:val="clear" w:color="auto" w:fill="FFFFFF"/>
        <w:spacing w:after="0"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Üst sınırlar içerisinde proje tutarlarının;</w:t>
      </w:r>
    </w:p>
    <w:p w:rsidR="005F55E6" w:rsidRPr="005F55E6" w:rsidRDefault="005F55E6" w:rsidP="005F55E6">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Kalkınmada öncelikli yörelerde %75’i, diğer bölgelerde %50’si,</w:t>
      </w:r>
    </w:p>
    <w:p w:rsidR="005F55E6" w:rsidRPr="005F55E6" w:rsidRDefault="005F55E6" w:rsidP="005F55E6">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Kalkınmada öncelikli yöre şartı aranmaksızın ortaklarının en az %90’ını kadınların oluşturduğu kooperatiflerde %75’i,</w:t>
      </w:r>
    </w:p>
    <w:p w:rsidR="005F55E6" w:rsidRDefault="005F55E6" w:rsidP="005F55E6">
      <w:pPr>
        <w:shd w:val="clear" w:color="auto" w:fill="FFFFFF"/>
        <w:spacing w:after="0"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Ticaret Bakanlığınca karşılanabilecektir. Proje tutarlarının kalan kısmı ise proje yürütücüsü kooperatif tarafından karşılanacaktır.</w:t>
      </w:r>
    </w:p>
    <w:p w:rsidR="005F55E6" w:rsidRDefault="005F55E6" w:rsidP="005F55E6">
      <w:pPr>
        <w:shd w:val="clear" w:color="auto" w:fill="FFFFFF"/>
        <w:spacing w:after="0" w:line="240" w:lineRule="auto"/>
        <w:jc w:val="both"/>
        <w:rPr>
          <w:rFonts w:ascii="Arial" w:eastAsia="Times New Roman" w:hAnsi="Arial" w:cs="Arial"/>
          <w:color w:val="212529"/>
          <w:sz w:val="24"/>
          <w:szCs w:val="24"/>
          <w:lang w:eastAsia="tr-TR"/>
        </w:rPr>
      </w:pPr>
    </w:p>
    <w:p w:rsidR="005F55E6" w:rsidRDefault="005F55E6" w:rsidP="005F55E6">
      <w:pPr>
        <w:shd w:val="clear" w:color="auto" w:fill="FFFFFF"/>
        <w:spacing w:after="0" w:line="240" w:lineRule="auto"/>
        <w:jc w:val="both"/>
        <w:rPr>
          <w:rFonts w:ascii="Arial" w:eastAsia="Times New Roman" w:hAnsi="Arial" w:cs="Arial"/>
          <w:color w:val="212529"/>
          <w:sz w:val="24"/>
          <w:szCs w:val="24"/>
          <w:lang w:eastAsia="tr-TR"/>
        </w:rPr>
      </w:pPr>
      <w:r w:rsidRPr="005F55E6">
        <w:rPr>
          <w:rFonts w:ascii="Arial" w:eastAsia="Times New Roman" w:hAnsi="Arial" w:cs="Arial"/>
          <w:b/>
          <w:bCs/>
          <w:color w:val="212529"/>
          <w:sz w:val="24"/>
          <w:szCs w:val="24"/>
          <w:u w:val="single"/>
          <w:lang w:eastAsia="tr-TR"/>
        </w:rPr>
        <w:t>Başvuru Yöntemi ve İstenilecek Belgeler</w:t>
      </w:r>
    </w:p>
    <w:p w:rsidR="005F55E6" w:rsidRPr="005F55E6" w:rsidRDefault="005F55E6" w:rsidP="005F55E6">
      <w:pPr>
        <w:shd w:val="clear" w:color="auto" w:fill="FFFFFF"/>
        <w:spacing w:after="0"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Kooperatifler tarafından proje konularına göre eksiksiz olarak doldurulan Proje Başvuru Formu, proje konusuna göre belirtilen belgeler ile birlikte kooperatif merkezinin bulunduğu Ticaret İl M</w:t>
      </w:r>
      <w:r>
        <w:rPr>
          <w:rFonts w:ascii="Arial" w:eastAsia="Times New Roman" w:hAnsi="Arial" w:cs="Arial"/>
          <w:color w:val="212529"/>
          <w:sz w:val="24"/>
          <w:szCs w:val="24"/>
          <w:lang w:eastAsia="tr-TR"/>
        </w:rPr>
        <w:t>üdürlüğüne teslim edilecektir.</w:t>
      </w:r>
    </w:p>
    <w:p w:rsidR="005F55E6" w:rsidRPr="005F55E6" w:rsidRDefault="005F55E6" w:rsidP="005F55E6">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b/>
          <w:bCs/>
          <w:i/>
          <w:iCs/>
          <w:color w:val="212529"/>
          <w:sz w:val="24"/>
          <w:szCs w:val="24"/>
          <w:lang w:eastAsia="tr-TR"/>
        </w:rPr>
        <w:t xml:space="preserve">Kooperatiflerin makine ve/veya </w:t>
      </w:r>
      <w:proofErr w:type="gramStart"/>
      <w:r w:rsidRPr="005F55E6">
        <w:rPr>
          <w:rFonts w:ascii="Arial" w:eastAsia="Times New Roman" w:hAnsi="Arial" w:cs="Arial"/>
          <w:b/>
          <w:bCs/>
          <w:i/>
          <w:iCs/>
          <w:color w:val="212529"/>
          <w:sz w:val="24"/>
          <w:szCs w:val="24"/>
          <w:lang w:eastAsia="tr-TR"/>
        </w:rPr>
        <w:t>ekipman</w:t>
      </w:r>
      <w:proofErr w:type="gramEnd"/>
      <w:r w:rsidRPr="005F55E6">
        <w:rPr>
          <w:rFonts w:ascii="Arial" w:eastAsia="Times New Roman" w:hAnsi="Arial" w:cs="Arial"/>
          <w:b/>
          <w:bCs/>
          <w:i/>
          <w:iCs/>
          <w:color w:val="212529"/>
          <w:sz w:val="24"/>
          <w:szCs w:val="24"/>
          <w:lang w:eastAsia="tr-TR"/>
        </w:rPr>
        <w:t xml:space="preserve"> ile ilgili mal alımı başvurularında aşağıdaki belgeler aranacaktır:  </w:t>
      </w:r>
    </w:p>
    <w:p w:rsidR="005F55E6" w:rsidRPr="005F55E6" w:rsidRDefault="005F55E6" w:rsidP="005F55E6">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 xml:space="preserve">Makine ve/veya </w:t>
      </w:r>
      <w:proofErr w:type="gramStart"/>
      <w:r w:rsidRPr="005F55E6">
        <w:rPr>
          <w:rFonts w:ascii="Arial" w:eastAsia="Times New Roman" w:hAnsi="Arial" w:cs="Arial"/>
          <w:color w:val="212529"/>
          <w:sz w:val="24"/>
          <w:szCs w:val="24"/>
          <w:lang w:eastAsia="tr-TR"/>
        </w:rPr>
        <w:t>ekipman</w:t>
      </w:r>
      <w:proofErr w:type="gramEnd"/>
      <w:r w:rsidRPr="005F55E6">
        <w:rPr>
          <w:rFonts w:ascii="Arial" w:eastAsia="Times New Roman" w:hAnsi="Arial" w:cs="Arial"/>
          <w:color w:val="212529"/>
          <w:sz w:val="24"/>
          <w:szCs w:val="24"/>
          <w:lang w:eastAsia="tr-TR"/>
        </w:rPr>
        <w:t xml:space="preserve"> alımı başvurusu için Proje Başvuru Formu (Ek 1),</w:t>
      </w:r>
    </w:p>
    <w:p w:rsidR="005F55E6" w:rsidRPr="005F55E6" w:rsidRDefault="005F55E6" w:rsidP="005F55E6">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 xml:space="preserve">Kooperatifin makine ve/veya </w:t>
      </w:r>
      <w:proofErr w:type="gramStart"/>
      <w:r w:rsidRPr="005F55E6">
        <w:rPr>
          <w:rFonts w:ascii="Arial" w:eastAsia="Times New Roman" w:hAnsi="Arial" w:cs="Arial"/>
          <w:color w:val="212529"/>
          <w:sz w:val="24"/>
          <w:szCs w:val="24"/>
          <w:lang w:eastAsia="tr-TR"/>
        </w:rPr>
        <w:t>ekipman</w:t>
      </w:r>
      <w:proofErr w:type="gramEnd"/>
      <w:r w:rsidRPr="005F55E6">
        <w:rPr>
          <w:rFonts w:ascii="Arial" w:eastAsia="Times New Roman" w:hAnsi="Arial" w:cs="Arial"/>
          <w:color w:val="212529"/>
          <w:sz w:val="24"/>
          <w:szCs w:val="24"/>
          <w:lang w:eastAsia="tr-TR"/>
        </w:rPr>
        <w:t xml:space="preserve"> alımı başvurusu için aldığı yetkili organ kararı,</w:t>
      </w:r>
    </w:p>
    <w:p w:rsidR="005F55E6" w:rsidRPr="005F55E6" w:rsidRDefault="005F55E6" w:rsidP="005F55E6">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İmzaya yetkili yönetim kurulu üyelerinin imza sirküleri,</w:t>
      </w:r>
    </w:p>
    <w:p w:rsidR="005F55E6" w:rsidRPr="005F55E6" w:rsidRDefault="005F55E6" w:rsidP="005F55E6">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Kooperatif yönetim ve denetim kurulu üyeleri hakkında adli sicil belgesi,</w:t>
      </w:r>
    </w:p>
    <w:p w:rsidR="005F55E6" w:rsidRPr="005F55E6" w:rsidRDefault="005F55E6" w:rsidP="005F55E6">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Kooperatifin en son yaptığı genel kurula sunduğu bilanço,</w:t>
      </w:r>
    </w:p>
    <w:p w:rsidR="005F55E6" w:rsidRPr="005F55E6" w:rsidRDefault="005F55E6" w:rsidP="005F55E6">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 xml:space="preserve">Başvuru tarihi itibariyle son yapılan genel kurulda kullanılan ve en az iki yönetim kurulu üyesi tarafından imzalanmış </w:t>
      </w:r>
      <w:proofErr w:type="spellStart"/>
      <w:r w:rsidRPr="005F55E6">
        <w:rPr>
          <w:rFonts w:ascii="Arial" w:eastAsia="Times New Roman" w:hAnsi="Arial" w:cs="Arial"/>
          <w:color w:val="212529"/>
          <w:sz w:val="24"/>
          <w:szCs w:val="24"/>
          <w:lang w:eastAsia="tr-TR"/>
        </w:rPr>
        <w:t>hazirun</w:t>
      </w:r>
      <w:proofErr w:type="spellEnd"/>
      <w:r w:rsidRPr="005F55E6">
        <w:rPr>
          <w:rFonts w:ascii="Arial" w:eastAsia="Times New Roman" w:hAnsi="Arial" w:cs="Arial"/>
          <w:color w:val="212529"/>
          <w:sz w:val="24"/>
          <w:szCs w:val="24"/>
          <w:lang w:eastAsia="tr-TR"/>
        </w:rPr>
        <w:t xml:space="preserve"> listesi,</w:t>
      </w:r>
    </w:p>
    <w:p w:rsidR="005F55E6" w:rsidRPr="005F55E6" w:rsidRDefault="005F55E6" w:rsidP="005F55E6">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 xml:space="preserve">Satın alınacak makine ve/veya </w:t>
      </w:r>
      <w:proofErr w:type="gramStart"/>
      <w:r w:rsidRPr="005F55E6">
        <w:rPr>
          <w:rFonts w:ascii="Arial" w:eastAsia="Times New Roman" w:hAnsi="Arial" w:cs="Arial"/>
          <w:color w:val="212529"/>
          <w:sz w:val="24"/>
          <w:szCs w:val="24"/>
          <w:lang w:eastAsia="tr-TR"/>
        </w:rPr>
        <w:t>ekipmana</w:t>
      </w:r>
      <w:proofErr w:type="gramEnd"/>
      <w:r w:rsidRPr="005F55E6">
        <w:rPr>
          <w:rFonts w:ascii="Arial" w:eastAsia="Times New Roman" w:hAnsi="Arial" w:cs="Arial"/>
          <w:color w:val="212529"/>
          <w:sz w:val="24"/>
          <w:szCs w:val="24"/>
          <w:lang w:eastAsia="tr-TR"/>
        </w:rPr>
        <w:t xml:space="preserve"> ait Teknik Şartname ve gerekli ise İdari Şartname,</w:t>
      </w:r>
    </w:p>
    <w:p w:rsidR="005F55E6" w:rsidRPr="005F55E6" w:rsidRDefault="005F55E6" w:rsidP="005F55E6">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Piyasa fiyat araştırması sonucu alınan fiyat teklifleri veya proforma fatura,</w:t>
      </w:r>
    </w:p>
    <w:p w:rsidR="005F55E6" w:rsidRPr="005F55E6" w:rsidRDefault="005F55E6" w:rsidP="005F55E6">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Kooperatifin ve teklif alınan yüklenicilerin vergi ve SGK borçlarının olmadığına ilişkin belge, (Doğrudan alım yöntemi ile alımlarda daha sonraki aşama olan ödeme talep formu ekinde sunulacaktır.)</w:t>
      </w:r>
    </w:p>
    <w:p w:rsidR="005F55E6" w:rsidRPr="005F55E6" w:rsidRDefault="005F55E6" w:rsidP="005F55E6">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Ortaklarının cinsiyet dağılımı ile ilgili taahhütname, (Taahhütname 1)</w:t>
      </w:r>
    </w:p>
    <w:p w:rsidR="005F55E6" w:rsidRPr="005F55E6" w:rsidRDefault="005F55E6" w:rsidP="005F55E6">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Başvurulan proje konusunda kooperatifin diğer kamusal desteklerden yararlanmadığına ilişkin taahhütname (Taahhütname 2)</w:t>
      </w:r>
    </w:p>
    <w:p w:rsidR="005F55E6" w:rsidRPr="005F55E6" w:rsidRDefault="005F55E6" w:rsidP="005F55E6">
      <w:pPr>
        <w:shd w:val="clear" w:color="auto" w:fill="FFFFFF"/>
        <w:spacing w:after="0"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 </w:t>
      </w:r>
      <w:r w:rsidRPr="005F55E6">
        <w:rPr>
          <w:rFonts w:ascii="Arial" w:eastAsia="Times New Roman" w:hAnsi="Arial" w:cs="Arial"/>
          <w:color w:val="212529"/>
          <w:sz w:val="24"/>
          <w:szCs w:val="24"/>
          <w:lang w:eastAsia="tr-TR"/>
        </w:rPr>
        <w:br/>
      </w:r>
      <w:r w:rsidRPr="005F55E6">
        <w:rPr>
          <w:rFonts w:ascii="Arial" w:eastAsia="Times New Roman" w:hAnsi="Arial" w:cs="Arial"/>
          <w:b/>
          <w:bCs/>
          <w:i/>
          <w:iCs/>
          <w:color w:val="212529"/>
          <w:sz w:val="24"/>
          <w:szCs w:val="24"/>
          <w:lang w:eastAsia="tr-TR"/>
        </w:rPr>
        <w:t>DİKKAT:</w:t>
      </w:r>
      <w:r w:rsidRPr="005F55E6">
        <w:rPr>
          <w:rFonts w:ascii="Arial" w:eastAsia="Times New Roman" w:hAnsi="Arial" w:cs="Arial"/>
          <w:color w:val="212529"/>
          <w:sz w:val="24"/>
          <w:szCs w:val="24"/>
          <w:lang w:eastAsia="tr-TR"/>
        </w:rPr>
        <w:br/>
        <w:t> </w:t>
      </w:r>
    </w:p>
    <w:p w:rsidR="005F55E6" w:rsidRPr="005F55E6" w:rsidRDefault="005F55E6" w:rsidP="005F55E6">
      <w:pPr>
        <w:numPr>
          <w:ilvl w:val="0"/>
          <w:numId w:val="6"/>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i/>
          <w:iCs/>
          <w:color w:val="212529"/>
          <w:sz w:val="24"/>
          <w:szCs w:val="24"/>
          <w:lang w:eastAsia="tr-TR"/>
        </w:rPr>
        <w:t xml:space="preserve">Makine ve/veya </w:t>
      </w:r>
      <w:proofErr w:type="gramStart"/>
      <w:r w:rsidRPr="005F55E6">
        <w:rPr>
          <w:rFonts w:ascii="Arial" w:eastAsia="Times New Roman" w:hAnsi="Arial" w:cs="Arial"/>
          <w:i/>
          <w:iCs/>
          <w:color w:val="212529"/>
          <w:sz w:val="24"/>
          <w:szCs w:val="24"/>
          <w:lang w:eastAsia="tr-TR"/>
        </w:rPr>
        <w:t>ekipman</w:t>
      </w:r>
      <w:proofErr w:type="gramEnd"/>
      <w:r w:rsidRPr="005F55E6">
        <w:rPr>
          <w:rFonts w:ascii="Arial" w:eastAsia="Times New Roman" w:hAnsi="Arial" w:cs="Arial"/>
          <w:i/>
          <w:iCs/>
          <w:color w:val="212529"/>
          <w:sz w:val="24"/>
          <w:szCs w:val="24"/>
          <w:lang w:eastAsia="tr-TR"/>
        </w:rPr>
        <w:t xml:space="preserve"> ile yatırım malı desteğine ilişkin satın alma yöntemi:</w:t>
      </w:r>
    </w:p>
    <w:p w:rsidR="005F55E6" w:rsidRPr="005F55E6" w:rsidRDefault="005F55E6" w:rsidP="005F55E6">
      <w:pPr>
        <w:shd w:val="clear" w:color="auto" w:fill="FFFFFF"/>
        <w:spacing w:after="0" w:line="240" w:lineRule="auto"/>
        <w:jc w:val="both"/>
        <w:rPr>
          <w:rFonts w:ascii="Arial" w:eastAsia="Times New Roman" w:hAnsi="Arial" w:cs="Arial"/>
          <w:color w:val="212529"/>
          <w:sz w:val="24"/>
          <w:szCs w:val="24"/>
          <w:lang w:eastAsia="tr-TR"/>
        </w:rPr>
      </w:pPr>
      <w:r w:rsidRPr="005F55E6">
        <w:rPr>
          <w:rFonts w:ascii="Arial" w:eastAsia="Times New Roman" w:hAnsi="Arial" w:cs="Arial"/>
          <w:i/>
          <w:iCs/>
          <w:color w:val="212529"/>
          <w:sz w:val="24"/>
          <w:szCs w:val="24"/>
          <w:lang w:eastAsia="tr-TR"/>
        </w:rPr>
        <w:t>Mal alımlarının 300.000 TL ve altında olduğu durumlarda, kooperatifler doğrudan temin usulü izleyerek yüklenicilerden teklifler alır ve Proje Başvuru Formunu doldurur. Kooperatifler, hibe sözleşmesi imzalandıktan sonra teklif aldıkları yüklenicilerden uygun olanı ile alım sözleşmesi imzalar.</w:t>
      </w:r>
      <w:r>
        <w:rPr>
          <w:rFonts w:ascii="Arial" w:eastAsia="Times New Roman" w:hAnsi="Arial" w:cs="Arial"/>
          <w:color w:val="212529"/>
          <w:sz w:val="24"/>
          <w:szCs w:val="24"/>
          <w:lang w:eastAsia="tr-TR"/>
        </w:rPr>
        <w:t xml:space="preserve"> </w:t>
      </w:r>
      <w:r w:rsidRPr="005F55E6">
        <w:rPr>
          <w:rFonts w:ascii="Arial" w:eastAsia="Times New Roman" w:hAnsi="Arial" w:cs="Arial"/>
          <w:i/>
          <w:iCs/>
          <w:color w:val="212529"/>
          <w:sz w:val="24"/>
          <w:szCs w:val="24"/>
          <w:lang w:eastAsia="tr-TR"/>
        </w:rPr>
        <w:t>Mal alımlarının 300.000 TL’nin üstünde olduğu durumlarda; pazarlık usulü izlenerek alımlar yapılır.</w:t>
      </w:r>
      <w:r>
        <w:rPr>
          <w:rFonts w:ascii="Arial" w:eastAsia="Times New Roman" w:hAnsi="Arial" w:cs="Arial"/>
          <w:color w:val="212529"/>
          <w:sz w:val="24"/>
          <w:szCs w:val="24"/>
          <w:lang w:eastAsia="tr-TR"/>
        </w:rPr>
        <w:br/>
        <w:t> </w:t>
      </w:r>
    </w:p>
    <w:p w:rsidR="005F55E6" w:rsidRPr="005F55E6" w:rsidRDefault="005F55E6" w:rsidP="005F55E6">
      <w:pPr>
        <w:numPr>
          <w:ilvl w:val="0"/>
          <w:numId w:val="7"/>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b/>
          <w:bCs/>
          <w:i/>
          <w:iCs/>
          <w:color w:val="212529"/>
          <w:sz w:val="24"/>
          <w:szCs w:val="24"/>
          <w:lang w:eastAsia="tr-TR"/>
        </w:rPr>
        <w:t>Ortaklarının en az %90’ını kadınların oluşturduğu kooperatiflerin işletecekleri yaşlı ve engelli bakım merkezleri ile çocuk kulüpleri, kreş ve gündüz bakımevlerinin demirbaş eşya niteliğindeki yatırım malı alımı başvurularında aşağıdaki belgeler aranacaktır:</w:t>
      </w:r>
    </w:p>
    <w:p w:rsidR="005F55E6" w:rsidRPr="005F55E6" w:rsidRDefault="005F55E6" w:rsidP="005F55E6">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Yatırım malları alımı başvurusu için Proje Başvuru Formu</w:t>
      </w:r>
      <w:r w:rsidRPr="005F55E6">
        <w:rPr>
          <w:rFonts w:ascii="Arial" w:eastAsia="Times New Roman" w:hAnsi="Arial" w:cs="Arial"/>
          <w:b/>
          <w:bCs/>
          <w:color w:val="212529"/>
          <w:sz w:val="24"/>
          <w:szCs w:val="24"/>
          <w:lang w:eastAsia="tr-TR"/>
        </w:rPr>
        <w:t> (</w:t>
      </w:r>
      <w:r w:rsidRPr="005F55E6">
        <w:rPr>
          <w:rFonts w:ascii="Arial" w:eastAsia="Times New Roman" w:hAnsi="Arial" w:cs="Arial"/>
          <w:color w:val="212529"/>
          <w:sz w:val="24"/>
          <w:szCs w:val="24"/>
          <w:lang w:eastAsia="tr-TR"/>
        </w:rPr>
        <w:t>Ek 2)</w:t>
      </w:r>
      <w:r w:rsidRPr="005F55E6">
        <w:rPr>
          <w:rFonts w:ascii="Arial" w:eastAsia="Times New Roman" w:hAnsi="Arial" w:cs="Arial"/>
          <w:i/>
          <w:iCs/>
          <w:color w:val="212529"/>
          <w:sz w:val="24"/>
          <w:szCs w:val="24"/>
          <w:lang w:eastAsia="tr-TR"/>
        </w:rPr>
        <w:t>,</w:t>
      </w:r>
    </w:p>
    <w:p w:rsidR="005F55E6" w:rsidRPr="005F55E6" w:rsidRDefault="005F55E6" w:rsidP="005F55E6">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Kooperatifin yatırım malları alımı başvurusu için aldığı yetkili organ kararı,</w:t>
      </w:r>
    </w:p>
    <w:p w:rsidR="005F55E6" w:rsidRPr="005F55E6" w:rsidRDefault="005F55E6" w:rsidP="005F55E6">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İmzaya yetkili yönetim kurulu üyelerinin imza sirküleri,</w:t>
      </w:r>
    </w:p>
    <w:p w:rsidR="005F55E6" w:rsidRPr="005F55E6" w:rsidRDefault="005F55E6" w:rsidP="005F55E6">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Kooperatif yönetim ve denetim kurulu üyeleri hakkında adli sicil belgesi,</w:t>
      </w:r>
    </w:p>
    <w:p w:rsidR="005F55E6" w:rsidRPr="005F55E6" w:rsidRDefault="005F55E6" w:rsidP="005F55E6">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Aile, Çalışma ve Sosyal Hizmetler İl/İlçe Müdürlüğüne Özel Kreş, Gündüz Bakımevi, Özel Çocuk Kulübü, Yaşlı ve Engelli Bakım Merkezleri açma izni başvurulduğuna ilişkin belge,</w:t>
      </w:r>
    </w:p>
    <w:p w:rsidR="005F55E6" w:rsidRPr="005F55E6" w:rsidRDefault="005F55E6" w:rsidP="005F55E6">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Kooperatifin en son yaptığı genel kurula sunduğu bilanço,</w:t>
      </w:r>
    </w:p>
    <w:p w:rsidR="005F55E6" w:rsidRPr="005F55E6" w:rsidRDefault="005F55E6" w:rsidP="005F55E6">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 xml:space="preserve">Başvuru tarihi itibariyle son yapılan genel kurulda kullanılan ve en az iki yönetim kurulu üyesi tarafından imzalanmış </w:t>
      </w:r>
      <w:proofErr w:type="spellStart"/>
      <w:r w:rsidRPr="005F55E6">
        <w:rPr>
          <w:rFonts w:ascii="Arial" w:eastAsia="Times New Roman" w:hAnsi="Arial" w:cs="Arial"/>
          <w:color w:val="212529"/>
          <w:sz w:val="24"/>
          <w:szCs w:val="24"/>
          <w:lang w:eastAsia="tr-TR"/>
        </w:rPr>
        <w:t>hazirun</w:t>
      </w:r>
      <w:proofErr w:type="spellEnd"/>
      <w:r w:rsidRPr="005F55E6">
        <w:rPr>
          <w:rFonts w:ascii="Arial" w:eastAsia="Times New Roman" w:hAnsi="Arial" w:cs="Arial"/>
          <w:color w:val="212529"/>
          <w:sz w:val="24"/>
          <w:szCs w:val="24"/>
          <w:lang w:eastAsia="tr-TR"/>
        </w:rPr>
        <w:t xml:space="preserve"> listesi,</w:t>
      </w:r>
    </w:p>
    <w:p w:rsidR="005F55E6" w:rsidRPr="005F55E6" w:rsidRDefault="005F55E6" w:rsidP="005F55E6">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Satın alınacak yatırım mallarına ait Teknik Şartname ve gerekli ise İdari Şartname,</w:t>
      </w:r>
    </w:p>
    <w:p w:rsidR="005F55E6" w:rsidRPr="005F55E6" w:rsidRDefault="005F55E6" w:rsidP="005F55E6">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Piyasa fiyat araştırması sonucu alınan fiyat teklifleri veya proforma fatura,</w:t>
      </w:r>
    </w:p>
    <w:p w:rsidR="005F55E6" w:rsidRPr="005F55E6" w:rsidRDefault="005F55E6" w:rsidP="005F55E6">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Kooperatifin ve teklif alınan yüklenicilerin vergi ve SGK borçlarının olmadığına ilişkin belge, (Doğrudan alım yöntemi ile alımlarda daha sonraki aşama olan ödeme talep formu ekinde sunulacaktır.)</w:t>
      </w:r>
    </w:p>
    <w:p w:rsidR="005F55E6" w:rsidRPr="005F55E6" w:rsidRDefault="005F55E6" w:rsidP="005F55E6">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Ortaklarının cinsiyet dağılımı ile ilgili taahhütname (Taahhütname 1).</w:t>
      </w:r>
    </w:p>
    <w:p w:rsidR="005F55E6" w:rsidRPr="005F55E6" w:rsidRDefault="005F55E6" w:rsidP="005F55E6">
      <w:pPr>
        <w:numPr>
          <w:ilvl w:val="0"/>
          <w:numId w:val="8"/>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Başvurulan proje konusunda kooperatifin diğer kamusal desteklerden yararlanmadığına ilişkin taahhütname (Taahhütname 2).</w:t>
      </w:r>
    </w:p>
    <w:p w:rsidR="005F55E6" w:rsidRPr="005F55E6" w:rsidRDefault="005F55E6" w:rsidP="005F55E6">
      <w:pPr>
        <w:numPr>
          <w:ilvl w:val="0"/>
          <w:numId w:val="9"/>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b/>
          <w:bCs/>
          <w:i/>
          <w:iCs/>
          <w:color w:val="212529"/>
          <w:sz w:val="24"/>
          <w:szCs w:val="24"/>
          <w:lang w:eastAsia="tr-TR"/>
        </w:rPr>
        <w:t>Kooperatiflerin ürettikleri ürünlerin tanıtımı ve pazarlanmasına ilişkin sergi ve fuar katılımlarına yönelik hizmet alımları başvurularında aşağıdaki belgeler aranacaktır:</w:t>
      </w:r>
    </w:p>
    <w:p w:rsidR="005F55E6" w:rsidRPr="005F55E6" w:rsidRDefault="005F55E6" w:rsidP="005F55E6">
      <w:pPr>
        <w:numPr>
          <w:ilvl w:val="0"/>
          <w:numId w:val="10"/>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Hizmet alımları başvurusu için Proje Başvuru Formu (Ek 3),</w:t>
      </w:r>
    </w:p>
    <w:p w:rsidR="005F55E6" w:rsidRPr="005F55E6" w:rsidRDefault="005F55E6" w:rsidP="005F55E6">
      <w:pPr>
        <w:numPr>
          <w:ilvl w:val="0"/>
          <w:numId w:val="10"/>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Kooperatifin hizmet desteği başvuru için aldığı yetkili organ kararı,</w:t>
      </w:r>
    </w:p>
    <w:p w:rsidR="005F55E6" w:rsidRPr="005F55E6" w:rsidRDefault="005F55E6" w:rsidP="005F55E6">
      <w:pPr>
        <w:numPr>
          <w:ilvl w:val="0"/>
          <w:numId w:val="10"/>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İmzaya yetkili yönetim kurulu üyelerinin imza sirküleri,</w:t>
      </w:r>
    </w:p>
    <w:p w:rsidR="005F55E6" w:rsidRPr="005F55E6" w:rsidRDefault="005F55E6" w:rsidP="005F55E6">
      <w:pPr>
        <w:numPr>
          <w:ilvl w:val="0"/>
          <w:numId w:val="10"/>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Kooperatif yönetim ve denetim kurulu üyeleri hakkında adli sicil belgesi,</w:t>
      </w:r>
    </w:p>
    <w:p w:rsidR="005F55E6" w:rsidRPr="005F55E6" w:rsidRDefault="005F55E6" w:rsidP="005F55E6">
      <w:pPr>
        <w:numPr>
          <w:ilvl w:val="0"/>
          <w:numId w:val="10"/>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Kooperatifin en son yaptığı genel kurula sunduğu bilanço,</w:t>
      </w:r>
    </w:p>
    <w:p w:rsidR="005F55E6" w:rsidRPr="005F55E6" w:rsidRDefault="005F55E6" w:rsidP="005F55E6">
      <w:pPr>
        <w:numPr>
          <w:ilvl w:val="0"/>
          <w:numId w:val="10"/>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 xml:space="preserve">Başvuru tarihi itibariyle son yapılan genel kurulda kullanılan ve en az iki yönetim kurulu üyesi tarafından imzalanmış </w:t>
      </w:r>
      <w:proofErr w:type="spellStart"/>
      <w:r w:rsidRPr="005F55E6">
        <w:rPr>
          <w:rFonts w:ascii="Arial" w:eastAsia="Times New Roman" w:hAnsi="Arial" w:cs="Arial"/>
          <w:color w:val="212529"/>
          <w:sz w:val="24"/>
          <w:szCs w:val="24"/>
          <w:lang w:eastAsia="tr-TR"/>
        </w:rPr>
        <w:t>hazirun</w:t>
      </w:r>
      <w:proofErr w:type="spellEnd"/>
      <w:r w:rsidRPr="005F55E6">
        <w:rPr>
          <w:rFonts w:ascii="Arial" w:eastAsia="Times New Roman" w:hAnsi="Arial" w:cs="Arial"/>
          <w:color w:val="212529"/>
          <w:sz w:val="24"/>
          <w:szCs w:val="24"/>
          <w:lang w:eastAsia="tr-TR"/>
        </w:rPr>
        <w:t xml:space="preserve"> listesi,</w:t>
      </w:r>
    </w:p>
    <w:p w:rsidR="005F55E6" w:rsidRPr="005F55E6" w:rsidRDefault="005F55E6" w:rsidP="005F55E6">
      <w:pPr>
        <w:numPr>
          <w:ilvl w:val="0"/>
          <w:numId w:val="10"/>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Gerekli ise satın alınacak hizmete ait Teknik Şartname ve İdari Şartname,</w:t>
      </w:r>
    </w:p>
    <w:p w:rsidR="005F55E6" w:rsidRPr="005F55E6" w:rsidRDefault="005F55E6" w:rsidP="005F55E6">
      <w:pPr>
        <w:numPr>
          <w:ilvl w:val="0"/>
          <w:numId w:val="10"/>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Piyasa fiyat araştırması sonucu alınan fiyat teklifleri veya proforma fatura,</w:t>
      </w:r>
    </w:p>
    <w:p w:rsidR="005F55E6" w:rsidRPr="005F55E6" w:rsidRDefault="005F55E6" w:rsidP="005F55E6">
      <w:pPr>
        <w:numPr>
          <w:ilvl w:val="0"/>
          <w:numId w:val="10"/>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Ortaklarının cinsiyet dağılımı ile ilgili taahhütname (Taahhütname 1)</w:t>
      </w:r>
    </w:p>
    <w:p w:rsidR="005F55E6" w:rsidRPr="005F55E6" w:rsidRDefault="005F55E6" w:rsidP="005F55E6">
      <w:pPr>
        <w:numPr>
          <w:ilvl w:val="0"/>
          <w:numId w:val="10"/>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Başvurulan proje konusunda kooperatifin diğer kamusal desteklerden yararlanmadığına ilişkin taahhütname (Taahhütname 2).</w:t>
      </w:r>
    </w:p>
    <w:p w:rsidR="005F55E6" w:rsidRPr="005F55E6" w:rsidRDefault="005F55E6" w:rsidP="005F55E6">
      <w:pPr>
        <w:numPr>
          <w:ilvl w:val="0"/>
          <w:numId w:val="1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b/>
          <w:bCs/>
          <w:i/>
          <w:iCs/>
          <w:color w:val="212529"/>
          <w:sz w:val="24"/>
          <w:szCs w:val="24"/>
          <w:lang w:eastAsia="tr-TR"/>
        </w:rPr>
        <w:t xml:space="preserve">Kooperatiflerin makine ve/veya </w:t>
      </w:r>
      <w:proofErr w:type="gramStart"/>
      <w:r w:rsidRPr="005F55E6">
        <w:rPr>
          <w:rFonts w:ascii="Arial" w:eastAsia="Times New Roman" w:hAnsi="Arial" w:cs="Arial"/>
          <w:b/>
          <w:bCs/>
          <w:i/>
          <w:iCs/>
          <w:color w:val="212529"/>
          <w:sz w:val="24"/>
          <w:szCs w:val="24"/>
          <w:lang w:eastAsia="tr-TR"/>
        </w:rPr>
        <w:t>ekipman</w:t>
      </w:r>
      <w:proofErr w:type="gramEnd"/>
      <w:r w:rsidRPr="005F55E6">
        <w:rPr>
          <w:rFonts w:ascii="Arial" w:eastAsia="Times New Roman" w:hAnsi="Arial" w:cs="Arial"/>
          <w:b/>
          <w:bCs/>
          <w:i/>
          <w:iCs/>
          <w:color w:val="212529"/>
          <w:sz w:val="24"/>
          <w:szCs w:val="24"/>
          <w:lang w:eastAsia="tr-TR"/>
        </w:rPr>
        <w:t xml:space="preserve"> ile ilgili mal alımları ile ortaklarının en az %90’ını kadınların oluşturduğu kooperatiflerin işletecekleri yaşlı ve engelli bakım merkezleri ile çocuk kulüpleri, kreş ve gündüz bakımevlerinin demirbaş eşya niteliğindeki yatırım malı alımı konularında Program kapsamında destek alan kooperatiflerin bu projelerine ilişkin nitelikli personel istihdam desteği başvurularında aşağıdaki belgeler aranacaktır:</w:t>
      </w:r>
    </w:p>
    <w:p w:rsidR="005F55E6" w:rsidRPr="005F55E6" w:rsidRDefault="005F55E6" w:rsidP="005F55E6">
      <w:pPr>
        <w:numPr>
          <w:ilvl w:val="0"/>
          <w:numId w:val="1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Nitelikli personel istihdam desteği başvurusu için Proje Başvuru Formu (Ek 4),</w:t>
      </w:r>
    </w:p>
    <w:p w:rsidR="005F55E6" w:rsidRPr="005F55E6" w:rsidRDefault="005F55E6" w:rsidP="005F55E6">
      <w:pPr>
        <w:numPr>
          <w:ilvl w:val="0"/>
          <w:numId w:val="1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Kooperatifin nitelikli personel istihdam desteği almasına yönelik yetkili organ kararı,</w:t>
      </w:r>
    </w:p>
    <w:p w:rsidR="005F55E6" w:rsidRPr="005F55E6" w:rsidRDefault="005F55E6" w:rsidP="005F55E6">
      <w:pPr>
        <w:numPr>
          <w:ilvl w:val="0"/>
          <w:numId w:val="1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İmzaya yetkili yönetim kurulu üyelerinin imza sirküleri,</w:t>
      </w:r>
    </w:p>
    <w:p w:rsidR="005F55E6" w:rsidRPr="005F55E6" w:rsidRDefault="005F55E6" w:rsidP="005F55E6">
      <w:pPr>
        <w:numPr>
          <w:ilvl w:val="0"/>
          <w:numId w:val="1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İstihdam edilecek kişilerin eğitim durumlarını gösterir, diploma veya çıkış belgesinin aslı veya noter onaylı örneği,</w:t>
      </w:r>
    </w:p>
    <w:p w:rsidR="005F55E6" w:rsidRPr="005F55E6" w:rsidRDefault="005F55E6" w:rsidP="005F55E6">
      <w:pPr>
        <w:numPr>
          <w:ilvl w:val="0"/>
          <w:numId w:val="1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 xml:space="preserve">Makine ve/veya </w:t>
      </w:r>
      <w:proofErr w:type="gramStart"/>
      <w:r w:rsidRPr="005F55E6">
        <w:rPr>
          <w:rFonts w:ascii="Arial" w:eastAsia="Times New Roman" w:hAnsi="Arial" w:cs="Arial"/>
          <w:color w:val="212529"/>
          <w:sz w:val="24"/>
          <w:szCs w:val="24"/>
          <w:lang w:eastAsia="tr-TR"/>
        </w:rPr>
        <w:t>ekipmanın</w:t>
      </w:r>
      <w:proofErr w:type="gramEnd"/>
      <w:r w:rsidRPr="005F55E6">
        <w:rPr>
          <w:rFonts w:ascii="Arial" w:eastAsia="Times New Roman" w:hAnsi="Arial" w:cs="Arial"/>
          <w:color w:val="212529"/>
          <w:sz w:val="24"/>
          <w:szCs w:val="24"/>
          <w:lang w:eastAsia="tr-TR"/>
        </w:rPr>
        <w:t xml:space="preserve"> kullanımı konusunda kooperatifin destek alarak istihdam edeceği personelin niteliklerine uygun çalışanı olmadığına dair taahhütname (Taahhütname 3)</w:t>
      </w:r>
    </w:p>
    <w:p w:rsidR="005F55E6" w:rsidRPr="005F55E6" w:rsidRDefault="005F55E6" w:rsidP="005F55E6">
      <w:pPr>
        <w:numPr>
          <w:ilvl w:val="0"/>
          <w:numId w:val="1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Başvurulan proje konusunda kooperatifin diğer kamusal desteklerden yararlanmadığına ilişkin taahhütname (Taahhütname 2)</w:t>
      </w:r>
    </w:p>
    <w:p w:rsidR="005F55E6" w:rsidRPr="005F55E6" w:rsidRDefault="005F55E6" w:rsidP="005F55E6">
      <w:pPr>
        <w:numPr>
          <w:ilvl w:val="0"/>
          <w:numId w:val="1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Kooperatife ait son 4 aylık SGK Sigortalı Hizmet Listesi (Yeni kurulmuş işletmelerden istenmez),</w:t>
      </w:r>
    </w:p>
    <w:p w:rsidR="005F55E6" w:rsidRPr="005F55E6" w:rsidRDefault="005F55E6" w:rsidP="005F55E6">
      <w:pPr>
        <w:numPr>
          <w:ilvl w:val="0"/>
          <w:numId w:val="1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İstihdam edilecek personele ait adli sicil belgesi.</w:t>
      </w:r>
    </w:p>
    <w:p w:rsidR="005F55E6" w:rsidRPr="005F55E6" w:rsidRDefault="005F55E6" w:rsidP="005F55E6">
      <w:pPr>
        <w:shd w:val="clear" w:color="auto" w:fill="FFFFFF"/>
        <w:spacing w:after="0"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 </w:t>
      </w:r>
      <w:r w:rsidRPr="005F55E6">
        <w:rPr>
          <w:rFonts w:ascii="Arial" w:eastAsia="Times New Roman" w:hAnsi="Arial" w:cs="Arial"/>
          <w:color w:val="212529"/>
          <w:sz w:val="24"/>
          <w:szCs w:val="24"/>
          <w:lang w:eastAsia="tr-TR"/>
        </w:rPr>
        <w:br/>
      </w:r>
      <w:r w:rsidRPr="005F55E6">
        <w:rPr>
          <w:rFonts w:ascii="Arial" w:eastAsia="Times New Roman" w:hAnsi="Arial" w:cs="Arial"/>
          <w:b/>
          <w:bCs/>
          <w:i/>
          <w:iCs/>
          <w:color w:val="212529"/>
          <w:sz w:val="24"/>
          <w:szCs w:val="24"/>
          <w:lang w:eastAsia="tr-TR"/>
        </w:rPr>
        <w:t>DİKKAT:</w:t>
      </w:r>
      <w:r w:rsidRPr="005F55E6">
        <w:rPr>
          <w:rFonts w:ascii="Arial" w:eastAsia="Times New Roman" w:hAnsi="Arial" w:cs="Arial"/>
          <w:color w:val="212529"/>
          <w:sz w:val="24"/>
          <w:szCs w:val="24"/>
          <w:lang w:eastAsia="tr-TR"/>
        </w:rPr>
        <w:br/>
        <w:t> </w:t>
      </w:r>
    </w:p>
    <w:p w:rsidR="005F55E6" w:rsidRPr="005F55E6" w:rsidRDefault="005F55E6" w:rsidP="005F55E6">
      <w:pPr>
        <w:numPr>
          <w:ilvl w:val="0"/>
          <w:numId w:val="1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i/>
          <w:iCs/>
          <w:color w:val="212529"/>
          <w:sz w:val="24"/>
          <w:szCs w:val="24"/>
          <w:lang w:eastAsia="tr-TR"/>
        </w:rPr>
        <w:t>Nitelikli personel istihdam desteği;</w:t>
      </w:r>
    </w:p>
    <w:p w:rsidR="005F55E6" w:rsidRPr="005F55E6" w:rsidRDefault="005F55E6" w:rsidP="005F55E6">
      <w:pPr>
        <w:numPr>
          <w:ilvl w:val="0"/>
          <w:numId w:val="14"/>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i/>
          <w:iCs/>
          <w:color w:val="212529"/>
          <w:sz w:val="24"/>
          <w:szCs w:val="24"/>
          <w:lang w:eastAsia="tr-TR"/>
        </w:rPr>
        <w:t>Makine ve/veya </w:t>
      </w:r>
      <w:proofErr w:type="gramStart"/>
      <w:r w:rsidRPr="005F55E6">
        <w:rPr>
          <w:rFonts w:ascii="Arial" w:eastAsia="Times New Roman" w:hAnsi="Arial" w:cs="Arial"/>
          <w:i/>
          <w:iCs/>
          <w:color w:val="212529"/>
          <w:sz w:val="24"/>
          <w:szCs w:val="24"/>
          <w:lang w:eastAsia="tr-TR"/>
        </w:rPr>
        <w:t>ekipman</w:t>
      </w:r>
      <w:proofErr w:type="gramEnd"/>
      <w:r w:rsidRPr="005F55E6">
        <w:rPr>
          <w:rFonts w:ascii="Arial" w:eastAsia="Times New Roman" w:hAnsi="Arial" w:cs="Arial"/>
          <w:i/>
          <w:iCs/>
          <w:color w:val="212529"/>
          <w:sz w:val="24"/>
          <w:szCs w:val="24"/>
          <w:lang w:eastAsia="tr-TR"/>
        </w:rPr>
        <w:t> ile ilgili mal alımları ve</w:t>
      </w:r>
    </w:p>
    <w:p w:rsidR="005F55E6" w:rsidRPr="005F55E6" w:rsidRDefault="005F55E6" w:rsidP="005F55E6">
      <w:pPr>
        <w:numPr>
          <w:ilvl w:val="0"/>
          <w:numId w:val="14"/>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i/>
          <w:iCs/>
          <w:color w:val="212529"/>
          <w:sz w:val="24"/>
          <w:szCs w:val="24"/>
          <w:lang w:eastAsia="tr-TR"/>
        </w:rPr>
        <w:t>Ortaklarının en az %90’ını kadınların oluşturduğu kooperatiflerin işletecekleri yaşlı ve engelli bakım merkezleri ile çocuk kulüpleri, kreş ve gündüz bakımevlerinin demirbaş eşya niteliğindeki yatırım malı alımları</w:t>
      </w:r>
    </w:p>
    <w:p w:rsidR="005F55E6" w:rsidRPr="005F55E6" w:rsidRDefault="005F55E6" w:rsidP="005F55E6">
      <w:pPr>
        <w:shd w:val="clear" w:color="auto" w:fill="FFFFFF"/>
        <w:spacing w:after="0" w:line="240" w:lineRule="auto"/>
        <w:jc w:val="both"/>
        <w:rPr>
          <w:rFonts w:ascii="Arial" w:eastAsia="Times New Roman" w:hAnsi="Arial" w:cs="Arial"/>
          <w:color w:val="212529"/>
          <w:sz w:val="24"/>
          <w:szCs w:val="24"/>
          <w:lang w:eastAsia="tr-TR"/>
        </w:rPr>
      </w:pPr>
      <w:proofErr w:type="gramStart"/>
      <w:r w:rsidRPr="005F55E6">
        <w:rPr>
          <w:rFonts w:ascii="Arial" w:eastAsia="Times New Roman" w:hAnsi="Arial" w:cs="Arial"/>
          <w:i/>
          <w:iCs/>
          <w:color w:val="212529"/>
          <w:sz w:val="24"/>
          <w:szCs w:val="24"/>
          <w:lang w:eastAsia="tr-TR"/>
        </w:rPr>
        <w:t>konularında</w:t>
      </w:r>
      <w:proofErr w:type="gramEnd"/>
      <w:r w:rsidRPr="005F55E6">
        <w:rPr>
          <w:rFonts w:ascii="Arial" w:eastAsia="Times New Roman" w:hAnsi="Arial" w:cs="Arial"/>
          <w:i/>
          <w:iCs/>
          <w:color w:val="212529"/>
          <w:sz w:val="24"/>
          <w:szCs w:val="24"/>
          <w:lang w:eastAsia="tr-TR"/>
        </w:rPr>
        <w:t xml:space="preserve"> Program kapsamında destek alan kooperatiflere verilir.</w:t>
      </w:r>
    </w:p>
    <w:p w:rsidR="005F55E6" w:rsidRPr="005F55E6" w:rsidRDefault="005F55E6" w:rsidP="005F55E6">
      <w:pPr>
        <w:numPr>
          <w:ilvl w:val="0"/>
          <w:numId w:val="15"/>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i/>
          <w:iCs/>
          <w:color w:val="212529"/>
          <w:sz w:val="24"/>
          <w:szCs w:val="24"/>
          <w:lang w:eastAsia="tr-TR"/>
        </w:rPr>
        <w:t>Son iki yıl içerisinde mal ve/veya yatırım malı alımı proje konularından hibe desteği alan kooperatifler de nitelikli personel istihdam desteği için başvuruda bulunabilirler.</w:t>
      </w:r>
    </w:p>
    <w:p w:rsidR="005F55E6" w:rsidRPr="005F55E6" w:rsidRDefault="005F55E6" w:rsidP="005F55E6">
      <w:pPr>
        <w:shd w:val="clear" w:color="auto" w:fill="FFFFFF"/>
        <w:spacing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 </w:t>
      </w:r>
      <w:r w:rsidRPr="005F55E6">
        <w:rPr>
          <w:rFonts w:ascii="Arial" w:eastAsia="Times New Roman" w:hAnsi="Arial" w:cs="Arial"/>
          <w:color w:val="212529"/>
          <w:sz w:val="24"/>
          <w:szCs w:val="24"/>
          <w:lang w:eastAsia="tr-TR"/>
        </w:rPr>
        <w:br/>
      </w:r>
      <w:r w:rsidRPr="005F55E6">
        <w:rPr>
          <w:rFonts w:ascii="Arial" w:eastAsia="Times New Roman" w:hAnsi="Arial" w:cs="Arial"/>
          <w:b/>
          <w:bCs/>
          <w:color w:val="212529"/>
          <w:sz w:val="24"/>
          <w:szCs w:val="24"/>
          <w:u w:val="single"/>
          <w:lang w:eastAsia="tr-TR"/>
        </w:rPr>
        <w:t>Başvuruların Değerlendirilmesi</w:t>
      </w:r>
    </w:p>
    <w:p w:rsidR="005F55E6" w:rsidRPr="005F55E6" w:rsidRDefault="005F55E6" w:rsidP="005F55E6">
      <w:pPr>
        <w:shd w:val="clear" w:color="auto" w:fill="FFFFFF"/>
        <w:spacing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KOOP-DES Uygulama ve Değerlendirme Kılavuzunda belirtilen puanlama cetveline tabi tutulan proje başvuruları, İl Proje Yürütme Biriminin teklifi, İl Proje Komisyonunun olumlu görüşü üzerine Merkez Proje Komisyonunca değerlendirilerek karara bağlanacaktır.</w:t>
      </w:r>
      <w:r w:rsidRPr="005F55E6">
        <w:rPr>
          <w:rFonts w:ascii="Arial" w:eastAsia="Times New Roman" w:hAnsi="Arial" w:cs="Arial"/>
          <w:color w:val="212529"/>
          <w:sz w:val="24"/>
          <w:szCs w:val="24"/>
          <w:lang w:eastAsia="tr-TR"/>
        </w:rPr>
        <w:br/>
        <w:t>Proje başvuruları ilgili mevzuat hükümlerine göre değerlendirilecektir. Eksik ve hatalı belge içeren başvurular, eksikliklerin ve hataların giderilmesi amacıyla Kılavuzda belirtilen esaslara göre İl Müdürlüğünce kooperatiflere iade edilecektir.</w:t>
      </w:r>
      <w:r w:rsidRPr="005F55E6">
        <w:rPr>
          <w:rFonts w:ascii="Arial" w:eastAsia="Times New Roman" w:hAnsi="Arial" w:cs="Arial"/>
          <w:color w:val="212529"/>
          <w:sz w:val="24"/>
          <w:szCs w:val="24"/>
          <w:lang w:eastAsia="tr-TR"/>
        </w:rPr>
        <w:br/>
        <w:t>Bütçe imkânları nedeniyle desteklenmesine ilişkin karar alınamayan projeler hariç olmak üzere, Merkez Proje Komisyonunca kabul edilmeyen projeler tekrar değerlendirmeye alınmayacaktır.</w:t>
      </w:r>
    </w:p>
    <w:p w:rsidR="005F55E6" w:rsidRDefault="005F55E6" w:rsidP="005F55E6">
      <w:pPr>
        <w:shd w:val="clear" w:color="auto" w:fill="FFFFFF"/>
        <w:spacing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br/>
      </w:r>
      <w:r w:rsidRPr="005F55E6">
        <w:rPr>
          <w:rFonts w:ascii="Arial" w:eastAsia="Times New Roman" w:hAnsi="Arial" w:cs="Arial"/>
          <w:b/>
          <w:bCs/>
          <w:color w:val="212529"/>
          <w:sz w:val="24"/>
          <w:szCs w:val="24"/>
          <w:u w:val="single"/>
          <w:lang w:eastAsia="tr-TR"/>
        </w:rPr>
        <w:t>Başvuru Sonuçları</w:t>
      </w:r>
    </w:p>
    <w:p w:rsidR="005F55E6" w:rsidRPr="005F55E6" w:rsidRDefault="005F55E6" w:rsidP="005F55E6">
      <w:pPr>
        <w:shd w:val="clear" w:color="auto" w:fill="FFFFFF"/>
        <w:spacing w:after="100" w:afterAutospacing="1" w:line="240" w:lineRule="auto"/>
        <w:jc w:val="both"/>
        <w:rPr>
          <w:rFonts w:ascii="Arial" w:eastAsia="Times New Roman" w:hAnsi="Arial" w:cs="Arial"/>
          <w:color w:val="212529"/>
          <w:sz w:val="24"/>
          <w:szCs w:val="24"/>
          <w:lang w:eastAsia="tr-TR"/>
        </w:rPr>
      </w:pPr>
      <w:r w:rsidRPr="005F55E6">
        <w:rPr>
          <w:rFonts w:ascii="Arial" w:eastAsia="Times New Roman" w:hAnsi="Arial" w:cs="Arial"/>
          <w:color w:val="212529"/>
          <w:sz w:val="24"/>
          <w:szCs w:val="24"/>
          <w:lang w:eastAsia="tr-TR"/>
        </w:rPr>
        <w:t>Hibe desteği verilmesi kabul edilen projeler, Bakanlık internet sayfasından (</w:t>
      </w:r>
      <w:hyperlink r:id="rId5" w:history="1">
        <w:r w:rsidRPr="005F55E6">
          <w:rPr>
            <w:rFonts w:ascii="Arial" w:eastAsia="Times New Roman" w:hAnsi="Arial" w:cs="Arial"/>
            <w:color w:val="007BFF"/>
            <w:sz w:val="24"/>
            <w:szCs w:val="24"/>
            <w:lang w:eastAsia="tr-TR"/>
          </w:rPr>
          <w:t>www.ticaret.gov.tr</w:t>
        </w:r>
      </w:hyperlink>
      <w:r w:rsidRPr="005F55E6">
        <w:rPr>
          <w:rFonts w:ascii="Arial" w:eastAsia="Times New Roman" w:hAnsi="Arial" w:cs="Arial"/>
          <w:color w:val="212529"/>
          <w:sz w:val="24"/>
          <w:szCs w:val="24"/>
          <w:lang w:eastAsia="tr-TR"/>
        </w:rPr>
        <w:t>, </w:t>
      </w:r>
      <w:hyperlink r:id="rId6" w:history="1">
        <w:r w:rsidRPr="005F55E6">
          <w:rPr>
            <w:rFonts w:ascii="Arial" w:eastAsia="Times New Roman" w:hAnsi="Arial" w:cs="Arial"/>
            <w:color w:val="007BFF"/>
            <w:sz w:val="24"/>
            <w:szCs w:val="24"/>
            <w:lang w:eastAsia="tr-TR"/>
          </w:rPr>
          <w:t>esnafkoop.ticaret.gov.tr</w:t>
        </w:r>
      </w:hyperlink>
      <w:r w:rsidRPr="005F55E6">
        <w:rPr>
          <w:rFonts w:ascii="Arial" w:eastAsia="Times New Roman" w:hAnsi="Arial" w:cs="Arial"/>
          <w:color w:val="212529"/>
          <w:sz w:val="24"/>
          <w:szCs w:val="24"/>
          <w:lang w:eastAsia="tr-TR"/>
        </w:rPr>
        <w:t>) duyurulacak ve kooperatifler, kararlar hakkında Ticaret İl Müdürlükleri aracılığıyla bilgilendirilecektir.</w:t>
      </w:r>
    </w:p>
    <w:p w:rsidR="005B26C1" w:rsidRPr="005F55E6" w:rsidRDefault="005B26C1" w:rsidP="005F55E6">
      <w:pPr>
        <w:jc w:val="both"/>
        <w:rPr>
          <w:sz w:val="24"/>
          <w:szCs w:val="24"/>
        </w:rPr>
      </w:pPr>
    </w:p>
    <w:sectPr w:rsidR="005B26C1" w:rsidRPr="005F55E6" w:rsidSect="005B26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5214"/>
    <w:multiLevelType w:val="multilevel"/>
    <w:tmpl w:val="325A0E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E477597"/>
    <w:multiLevelType w:val="multilevel"/>
    <w:tmpl w:val="C82E02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2DD6A5F"/>
    <w:multiLevelType w:val="multilevel"/>
    <w:tmpl w:val="21A4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493727"/>
    <w:multiLevelType w:val="multilevel"/>
    <w:tmpl w:val="308480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C2A3682"/>
    <w:multiLevelType w:val="multilevel"/>
    <w:tmpl w:val="C1C6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A2539"/>
    <w:multiLevelType w:val="multilevel"/>
    <w:tmpl w:val="88243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405E23"/>
    <w:multiLevelType w:val="multilevel"/>
    <w:tmpl w:val="67EE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FC6E64"/>
    <w:multiLevelType w:val="multilevel"/>
    <w:tmpl w:val="DFF2F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C82147"/>
    <w:multiLevelType w:val="multilevel"/>
    <w:tmpl w:val="9162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C83E72"/>
    <w:multiLevelType w:val="multilevel"/>
    <w:tmpl w:val="9F3E9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144F61"/>
    <w:multiLevelType w:val="multilevel"/>
    <w:tmpl w:val="01CC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370437"/>
    <w:multiLevelType w:val="multilevel"/>
    <w:tmpl w:val="A244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9938ED"/>
    <w:multiLevelType w:val="multilevel"/>
    <w:tmpl w:val="45961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6D011D02"/>
    <w:multiLevelType w:val="multilevel"/>
    <w:tmpl w:val="30E4F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D007D0"/>
    <w:multiLevelType w:val="multilevel"/>
    <w:tmpl w:val="E9D4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8"/>
  </w:num>
  <w:num w:numId="4">
    <w:abstractNumId w:val="9"/>
  </w:num>
  <w:num w:numId="5">
    <w:abstractNumId w:val="1"/>
  </w:num>
  <w:num w:numId="6">
    <w:abstractNumId w:val="4"/>
  </w:num>
  <w:num w:numId="7">
    <w:abstractNumId w:val="13"/>
    <w:lvlOverride w:ilvl="0">
      <w:startOverride w:val="2"/>
    </w:lvlOverride>
  </w:num>
  <w:num w:numId="8">
    <w:abstractNumId w:val="12"/>
  </w:num>
  <w:num w:numId="9">
    <w:abstractNumId w:val="2"/>
    <w:lvlOverride w:ilvl="0">
      <w:startOverride w:val="3"/>
    </w:lvlOverride>
  </w:num>
  <w:num w:numId="10">
    <w:abstractNumId w:val="3"/>
  </w:num>
  <w:num w:numId="11">
    <w:abstractNumId w:val="5"/>
    <w:lvlOverride w:ilvl="0">
      <w:startOverride w:val="4"/>
    </w:lvlOverride>
  </w:num>
  <w:num w:numId="12">
    <w:abstractNumId w:val="0"/>
  </w:num>
  <w:num w:numId="13">
    <w:abstractNumId w:val="10"/>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F55E6"/>
    <w:rsid w:val="005B26C1"/>
    <w:rsid w:val="005F55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6C1"/>
  </w:style>
  <w:style w:type="paragraph" w:styleId="Balk2">
    <w:name w:val="heading 2"/>
    <w:basedOn w:val="Normal"/>
    <w:link w:val="Balk2Char"/>
    <w:uiPriority w:val="9"/>
    <w:qFormat/>
    <w:rsid w:val="005F55E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F55E6"/>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F55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F55E6"/>
    <w:rPr>
      <w:b/>
      <w:bCs/>
    </w:rPr>
  </w:style>
  <w:style w:type="character" w:styleId="Vurgu">
    <w:name w:val="Emphasis"/>
    <w:basedOn w:val="VarsaylanParagrafYazTipi"/>
    <w:uiPriority w:val="20"/>
    <w:qFormat/>
    <w:rsid w:val="005F55E6"/>
    <w:rPr>
      <w:i/>
      <w:iCs/>
    </w:rPr>
  </w:style>
  <w:style w:type="character" w:styleId="Kpr">
    <w:name w:val="Hyperlink"/>
    <w:basedOn w:val="VarsaylanParagrafYazTipi"/>
    <w:uiPriority w:val="99"/>
    <w:semiHidden/>
    <w:unhideWhenUsed/>
    <w:rsid w:val="005F55E6"/>
    <w:rPr>
      <w:color w:val="0000FF"/>
      <w:u w:val="single"/>
    </w:rPr>
  </w:style>
</w:styles>
</file>

<file path=word/webSettings.xml><?xml version="1.0" encoding="utf-8"?>
<w:webSettings xmlns:r="http://schemas.openxmlformats.org/officeDocument/2006/relationships" xmlns:w="http://schemas.openxmlformats.org/wordprocessingml/2006/main">
  <w:divs>
    <w:div w:id="5609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nafkoop.ticaret.gov.tr/" TargetMode="External"/><Relationship Id="rId5" Type="http://schemas.openxmlformats.org/officeDocument/2006/relationships/hyperlink" Target="http://www.ticaret.gov.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1562</Words>
  <Characters>8905</Characters>
  <Application>Microsoft Office Word</Application>
  <DocSecurity>0</DocSecurity>
  <Lines>74</Lines>
  <Paragraphs>20</Paragraphs>
  <ScaleCrop>false</ScaleCrop>
  <Company/>
  <LinksUpToDate>false</LinksUpToDate>
  <CharactersWithSpaces>10447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2024-03-19T10:18:00Z</dcterms:created>
  <dcterms:modified xsi:type="dcterms:W3CDTF">2024-03-19T10:20:00Z</dcterms:modified>
</cp:coreProperties>
</file>