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607" w:rsidRPr="008D4BD6" w:rsidRDefault="005B5607" w:rsidP="008D4BD6">
      <w:pPr>
        <w:spacing w:after="0" w:line="240" w:lineRule="auto"/>
        <w:jc w:val="both"/>
        <w:rPr>
          <w:rFonts w:ascii="Arial" w:eastAsia="Times New Roman" w:hAnsi="Arial" w:cs="Arial"/>
          <w:b/>
          <w:bCs/>
          <w:color w:val="1A1A1E"/>
          <w:sz w:val="24"/>
          <w:szCs w:val="24"/>
          <w:lang w:eastAsia="tr-TR"/>
        </w:rPr>
      </w:pPr>
      <w:r w:rsidRPr="008D4BD6">
        <w:rPr>
          <w:rFonts w:ascii="Arial" w:eastAsia="Times New Roman" w:hAnsi="Arial" w:cs="Arial"/>
          <w:b/>
          <w:bCs/>
          <w:color w:val="1A1A1E"/>
          <w:sz w:val="24"/>
          <w:szCs w:val="24"/>
          <w:lang w:eastAsia="tr-TR"/>
        </w:rPr>
        <w:t>Bakanlık Temsilcisi Talebi İçin Gerekli Belgeler</w:t>
      </w:r>
    </w:p>
    <w:p w:rsidR="005B5607" w:rsidRPr="008D4BD6" w:rsidRDefault="005B5607" w:rsidP="008D4BD6">
      <w:pPr>
        <w:spacing w:after="150" w:line="240" w:lineRule="auto"/>
        <w:jc w:val="both"/>
        <w:rPr>
          <w:rFonts w:ascii="Arial" w:eastAsia="Times New Roman" w:hAnsi="Arial" w:cs="Arial"/>
          <w:color w:val="333333"/>
          <w:sz w:val="24"/>
          <w:szCs w:val="24"/>
          <w:lang w:eastAsia="tr-TR"/>
        </w:rPr>
      </w:pPr>
      <w:r w:rsidRPr="008D4BD6">
        <w:rPr>
          <w:rFonts w:ascii="Arial" w:eastAsia="Times New Roman" w:hAnsi="Arial" w:cs="Arial"/>
          <w:b/>
          <w:bCs/>
          <w:color w:val="333333"/>
          <w:sz w:val="24"/>
          <w:szCs w:val="24"/>
          <w:lang w:eastAsia="tr-TR"/>
        </w:rPr>
        <w:t>BAKANLIK TEMSİLCİSİ TALEBİ İÇİN GEREKLİ BELGELER</w:t>
      </w:r>
    </w:p>
    <w:p w:rsidR="005B5607" w:rsidRPr="008D4BD6" w:rsidRDefault="005B5607" w:rsidP="008D4BD6">
      <w:pPr>
        <w:spacing w:after="150" w:line="240" w:lineRule="auto"/>
        <w:jc w:val="both"/>
        <w:rPr>
          <w:rFonts w:ascii="Arial" w:eastAsia="Times New Roman" w:hAnsi="Arial" w:cs="Arial"/>
          <w:color w:val="333333"/>
          <w:sz w:val="24"/>
          <w:szCs w:val="24"/>
          <w:lang w:eastAsia="tr-TR"/>
        </w:rPr>
      </w:pPr>
      <w:r w:rsidRPr="008D4BD6">
        <w:rPr>
          <w:rFonts w:ascii="Arial" w:eastAsia="Times New Roman" w:hAnsi="Arial" w:cs="Arial"/>
          <w:color w:val="333333"/>
          <w:sz w:val="24"/>
          <w:szCs w:val="24"/>
          <w:lang w:eastAsia="tr-TR"/>
        </w:rPr>
        <w:t>1.Çağrı için alınan kararın örneği (aslının aynı, yetkili kişilerin ıslak imzası ile).</w:t>
      </w:r>
    </w:p>
    <w:p w:rsidR="005B5607" w:rsidRPr="008D4BD6" w:rsidRDefault="005B5607" w:rsidP="008D4BD6">
      <w:pPr>
        <w:spacing w:after="150" w:line="240" w:lineRule="auto"/>
        <w:jc w:val="both"/>
        <w:rPr>
          <w:rFonts w:ascii="Arial" w:eastAsia="Times New Roman" w:hAnsi="Arial" w:cs="Arial"/>
          <w:color w:val="333333"/>
          <w:sz w:val="24"/>
          <w:szCs w:val="24"/>
          <w:lang w:eastAsia="tr-TR"/>
        </w:rPr>
      </w:pPr>
      <w:r w:rsidRPr="008D4BD6">
        <w:rPr>
          <w:rFonts w:ascii="Arial" w:eastAsia="Times New Roman" w:hAnsi="Arial" w:cs="Arial"/>
          <w:color w:val="333333"/>
          <w:sz w:val="24"/>
          <w:szCs w:val="24"/>
          <w:lang w:eastAsia="tr-TR"/>
        </w:rPr>
        <w:t>2. Yetki Belgesi (Başvuru sahipleri, Ticaret Sicil Memurluğundan genel kurul için,</w:t>
      </w:r>
      <w:r w:rsidRPr="008D4BD6">
        <w:rPr>
          <w:rFonts w:ascii="Arial" w:eastAsia="Times New Roman" w:hAnsi="Arial" w:cs="Arial"/>
          <w:color w:val="333333"/>
          <w:sz w:val="24"/>
          <w:szCs w:val="24"/>
          <w:lang w:eastAsia="tr-TR"/>
        </w:rPr>
        <w:br/>
        <w:t>kooperatifi temsile yetkili son yönetim kurulu üyeleri olduklarını gösterir ıslak imzalı</w:t>
      </w:r>
      <w:r w:rsidRPr="008D4BD6">
        <w:rPr>
          <w:rFonts w:ascii="Arial" w:eastAsia="Times New Roman" w:hAnsi="Arial" w:cs="Arial"/>
          <w:color w:val="333333"/>
          <w:sz w:val="24"/>
          <w:szCs w:val="24"/>
          <w:lang w:eastAsia="tr-TR"/>
        </w:rPr>
        <w:br/>
        <w:t>belge).</w:t>
      </w:r>
    </w:p>
    <w:p w:rsidR="005B5607" w:rsidRPr="008D4BD6" w:rsidRDefault="005B5607" w:rsidP="008D4BD6">
      <w:pPr>
        <w:spacing w:after="150" w:line="240" w:lineRule="auto"/>
        <w:jc w:val="both"/>
        <w:rPr>
          <w:rFonts w:ascii="Arial" w:eastAsia="Times New Roman" w:hAnsi="Arial" w:cs="Arial"/>
          <w:color w:val="333333"/>
          <w:sz w:val="24"/>
          <w:szCs w:val="24"/>
          <w:lang w:eastAsia="tr-TR"/>
        </w:rPr>
      </w:pPr>
      <w:r w:rsidRPr="008D4BD6">
        <w:rPr>
          <w:rFonts w:ascii="Arial" w:eastAsia="Times New Roman" w:hAnsi="Arial" w:cs="Arial"/>
          <w:color w:val="333333"/>
          <w:sz w:val="24"/>
          <w:szCs w:val="24"/>
          <w:lang w:eastAsia="tr-TR"/>
        </w:rPr>
        <w:t>3. Toplantı gündemi (yetkili kişilerin ıslak imzası ile).</w:t>
      </w:r>
    </w:p>
    <w:p w:rsidR="005B5607" w:rsidRPr="008D4BD6" w:rsidRDefault="005B5607" w:rsidP="008D4BD6">
      <w:pPr>
        <w:spacing w:after="150" w:line="240" w:lineRule="auto"/>
        <w:jc w:val="both"/>
        <w:rPr>
          <w:rFonts w:ascii="Arial" w:eastAsia="Times New Roman" w:hAnsi="Arial" w:cs="Arial"/>
          <w:color w:val="333333"/>
          <w:sz w:val="24"/>
          <w:szCs w:val="24"/>
          <w:lang w:eastAsia="tr-TR"/>
        </w:rPr>
      </w:pPr>
      <w:r w:rsidRPr="008D4BD6">
        <w:rPr>
          <w:rFonts w:ascii="Arial" w:eastAsia="Times New Roman" w:hAnsi="Arial" w:cs="Arial"/>
          <w:color w:val="333333"/>
          <w:sz w:val="24"/>
          <w:szCs w:val="24"/>
          <w:lang w:eastAsia="tr-TR"/>
        </w:rPr>
        <w:t>4.Vezne alındısı (Defterdarlığa yatırılacak 1163 sayılı Kooperatifler Kanunu’nun 87. Maddesi uyarınca, 1. Derece kadrolu Devlet Memurları için tespit edilen en yüksek yurtiçi gündeliği esas alınarak, Kooperatifler ve Üst Kuruluşlarının genel kurul toplantılarında görevlendirilecek “Bakanlık Temsilcisi " ücreti)  </w:t>
      </w:r>
      <w:hyperlink r:id="rId4" w:history="1">
        <w:r w:rsidRPr="008D4BD6">
          <w:rPr>
            <w:rFonts w:ascii="Arial" w:eastAsia="Times New Roman" w:hAnsi="Arial" w:cs="Arial"/>
            <w:b/>
            <w:bCs/>
            <w:color w:val="337AB7"/>
            <w:sz w:val="24"/>
            <w:szCs w:val="24"/>
            <w:lang w:eastAsia="tr-TR"/>
          </w:rPr>
          <w:t>EK-2 TIKLAYINIZ</w:t>
        </w:r>
      </w:hyperlink>
    </w:p>
    <w:p w:rsidR="005B5607" w:rsidRPr="008D4BD6" w:rsidRDefault="005B5607" w:rsidP="008D4BD6">
      <w:pPr>
        <w:spacing w:after="150" w:line="240" w:lineRule="auto"/>
        <w:jc w:val="both"/>
        <w:rPr>
          <w:rFonts w:ascii="Arial" w:eastAsia="Times New Roman" w:hAnsi="Arial" w:cs="Arial"/>
          <w:color w:val="333333"/>
          <w:sz w:val="24"/>
          <w:szCs w:val="24"/>
          <w:lang w:eastAsia="tr-TR"/>
        </w:rPr>
      </w:pPr>
      <w:r w:rsidRPr="008D4BD6">
        <w:rPr>
          <w:rFonts w:ascii="Arial" w:eastAsia="Times New Roman" w:hAnsi="Arial" w:cs="Arial"/>
          <w:color w:val="333333"/>
          <w:sz w:val="24"/>
          <w:szCs w:val="24"/>
          <w:lang w:eastAsia="tr-TR"/>
        </w:rPr>
        <w:t xml:space="preserve">5.Çağrı Listesi Aslı (Aslının aynı, yetkili kişilerin ıslak imzası ile) - (İadeli </w:t>
      </w:r>
      <w:proofErr w:type="spellStart"/>
      <w:r w:rsidRPr="008D4BD6">
        <w:rPr>
          <w:rFonts w:ascii="Arial" w:eastAsia="Times New Roman" w:hAnsi="Arial" w:cs="Arial"/>
          <w:color w:val="333333"/>
          <w:sz w:val="24"/>
          <w:szCs w:val="24"/>
          <w:lang w:eastAsia="tr-TR"/>
        </w:rPr>
        <w:t>Taahütlü</w:t>
      </w:r>
      <w:proofErr w:type="spellEnd"/>
      <w:r w:rsidRPr="008D4BD6">
        <w:rPr>
          <w:rFonts w:ascii="Arial" w:eastAsia="Times New Roman" w:hAnsi="Arial" w:cs="Arial"/>
          <w:color w:val="333333"/>
          <w:sz w:val="24"/>
          <w:szCs w:val="24"/>
          <w:lang w:eastAsia="tr-TR"/>
        </w:rPr>
        <w:t xml:space="preserve"> davet mektubu listesi, gerekli görülürse gazete ilanı)</w:t>
      </w:r>
    </w:p>
    <w:p w:rsidR="00B8418E" w:rsidRDefault="00B8418E"/>
    <w:sectPr w:rsidR="00B8418E" w:rsidSect="00B841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B5607"/>
    <w:rsid w:val="005B5607"/>
    <w:rsid w:val="008D4BD6"/>
    <w:rsid w:val="00B83BF7"/>
    <w:rsid w:val="00B841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1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B56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5607"/>
    <w:rPr>
      <w:b/>
      <w:bCs/>
    </w:rPr>
  </w:style>
</w:styles>
</file>

<file path=word/webSettings.xml><?xml version="1.0" encoding="utf-8"?>
<w:webSettings xmlns:r="http://schemas.openxmlformats.org/officeDocument/2006/relationships" xmlns:w="http://schemas.openxmlformats.org/wordprocessingml/2006/main">
  <w:divs>
    <w:div w:id="1441073477">
      <w:bodyDiv w:val="1"/>
      <w:marLeft w:val="0"/>
      <w:marRight w:val="0"/>
      <w:marTop w:val="0"/>
      <w:marBottom w:val="0"/>
      <w:divBdr>
        <w:top w:val="none" w:sz="0" w:space="0" w:color="auto"/>
        <w:left w:val="none" w:sz="0" w:space="0" w:color="auto"/>
        <w:bottom w:val="none" w:sz="0" w:space="0" w:color="auto"/>
        <w:right w:val="none" w:sz="0" w:space="0" w:color="auto"/>
      </w:divBdr>
      <w:divsChild>
        <w:div w:id="394741828">
          <w:marLeft w:val="0"/>
          <w:marRight w:val="0"/>
          <w:marTop w:val="0"/>
          <w:marBottom w:val="0"/>
          <w:divBdr>
            <w:top w:val="none" w:sz="0" w:space="0" w:color="auto"/>
            <w:left w:val="none" w:sz="0" w:space="0" w:color="auto"/>
            <w:bottom w:val="none" w:sz="0" w:space="0" w:color="auto"/>
            <w:right w:val="none" w:sz="0" w:space="0" w:color="auto"/>
          </w:divBdr>
        </w:div>
        <w:div w:id="1750618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dosya.csb.gov.tr/db/izmir/icerikler/tems-lc--ucret--gk-ek-2-20240112093944.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2024-03-13T08:32:00Z</dcterms:created>
  <dcterms:modified xsi:type="dcterms:W3CDTF">2024-03-20T08:57:00Z</dcterms:modified>
</cp:coreProperties>
</file>