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BCF" w:rsidRPr="00B65BCF" w:rsidRDefault="00B65BCF" w:rsidP="00B65BCF">
      <w:pPr>
        <w:spacing w:beforeAutospacing="1" w:after="100" w:afterAutospacing="1" w:line="240" w:lineRule="auto"/>
        <w:jc w:val="both"/>
        <w:outlineLvl w:val="0"/>
        <w:rPr>
          <w:rFonts w:ascii="Times New Roman" w:eastAsia="Times New Roman" w:hAnsi="Times New Roman" w:cs="Times New Roman"/>
          <w:b/>
          <w:bCs/>
          <w:color w:val="4A4A4A"/>
          <w:kern w:val="36"/>
          <w:sz w:val="28"/>
          <w:szCs w:val="28"/>
          <w:lang w:eastAsia="tr-TR"/>
        </w:rPr>
      </w:pPr>
      <w:r>
        <w:rPr>
          <w:rFonts w:ascii="Times New Roman" w:eastAsia="Times New Roman" w:hAnsi="Times New Roman" w:cs="Times New Roman"/>
          <w:b/>
          <w:bCs/>
          <w:color w:val="4A4A4A"/>
          <w:kern w:val="36"/>
          <w:sz w:val="28"/>
          <w:szCs w:val="28"/>
          <w:lang w:eastAsia="tr-TR"/>
        </w:rPr>
        <w:t>Bir</w:t>
      </w:r>
      <w:r w:rsidRPr="00B65BCF">
        <w:rPr>
          <w:rFonts w:ascii="Times New Roman" w:eastAsia="Times New Roman" w:hAnsi="Times New Roman" w:cs="Times New Roman"/>
          <w:b/>
          <w:bCs/>
          <w:color w:val="4A4A4A"/>
          <w:kern w:val="36"/>
          <w:sz w:val="28"/>
          <w:szCs w:val="28"/>
          <w:lang w:eastAsia="tr-TR"/>
        </w:rPr>
        <w:t xml:space="preserve"> Yıllık </w:t>
      </w:r>
      <w:r>
        <w:rPr>
          <w:rFonts w:ascii="Times New Roman" w:eastAsia="Times New Roman" w:hAnsi="Times New Roman" w:cs="Times New Roman"/>
          <w:b/>
          <w:bCs/>
          <w:color w:val="4A4A4A"/>
          <w:kern w:val="36"/>
          <w:sz w:val="28"/>
          <w:szCs w:val="28"/>
          <w:lang w:eastAsia="tr-TR"/>
        </w:rPr>
        <w:t>Kira Sözleşmesi Bitince Ne Yapılacakdır.</w:t>
      </w:r>
    </w:p>
    <w:p w:rsidR="00B65BCF" w:rsidRPr="00B65BCF" w:rsidRDefault="00B65BCF" w:rsidP="00B65BCF">
      <w:pPr>
        <w:spacing w:beforeAutospacing="1" w:after="100" w:afterAutospacing="1" w:line="330" w:lineRule="atLeast"/>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Bir yıllık kira sözleşmesinin bitiş tarihinden önce kiracı, ev sahibine;</w:t>
      </w:r>
    </w:p>
    <w:p w:rsidR="00B65BCF" w:rsidRPr="00B65BCF" w:rsidRDefault="00B65BCF" w:rsidP="00B65BCF">
      <w:pPr>
        <w:numPr>
          <w:ilvl w:val="0"/>
          <w:numId w:val="1"/>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Evden çıkacağına dair herhangi bir bildiride bulunmadıysa </w:t>
      </w:r>
    </w:p>
    <w:p w:rsidR="00B65BCF" w:rsidRPr="00B65BCF" w:rsidRDefault="00B65BCF" w:rsidP="00B65BCF">
      <w:pPr>
        <w:numPr>
          <w:ilvl w:val="0"/>
          <w:numId w:val="1"/>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Sözleşmeyi devam ettiğini bildirdiği durumda, sözleşme devam eder. </w:t>
      </w:r>
    </w:p>
    <w:p w:rsidR="00B65BCF" w:rsidRPr="00B65BCF" w:rsidRDefault="00B65BCF" w:rsidP="00B65BCF">
      <w:pPr>
        <w:spacing w:before="100" w:beforeAutospacing="1" w:after="100" w:afterAutospacing="1" w:line="330" w:lineRule="atLeast"/>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Kiracı, Türkiye Borçlar Kanunu’nun 347. Maddesine göre sözleşme bitiş tarihinden 15 gün önce bildirimde bulunarak sözleşmeyi sona erdirme hakkına sahiptir. </w:t>
      </w:r>
    </w:p>
    <w:p w:rsidR="00B65BCF" w:rsidRPr="00B65BCF" w:rsidRDefault="00B65BCF" w:rsidP="00B65BCF">
      <w:pPr>
        <w:spacing w:before="100" w:beforeAutospacing="1" w:after="100" w:afterAutospacing="1" w:line="525" w:lineRule="atLeast"/>
        <w:jc w:val="both"/>
        <w:outlineLvl w:val="1"/>
        <w:rPr>
          <w:rFonts w:ascii="Times New Roman" w:eastAsia="Times New Roman" w:hAnsi="Times New Roman" w:cs="Times New Roman"/>
          <w:b/>
          <w:bCs/>
          <w:color w:val="4A4A4A"/>
          <w:sz w:val="28"/>
          <w:szCs w:val="28"/>
          <w:lang w:eastAsia="tr-TR"/>
        </w:rPr>
      </w:pPr>
      <w:r w:rsidRPr="00B65BCF">
        <w:rPr>
          <w:rFonts w:ascii="Times New Roman" w:eastAsia="Times New Roman" w:hAnsi="Times New Roman" w:cs="Times New Roman"/>
          <w:b/>
          <w:bCs/>
          <w:color w:val="4A4A4A"/>
          <w:sz w:val="28"/>
          <w:szCs w:val="28"/>
          <w:lang w:eastAsia="tr-TR"/>
        </w:rPr>
        <w:t>1 Yıllık Kira Sözleşmesi Bitince Ev Sahibi Kiracıyı Çıkarabilir mi?</w:t>
      </w:r>
    </w:p>
    <w:p w:rsidR="00B65BCF" w:rsidRPr="00B65BCF" w:rsidRDefault="00B65BCF" w:rsidP="00B65BCF">
      <w:pPr>
        <w:spacing w:before="100" w:beforeAutospacing="1" w:after="100" w:afterAutospacing="1" w:line="330" w:lineRule="atLeast"/>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Ev sahiplerinin, kira sözleşmesinin bitmesi nedeniyle kiracıyı evden çıkartması mümkün değildir. Türkiye Borçlar Kanunu’nun 347. maddesi ve devamına göre kira sözleşmesinde sürenin bitiminde sözleşmeyi sona erdirme hakkı yalnızca kiracıdadır. Kiracı bir yıllık sözleşmesinin ardından evden çıkıp çıkmayacağı hakkında bir bilgi vermediyse, sözleşme devam eder. Kira sözleşmesi yapılırken kiracıdan ıslak imzalı ve yazılı olarak tahliye taahhütnamesi alınmışsa ve çıkacağı tarih net olarak yer alıyorsa, sözleşme sona erdiğinde kiracının mülkten çıkartılması mümkündür</w:t>
      </w:r>
      <w:proofErr w:type="gramStart"/>
      <w:r w:rsidRPr="00B65BCF">
        <w:rPr>
          <w:rFonts w:ascii="Times New Roman" w:eastAsia="Times New Roman" w:hAnsi="Times New Roman" w:cs="Times New Roman"/>
          <w:color w:val="4A4A4A"/>
          <w:sz w:val="28"/>
          <w:szCs w:val="28"/>
          <w:lang w:eastAsia="tr-TR"/>
        </w:rPr>
        <w:t>..</w:t>
      </w:r>
      <w:proofErr w:type="gramEnd"/>
    </w:p>
    <w:p w:rsidR="00B65BCF" w:rsidRPr="00B65BCF" w:rsidRDefault="00B65BCF" w:rsidP="00B65BCF">
      <w:pPr>
        <w:spacing w:before="100" w:beforeAutospacing="1" w:after="100" w:afterAutospacing="1" w:line="525" w:lineRule="atLeast"/>
        <w:jc w:val="both"/>
        <w:outlineLvl w:val="1"/>
        <w:rPr>
          <w:rFonts w:ascii="Times New Roman" w:eastAsia="Times New Roman" w:hAnsi="Times New Roman" w:cs="Times New Roman"/>
          <w:b/>
          <w:bCs/>
          <w:color w:val="4A4A4A"/>
          <w:sz w:val="28"/>
          <w:szCs w:val="28"/>
          <w:lang w:eastAsia="tr-TR"/>
        </w:rPr>
      </w:pPr>
      <w:r w:rsidRPr="00B65BCF">
        <w:rPr>
          <w:rFonts w:ascii="Times New Roman" w:eastAsia="Times New Roman" w:hAnsi="Times New Roman" w:cs="Times New Roman"/>
          <w:b/>
          <w:bCs/>
          <w:color w:val="4A4A4A"/>
          <w:sz w:val="28"/>
          <w:szCs w:val="28"/>
          <w:lang w:eastAsia="tr-TR"/>
        </w:rPr>
        <w:t>Kira Sözleşmesi Süresi En Fazla Kaç Yıl Olur?</w:t>
      </w:r>
    </w:p>
    <w:p w:rsidR="00B65BCF" w:rsidRPr="00B65BCF" w:rsidRDefault="00B65BCF" w:rsidP="00B65BCF">
      <w:pPr>
        <w:spacing w:before="100" w:beforeAutospacing="1" w:after="100" w:afterAutospacing="1" w:line="330" w:lineRule="atLeast"/>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Konut kiralamalarında sözleşmeler genellikle yıllık olarak yapılır. İş yeri kiralamalarında ise uzun süreli sözleşmeler tercih edilir. Kanun gereği kira sözleşmelerinde süre ile ilgili bir kısıtlama bulunmaz.</w:t>
      </w:r>
    </w:p>
    <w:p w:rsidR="00B65BCF" w:rsidRPr="00B65BCF" w:rsidRDefault="00B65BCF" w:rsidP="00B65BCF">
      <w:pPr>
        <w:spacing w:before="100" w:beforeAutospacing="1" w:after="100" w:afterAutospacing="1" w:line="525" w:lineRule="atLeast"/>
        <w:jc w:val="both"/>
        <w:outlineLvl w:val="1"/>
        <w:rPr>
          <w:rFonts w:ascii="Times New Roman" w:eastAsia="Times New Roman" w:hAnsi="Times New Roman" w:cs="Times New Roman"/>
          <w:b/>
          <w:bCs/>
          <w:color w:val="4A4A4A"/>
          <w:sz w:val="28"/>
          <w:szCs w:val="28"/>
          <w:lang w:eastAsia="tr-TR"/>
        </w:rPr>
      </w:pPr>
      <w:r w:rsidRPr="00B65BCF">
        <w:rPr>
          <w:rFonts w:ascii="Times New Roman" w:eastAsia="Times New Roman" w:hAnsi="Times New Roman" w:cs="Times New Roman"/>
          <w:b/>
          <w:bCs/>
          <w:color w:val="4A4A4A"/>
          <w:sz w:val="28"/>
          <w:szCs w:val="28"/>
          <w:lang w:eastAsia="tr-TR"/>
        </w:rPr>
        <w:t>Kira Sözleşmesi Bitince Kiracı Nasıl Çıkarılır?</w:t>
      </w:r>
    </w:p>
    <w:p w:rsidR="00B65BCF" w:rsidRPr="00B65BCF" w:rsidRDefault="00B65BCF" w:rsidP="00B65BCF">
      <w:pPr>
        <w:spacing w:before="100" w:beforeAutospacing="1" w:after="100" w:afterAutospacing="1" w:line="330" w:lineRule="atLeast"/>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Kira sözleşmelerinde kanun genel olarak kiracıyı koruyacak şekildedir. Fakat konut sahibi aşağıdaki durumlarda kiracıyı evden çıkartma hakkına sahiptir;</w:t>
      </w:r>
    </w:p>
    <w:p w:rsidR="00B65BCF" w:rsidRPr="00B65BCF" w:rsidRDefault="00B65BCF" w:rsidP="00B65BCF">
      <w:pPr>
        <w:numPr>
          <w:ilvl w:val="0"/>
          <w:numId w:val="2"/>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Tahliye taahhütnamesi varsa</w:t>
      </w:r>
    </w:p>
    <w:p w:rsidR="00B65BCF" w:rsidRPr="00B65BCF" w:rsidRDefault="00B65BCF" w:rsidP="00B65BCF">
      <w:pPr>
        <w:numPr>
          <w:ilvl w:val="0"/>
          <w:numId w:val="2"/>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Kira sözleşmesi 10. defa yenilendiyse</w:t>
      </w:r>
    </w:p>
    <w:p w:rsidR="00B65BCF" w:rsidRPr="00B65BCF" w:rsidRDefault="00B65BCF" w:rsidP="00B65BCF">
      <w:pPr>
        <w:numPr>
          <w:ilvl w:val="0"/>
          <w:numId w:val="2"/>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Yeniden inşa- imar durumu varsa</w:t>
      </w:r>
    </w:p>
    <w:p w:rsidR="00B65BCF" w:rsidRPr="00B65BCF" w:rsidRDefault="00B65BCF" w:rsidP="00B65BCF">
      <w:pPr>
        <w:numPr>
          <w:ilvl w:val="0"/>
          <w:numId w:val="2"/>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Ev/İş yeri satıldıysa</w:t>
      </w:r>
    </w:p>
    <w:p w:rsidR="00B65BCF" w:rsidRPr="00B65BCF" w:rsidRDefault="00B65BCF" w:rsidP="00B65BCF">
      <w:pPr>
        <w:numPr>
          <w:ilvl w:val="0"/>
          <w:numId w:val="2"/>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Kira bedeli ödenmemişse</w:t>
      </w:r>
    </w:p>
    <w:p w:rsidR="00B65BCF" w:rsidRPr="00B65BCF" w:rsidRDefault="00B65BCF" w:rsidP="00B65BCF">
      <w:pPr>
        <w:spacing w:before="100" w:beforeAutospacing="1" w:after="100" w:afterAutospacing="1" w:line="525" w:lineRule="atLeast"/>
        <w:jc w:val="both"/>
        <w:outlineLvl w:val="1"/>
        <w:rPr>
          <w:rFonts w:ascii="Times New Roman" w:eastAsia="Times New Roman" w:hAnsi="Times New Roman" w:cs="Times New Roman"/>
          <w:b/>
          <w:bCs/>
          <w:color w:val="4A4A4A"/>
          <w:sz w:val="28"/>
          <w:szCs w:val="28"/>
          <w:lang w:eastAsia="tr-TR"/>
        </w:rPr>
      </w:pPr>
      <w:r w:rsidRPr="00B65BCF">
        <w:rPr>
          <w:rFonts w:ascii="Times New Roman" w:eastAsia="Times New Roman" w:hAnsi="Times New Roman" w:cs="Times New Roman"/>
          <w:b/>
          <w:bCs/>
          <w:color w:val="4A4A4A"/>
          <w:sz w:val="28"/>
          <w:szCs w:val="28"/>
          <w:lang w:eastAsia="tr-TR"/>
        </w:rPr>
        <w:t>Kira Kontratı Yaparken nelere Dikkat Edilmeli?</w:t>
      </w:r>
    </w:p>
    <w:p w:rsidR="00B65BCF" w:rsidRPr="00B65BCF" w:rsidRDefault="00B65BCF" w:rsidP="00B65BCF">
      <w:pPr>
        <w:spacing w:before="100" w:beforeAutospacing="1" w:after="100" w:afterAutospacing="1" w:line="330" w:lineRule="atLeast"/>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lastRenderedPageBreak/>
        <w:t>Kira kontratı yaparken ilk dikkat edilmesi gerekilen tüm maddelerin açık ve net bir şekilde belirlenmesidir. Bunun yanı sıra kira sözleşmelerinde;</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Kiralanan ile ilgili tüm özellikler belirtilir.</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Kiralanan bedeli ve ödeme zamanı kesinleştirilir. </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Depozito bedeli kararlaştırılır (Depozito bedeli 3 aylık kira bedelini aşamaz).</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Konuttaki tüm demirbaşlar tespit edilir.</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Taşınmazın nasıl teslim aldığı belgelenir.</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Kefalet bilgisi konut sahibine bildirilir.</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Konutta yapılacak tadilatların kapsamı belirlenir.</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Kiracı belirli bir tarihte konuttan çıkacaksa bu durum net olarak belirtilmeli.</w:t>
      </w:r>
    </w:p>
    <w:p w:rsidR="00B65BCF" w:rsidRPr="00B65BCF" w:rsidRDefault="00B65BCF" w:rsidP="00B65BCF">
      <w:pPr>
        <w:numPr>
          <w:ilvl w:val="0"/>
          <w:numId w:val="3"/>
        </w:numPr>
        <w:spacing w:before="100" w:beforeAutospacing="1" w:after="100" w:afterAutospacing="1" w:line="240" w:lineRule="auto"/>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Sözleşme her iki taraf için aynı olacak şekilde hazırlanır.</w:t>
      </w:r>
    </w:p>
    <w:p w:rsidR="00B65BCF" w:rsidRPr="00B65BCF" w:rsidRDefault="00B65BCF" w:rsidP="00B65BCF">
      <w:pPr>
        <w:spacing w:before="100" w:beforeAutospacing="1" w:after="100" w:afterAutospacing="1" w:line="330" w:lineRule="atLeast"/>
        <w:jc w:val="both"/>
        <w:rPr>
          <w:rFonts w:ascii="Times New Roman" w:eastAsia="Times New Roman" w:hAnsi="Times New Roman" w:cs="Times New Roman"/>
          <w:color w:val="4A4A4A"/>
          <w:sz w:val="28"/>
          <w:szCs w:val="28"/>
          <w:lang w:eastAsia="tr-TR"/>
        </w:rPr>
      </w:pPr>
      <w:r w:rsidRPr="00B65BCF">
        <w:rPr>
          <w:rFonts w:ascii="Times New Roman" w:eastAsia="Times New Roman" w:hAnsi="Times New Roman" w:cs="Times New Roman"/>
          <w:color w:val="4A4A4A"/>
          <w:sz w:val="28"/>
          <w:szCs w:val="28"/>
          <w:lang w:eastAsia="tr-TR"/>
        </w:rPr>
        <w:t>Kiralama işlemlerinin bir noter tarafından güvenceye alınması hem konut sahibi hem de kiracı yararınadır.</w:t>
      </w:r>
    </w:p>
    <w:p w:rsidR="000131F9" w:rsidRPr="00B65BCF" w:rsidRDefault="00B65BCF" w:rsidP="00B65BCF">
      <w:pPr>
        <w:jc w:val="both"/>
        <w:rPr>
          <w:rFonts w:ascii="Times New Roman" w:hAnsi="Times New Roman" w:cs="Times New Roman"/>
          <w:sz w:val="28"/>
          <w:szCs w:val="28"/>
        </w:rPr>
      </w:pPr>
    </w:p>
    <w:sectPr w:rsidR="000131F9" w:rsidRPr="00B65BCF" w:rsidSect="006129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D4F47"/>
    <w:multiLevelType w:val="multilevel"/>
    <w:tmpl w:val="1A0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92086"/>
    <w:multiLevelType w:val="multilevel"/>
    <w:tmpl w:val="B66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341BA5"/>
    <w:multiLevelType w:val="multilevel"/>
    <w:tmpl w:val="F258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5BCF"/>
    <w:rsid w:val="00612900"/>
    <w:rsid w:val="00B65BCF"/>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00"/>
  </w:style>
  <w:style w:type="paragraph" w:styleId="Balk1">
    <w:name w:val="heading 1"/>
    <w:basedOn w:val="Normal"/>
    <w:link w:val="Balk1Char"/>
    <w:uiPriority w:val="9"/>
    <w:qFormat/>
    <w:rsid w:val="00B65B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65BC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5BC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65BC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65B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65BCF"/>
    <w:rPr>
      <w:color w:val="0000FF"/>
      <w:u w:val="single"/>
    </w:rPr>
  </w:style>
</w:styles>
</file>

<file path=word/webSettings.xml><?xml version="1.0" encoding="utf-8"?>
<w:webSettings xmlns:r="http://schemas.openxmlformats.org/officeDocument/2006/relationships" xmlns:w="http://schemas.openxmlformats.org/wordprocessingml/2006/main">
  <w:divs>
    <w:div w:id="1470978143">
      <w:bodyDiv w:val="1"/>
      <w:marLeft w:val="0"/>
      <w:marRight w:val="0"/>
      <w:marTop w:val="0"/>
      <w:marBottom w:val="0"/>
      <w:divBdr>
        <w:top w:val="none" w:sz="0" w:space="0" w:color="auto"/>
        <w:left w:val="none" w:sz="0" w:space="0" w:color="auto"/>
        <w:bottom w:val="none" w:sz="0" w:space="0" w:color="auto"/>
        <w:right w:val="none" w:sz="0" w:space="0" w:color="auto"/>
      </w:divBdr>
      <w:divsChild>
        <w:div w:id="1676028117">
          <w:marLeft w:val="0"/>
          <w:marRight w:val="0"/>
          <w:marTop w:val="0"/>
          <w:marBottom w:val="0"/>
          <w:divBdr>
            <w:top w:val="none" w:sz="0" w:space="0" w:color="auto"/>
            <w:left w:val="none" w:sz="0" w:space="0" w:color="auto"/>
            <w:bottom w:val="single" w:sz="6" w:space="0" w:color="F4F4F5"/>
            <w:right w:val="none" w:sz="0" w:space="0" w:color="auto"/>
          </w:divBdr>
          <w:divsChild>
            <w:div w:id="795681927">
              <w:marLeft w:val="0"/>
              <w:marRight w:val="0"/>
              <w:marTop w:val="0"/>
              <w:marBottom w:val="0"/>
              <w:divBdr>
                <w:top w:val="none" w:sz="0" w:space="0" w:color="auto"/>
                <w:left w:val="none" w:sz="0" w:space="0" w:color="auto"/>
                <w:bottom w:val="none" w:sz="0" w:space="0" w:color="auto"/>
                <w:right w:val="none" w:sz="0" w:space="0" w:color="auto"/>
              </w:divBdr>
            </w:div>
          </w:divsChild>
        </w:div>
        <w:div w:id="264651172">
          <w:marLeft w:val="0"/>
          <w:marRight w:val="0"/>
          <w:marTop w:val="0"/>
          <w:marBottom w:val="0"/>
          <w:divBdr>
            <w:top w:val="none" w:sz="0" w:space="0" w:color="auto"/>
            <w:left w:val="none" w:sz="0" w:space="0" w:color="auto"/>
            <w:bottom w:val="none" w:sz="0" w:space="0" w:color="auto"/>
            <w:right w:val="none" w:sz="0" w:space="0" w:color="auto"/>
          </w:divBdr>
          <w:divsChild>
            <w:div w:id="268775533">
              <w:marLeft w:val="0"/>
              <w:marRight w:val="0"/>
              <w:marTop w:val="100"/>
              <w:marBottom w:val="100"/>
              <w:divBdr>
                <w:top w:val="none" w:sz="0" w:space="0" w:color="auto"/>
                <w:left w:val="none" w:sz="0" w:space="0" w:color="auto"/>
                <w:bottom w:val="none" w:sz="0" w:space="0" w:color="auto"/>
                <w:right w:val="none" w:sz="0" w:space="0" w:color="auto"/>
              </w:divBdr>
              <w:divsChild>
                <w:div w:id="916865002">
                  <w:marLeft w:val="0"/>
                  <w:marRight w:val="0"/>
                  <w:marTop w:val="0"/>
                  <w:marBottom w:val="0"/>
                  <w:divBdr>
                    <w:top w:val="none" w:sz="0" w:space="0" w:color="auto"/>
                    <w:left w:val="none" w:sz="0" w:space="0" w:color="auto"/>
                    <w:bottom w:val="none" w:sz="0" w:space="0" w:color="auto"/>
                    <w:right w:val="none" w:sz="0" w:space="0" w:color="auto"/>
                  </w:divBdr>
                  <w:divsChild>
                    <w:div w:id="1560240885">
                      <w:marLeft w:val="0"/>
                      <w:marRight w:val="0"/>
                      <w:marTop w:val="0"/>
                      <w:marBottom w:val="0"/>
                      <w:divBdr>
                        <w:top w:val="none" w:sz="0" w:space="0" w:color="auto"/>
                        <w:left w:val="none" w:sz="0" w:space="0" w:color="auto"/>
                        <w:bottom w:val="none" w:sz="0" w:space="0" w:color="auto"/>
                        <w:right w:val="none" w:sz="0" w:space="0" w:color="auto"/>
                      </w:divBdr>
                      <w:divsChild>
                        <w:div w:id="1994719612">
                          <w:marLeft w:val="0"/>
                          <w:marRight w:val="0"/>
                          <w:marTop w:val="0"/>
                          <w:marBottom w:val="0"/>
                          <w:divBdr>
                            <w:top w:val="none" w:sz="0" w:space="0" w:color="auto"/>
                            <w:left w:val="none" w:sz="0" w:space="0" w:color="auto"/>
                            <w:bottom w:val="none" w:sz="0" w:space="0" w:color="auto"/>
                            <w:right w:val="none" w:sz="0" w:space="0" w:color="auto"/>
                          </w:divBdr>
                        </w:div>
                        <w:div w:id="58402384">
                          <w:marLeft w:val="0"/>
                          <w:marRight w:val="0"/>
                          <w:marTop w:val="0"/>
                          <w:marBottom w:val="0"/>
                          <w:divBdr>
                            <w:top w:val="none" w:sz="0" w:space="0" w:color="auto"/>
                            <w:left w:val="none" w:sz="0" w:space="0" w:color="auto"/>
                            <w:bottom w:val="none" w:sz="0" w:space="0" w:color="auto"/>
                            <w:right w:val="none" w:sz="0" w:space="0" w:color="auto"/>
                          </w:divBdr>
                        </w:div>
                      </w:divsChild>
                    </w:div>
                    <w:div w:id="20006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3103">
              <w:marLeft w:val="0"/>
              <w:marRight w:val="0"/>
              <w:marTop w:val="100"/>
              <w:marBottom w:val="100"/>
              <w:divBdr>
                <w:top w:val="none" w:sz="0" w:space="0" w:color="auto"/>
                <w:left w:val="none" w:sz="0" w:space="0" w:color="auto"/>
                <w:bottom w:val="none" w:sz="0" w:space="0" w:color="auto"/>
                <w:right w:val="none" w:sz="0" w:space="0" w:color="auto"/>
              </w:divBdr>
              <w:divsChild>
                <w:div w:id="1451195434">
                  <w:marLeft w:val="0"/>
                  <w:marRight w:val="0"/>
                  <w:marTop w:val="0"/>
                  <w:marBottom w:val="0"/>
                  <w:divBdr>
                    <w:top w:val="none" w:sz="0" w:space="0" w:color="auto"/>
                    <w:left w:val="none" w:sz="0" w:space="0" w:color="auto"/>
                    <w:bottom w:val="none" w:sz="0" w:space="0" w:color="auto"/>
                    <w:right w:val="none" w:sz="0" w:space="0" w:color="auto"/>
                  </w:divBdr>
                  <w:divsChild>
                    <w:div w:id="1255434413">
                      <w:marLeft w:val="0"/>
                      <w:marRight w:val="0"/>
                      <w:marTop w:val="0"/>
                      <w:marBottom w:val="0"/>
                      <w:divBdr>
                        <w:top w:val="none" w:sz="0" w:space="0" w:color="auto"/>
                        <w:left w:val="none" w:sz="0" w:space="0" w:color="auto"/>
                        <w:bottom w:val="none" w:sz="0" w:space="0" w:color="auto"/>
                        <w:right w:val="none" w:sz="0" w:space="0" w:color="auto"/>
                      </w:divBdr>
                      <w:divsChild>
                        <w:div w:id="14720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839">
              <w:marLeft w:val="0"/>
              <w:marRight w:val="0"/>
              <w:marTop w:val="0"/>
              <w:marBottom w:val="0"/>
              <w:divBdr>
                <w:top w:val="none" w:sz="0" w:space="0" w:color="auto"/>
                <w:left w:val="none" w:sz="0" w:space="0" w:color="auto"/>
                <w:bottom w:val="none" w:sz="0" w:space="0" w:color="auto"/>
                <w:right w:val="none" w:sz="0" w:space="0" w:color="auto"/>
              </w:divBdr>
              <w:divsChild>
                <w:div w:id="1378506596">
                  <w:marLeft w:val="0"/>
                  <w:marRight w:val="0"/>
                  <w:marTop w:val="0"/>
                  <w:marBottom w:val="0"/>
                  <w:divBdr>
                    <w:top w:val="none" w:sz="0" w:space="0" w:color="auto"/>
                    <w:left w:val="none" w:sz="0" w:space="0" w:color="auto"/>
                    <w:bottom w:val="none" w:sz="0" w:space="0" w:color="auto"/>
                    <w:right w:val="none" w:sz="0" w:space="0" w:color="auto"/>
                  </w:divBdr>
                  <w:divsChild>
                    <w:div w:id="1462773161">
                      <w:marLeft w:val="0"/>
                      <w:marRight w:val="0"/>
                      <w:marTop w:val="100"/>
                      <w:marBottom w:val="100"/>
                      <w:divBdr>
                        <w:top w:val="none" w:sz="0" w:space="0" w:color="auto"/>
                        <w:left w:val="none" w:sz="0" w:space="0" w:color="auto"/>
                        <w:bottom w:val="none" w:sz="0" w:space="0" w:color="auto"/>
                        <w:right w:val="none" w:sz="0" w:space="0" w:color="auto"/>
                      </w:divBdr>
                      <w:divsChild>
                        <w:div w:id="16251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2024-05-29T11:42:00Z</dcterms:created>
  <dcterms:modified xsi:type="dcterms:W3CDTF">2024-05-29T11:44:00Z</dcterms:modified>
</cp:coreProperties>
</file>