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196" w:rsidRPr="006D6196" w:rsidRDefault="006D6196" w:rsidP="006D6196">
      <w:pPr>
        <w:shd w:val="clear" w:color="auto" w:fill="FFFFFF"/>
        <w:spacing w:after="130" w:line="240" w:lineRule="auto"/>
        <w:jc w:val="both"/>
        <w:outlineLvl w:val="0"/>
        <w:rPr>
          <w:rFonts w:ascii="Times New Roman" w:eastAsia="Times New Roman" w:hAnsi="Times New Roman" w:cs="Times New Roman"/>
          <w:b/>
          <w:color w:val="FF0000"/>
          <w:kern w:val="36"/>
          <w:sz w:val="28"/>
          <w:szCs w:val="28"/>
          <w:lang w:eastAsia="tr-TR"/>
        </w:rPr>
      </w:pPr>
      <w:r w:rsidRPr="006D6196">
        <w:rPr>
          <w:rFonts w:ascii="Times New Roman" w:eastAsia="Times New Roman" w:hAnsi="Times New Roman" w:cs="Times New Roman"/>
          <w:b/>
          <w:color w:val="FF0000"/>
          <w:kern w:val="36"/>
          <w:sz w:val="28"/>
          <w:szCs w:val="28"/>
          <w:lang w:eastAsia="tr-TR"/>
        </w:rPr>
        <w:t>Aidatını ödemeyen kat malikinin taşınmazına ipotek konulabilir mi?</w:t>
      </w:r>
    </w:p>
    <w:p w:rsidR="006D6196" w:rsidRPr="006D6196" w:rsidRDefault="006D6196" w:rsidP="006D6196">
      <w:pPr>
        <w:shd w:val="clear" w:color="auto" w:fill="FFFFFF"/>
        <w:spacing w:line="240" w:lineRule="auto"/>
        <w:jc w:val="both"/>
        <w:rPr>
          <w:rFonts w:ascii="Times New Roman" w:eastAsia="Times New Roman" w:hAnsi="Times New Roman" w:cs="Times New Roman"/>
          <w:color w:val="686868"/>
          <w:sz w:val="28"/>
          <w:szCs w:val="28"/>
          <w:lang w:eastAsia="tr-TR"/>
        </w:rPr>
      </w:pPr>
      <w:r w:rsidRPr="006D6196">
        <w:rPr>
          <w:rFonts w:ascii="Times New Roman" w:eastAsia="Times New Roman" w:hAnsi="Times New Roman" w:cs="Times New Roman"/>
          <w:color w:val="686868"/>
          <w:sz w:val="28"/>
          <w:szCs w:val="28"/>
          <w:lang w:eastAsia="tr-TR"/>
        </w:rPr>
        <w:t>Kat Mülkiyeti Kanunu 22 inci maddesinde ortak giderlerin teminatı hakkındaki maddede denildiği üzere, kendisine düşen borçları ödemeyen kat malikinin taşınmazına, yönetici veya kat malikleri aidat borçları yüzüne ipotek koyma hakkı vardır.</w:t>
      </w:r>
    </w:p>
    <w:p w:rsidR="000131F9" w:rsidRDefault="006D6196"/>
    <w:sectPr w:rsidR="000131F9" w:rsidSect="00CC26E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D6196"/>
    <w:rsid w:val="006D6196"/>
    <w:rsid w:val="00CC26EA"/>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6EA"/>
  </w:style>
  <w:style w:type="paragraph" w:styleId="Balk1">
    <w:name w:val="heading 1"/>
    <w:basedOn w:val="Normal"/>
    <w:link w:val="Balk1Char"/>
    <w:uiPriority w:val="9"/>
    <w:qFormat/>
    <w:rsid w:val="006D61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D6196"/>
    <w:rPr>
      <w:rFonts w:ascii="Times New Roman" w:eastAsia="Times New Roman" w:hAnsi="Times New Roman" w:cs="Times New Roman"/>
      <w:b/>
      <w:bCs/>
      <w:kern w:val="36"/>
      <w:sz w:val="48"/>
      <w:szCs w:val="48"/>
      <w:lang w:eastAsia="tr-TR"/>
    </w:rPr>
  </w:style>
  <w:style w:type="character" w:customStyle="1" w:styleId="meta-item">
    <w:name w:val="meta-item"/>
    <w:basedOn w:val="VarsaylanParagrafYazTipi"/>
    <w:rsid w:val="006D6196"/>
  </w:style>
  <w:style w:type="character" w:customStyle="1" w:styleId="author">
    <w:name w:val="author"/>
    <w:basedOn w:val="VarsaylanParagrafYazTipi"/>
    <w:rsid w:val="006D6196"/>
  </w:style>
  <w:style w:type="character" w:styleId="Kpr">
    <w:name w:val="Hyperlink"/>
    <w:basedOn w:val="VarsaylanParagrafYazTipi"/>
    <w:uiPriority w:val="99"/>
    <w:semiHidden/>
    <w:unhideWhenUsed/>
    <w:rsid w:val="006D6196"/>
    <w:rPr>
      <w:color w:val="0000FF"/>
      <w:u w:val="single"/>
    </w:rPr>
  </w:style>
  <w:style w:type="paragraph" w:styleId="NormalWeb">
    <w:name w:val="Normal (Web)"/>
    <w:basedOn w:val="Normal"/>
    <w:uiPriority w:val="99"/>
    <w:semiHidden/>
    <w:unhideWhenUsed/>
    <w:rsid w:val="006D619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146505973">
      <w:bodyDiv w:val="1"/>
      <w:marLeft w:val="0"/>
      <w:marRight w:val="0"/>
      <w:marTop w:val="0"/>
      <w:marBottom w:val="0"/>
      <w:divBdr>
        <w:top w:val="none" w:sz="0" w:space="0" w:color="auto"/>
        <w:left w:val="none" w:sz="0" w:space="0" w:color="auto"/>
        <w:bottom w:val="none" w:sz="0" w:space="0" w:color="auto"/>
        <w:right w:val="none" w:sz="0" w:space="0" w:color="auto"/>
      </w:divBdr>
      <w:divsChild>
        <w:div w:id="203639210">
          <w:marLeft w:val="0"/>
          <w:marRight w:val="0"/>
          <w:marTop w:val="0"/>
          <w:marBottom w:val="340"/>
          <w:divBdr>
            <w:top w:val="none" w:sz="0" w:space="0" w:color="auto"/>
            <w:left w:val="none" w:sz="0" w:space="0" w:color="auto"/>
            <w:bottom w:val="none" w:sz="0" w:space="0" w:color="auto"/>
            <w:right w:val="none" w:sz="0" w:space="0" w:color="auto"/>
          </w:divBdr>
        </w:div>
        <w:div w:id="526647648">
          <w:marLeft w:val="0"/>
          <w:marRight w:val="0"/>
          <w:marTop w:val="0"/>
          <w:marBottom w:val="3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Words>
  <Characters>263</Characters>
  <Application>Microsoft Office Word</Application>
  <DocSecurity>0</DocSecurity>
  <Lines>2</Lines>
  <Paragraphs>1</Paragraphs>
  <ScaleCrop>false</ScaleCrop>
  <Company/>
  <LinksUpToDate>false</LinksUpToDate>
  <CharactersWithSpaces>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2024-07-03T08:07:00Z</dcterms:created>
  <dcterms:modified xsi:type="dcterms:W3CDTF">2024-07-03T08:08:00Z</dcterms:modified>
</cp:coreProperties>
</file>