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9A" w:rsidRPr="00A6609A" w:rsidRDefault="00A6609A" w:rsidP="00A6609A">
      <w:pPr>
        <w:pStyle w:val="AralkYok"/>
        <w:jc w:val="both"/>
        <w:rPr>
          <w:rFonts w:ascii="Times New Roman" w:hAnsi="Times New Roman" w:cs="Times New Roman"/>
          <w:kern w:val="36"/>
          <w:sz w:val="24"/>
          <w:szCs w:val="24"/>
          <w:lang w:eastAsia="tr-TR"/>
        </w:rPr>
      </w:pPr>
      <w:r w:rsidRPr="00A6609A">
        <w:rPr>
          <w:rFonts w:ascii="Times New Roman" w:hAnsi="Times New Roman" w:cs="Times New Roman"/>
          <w:color w:val="DBA66D"/>
          <w:sz w:val="24"/>
          <w:szCs w:val="24"/>
          <w:lang w:eastAsia="tr-TR"/>
        </w:rPr>
        <w:t>İCRA TAKİBİ SONRASI TAHLİYE DAVASI DAVA DİLEKÇESİ ÖRNEĞİ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99A9B5"/>
          <w:sz w:val="24"/>
          <w:szCs w:val="24"/>
          <w:lang w:eastAsia="tr-TR"/>
        </w:rPr>
      </w:pP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b/>
          <w:bCs/>
          <w:color w:val="5F727F"/>
          <w:sz w:val="24"/>
          <w:szCs w:val="24"/>
          <w:lang w:eastAsia="tr-TR"/>
        </w:rPr>
        <w:t>ANKARA NÖBETÇİ İCRA HUKUK MAHKEMESİNE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İCRA DOSYA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N                   : Ankara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… İcra Müdürlüğü 20…/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….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E. dosyası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TAHLİYE TALEP EDEN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>DAVACI   </w:t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                            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:…..</w:t>
      </w:r>
      <w:proofErr w:type="gramEnd"/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>VEKİLİ </w:t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                                 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:………………………………………</w:t>
      </w:r>
      <w:proofErr w:type="gramEnd"/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                             Bahçelievler </w:t>
      </w:r>
      <w:proofErr w:type="spell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Mh</w:t>
      </w:r>
      <w:proofErr w:type="spell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. Azerbaycan </w:t>
      </w:r>
      <w:proofErr w:type="spell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Cd</w:t>
      </w:r>
      <w:proofErr w:type="spell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. 25/5 B.KÖY/İSTANBUL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>DAVALI       </w:t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                        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:……..</w:t>
      </w:r>
      <w:proofErr w:type="gramEnd"/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proofErr w:type="gramStart"/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>KONU  </w:t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                                 :Borçlunun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kiralanan </w:t>
      </w:r>
      <w:proofErr w:type="spell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mecurdan</w:t>
      </w:r>
      <w:proofErr w:type="spell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tahliyesine karar verilmesi talebinden ibarettir.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proofErr w:type="gramStart"/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>AÇIKLAMALAR              </w:t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    :</w:t>
      </w:r>
      <w:proofErr w:type="gramEnd"/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Müvekkille borçlu arasında, “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……………………….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” adresindeki taşınmazın kiralanması amacıyla ……..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kira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başlangıcı olan bir kira sözleşmesi akdedilmiştir. Kira sözleşmesinin bir örneği icra dosyasının içinde mevcuttur.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Kira borcunun ödenmemesi sebebiyle borçlu aleyhine Ankara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….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İcra Müdürlüğü 20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..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/… E. dosyasıyla icra takibi başlatılmıştır. Ödeme emri borçluya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………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tarihinde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tebliğ edilmiştir. Borçlu tarafından 7 gün içinde takibe itiraz edilmediği gibi 30 günlük yasal sürede icra dosyasına borç da ödenmemiştir.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Kira borcunun ödenmemesi dolayısıyla borçlunun </w:t>
      </w:r>
      <w:proofErr w:type="spell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mecurdan</w:t>
      </w:r>
      <w:proofErr w:type="spell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tahliyesine karar verilmesini talep etmekteyiz.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proofErr w:type="gramStart"/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>DELİLLER   </w:t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                           :20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…/… E. sayılı icra dosyası, kira sözleşmesi, diğer deliller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 xml:space="preserve">NETİCE VE </w:t>
      </w:r>
      <w:proofErr w:type="gramStart"/>
      <w:r w:rsidRPr="00A6609A">
        <w:rPr>
          <w:rFonts w:ascii="Times New Roman" w:eastAsia="Times New Roman" w:hAnsi="Times New Roman" w:cs="Times New Roman"/>
          <w:b/>
          <w:color w:val="5F727F"/>
          <w:sz w:val="24"/>
          <w:szCs w:val="24"/>
          <w:lang w:eastAsia="tr-TR"/>
        </w:rPr>
        <w:t>TALEP</w:t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              :</w:t>
      </w:r>
      <w:proofErr w:type="gramEnd"/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Yukarıda belirtilen sebeplerden ve Mahkemenizce </w:t>
      </w:r>
      <w:proofErr w:type="spell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re’sen</w:t>
      </w:r>
      <w:proofErr w:type="spell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takdir edilecek sebeplerden dolayı;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Borçlunun kiralanan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……………………………………….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adresindeki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taşınmazdan tahliyesine,</w:t>
      </w:r>
    </w:p>
    <w:p w:rsidR="00A6609A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Yargılama giderleri ve </w:t>
      </w:r>
      <w:proofErr w:type="gramStart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vekalet</w:t>
      </w:r>
      <w:proofErr w:type="gramEnd"/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ücretinin davalı üzerine bırakılmasına, karar verilmesini saygılarımla vekaleten talep ederim.</w:t>
      </w:r>
    </w:p>
    <w:p w:rsidR="000131F9" w:rsidRPr="00A6609A" w:rsidRDefault="00A6609A" w:rsidP="00A6609A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</w:pP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>                           </w:t>
      </w:r>
      <w:r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ab/>
      </w:r>
      <w:r w:rsidRPr="00A6609A">
        <w:rPr>
          <w:rFonts w:ascii="Times New Roman" w:eastAsia="Times New Roman" w:hAnsi="Times New Roman" w:cs="Times New Roman"/>
          <w:color w:val="5F727F"/>
          <w:sz w:val="24"/>
          <w:szCs w:val="24"/>
          <w:lang w:eastAsia="tr-TR"/>
        </w:rPr>
        <w:t xml:space="preserve">   </w:t>
      </w:r>
      <w:proofErr w:type="gramStart"/>
      <w:r w:rsidRPr="00A6609A">
        <w:rPr>
          <w:rFonts w:ascii="Times New Roman" w:eastAsia="Times New Roman" w:hAnsi="Times New Roman" w:cs="Times New Roman"/>
          <w:b/>
          <w:bCs/>
          <w:color w:val="5F727F"/>
          <w:sz w:val="24"/>
          <w:szCs w:val="24"/>
          <w:lang w:eastAsia="tr-TR"/>
        </w:rPr>
        <w:t>……………………..</w:t>
      </w:r>
      <w:proofErr w:type="gramEnd"/>
    </w:p>
    <w:sectPr w:rsidR="000131F9" w:rsidRPr="00A6609A" w:rsidSect="00BC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09A"/>
    <w:rsid w:val="00A6609A"/>
    <w:rsid w:val="00BC3B09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09"/>
  </w:style>
  <w:style w:type="paragraph" w:styleId="Balk1">
    <w:name w:val="heading 1"/>
    <w:basedOn w:val="Normal"/>
    <w:link w:val="Balk1Char"/>
    <w:uiPriority w:val="9"/>
    <w:qFormat/>
    <w:rsid w:val="00A66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609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6609A"/>
    <w:rPr>
      <w:color w:val="0000FF"/>
      <w:u w:val="single"/>
    </w:rPr>
  </w:style>
  <w:style w:type="character" w:customStyle="1" w:styleId="current">
    <w:name w:val="current"/>
    <w:basedOn w:val="VarsaylanParagrafYazTipi"/>
    <w:rsid w:val="00A6609A"/>
  </w:style>
  <w:style w:type="character" w:customStyle="1" w:styleId="comments-link">
    <w:name w:val="comments-link"/>
    <w:basedOn w:val="VarsaylanParagrafYazTipi"/>
    <w:rsid w:val="00A6609A"/>
  </w:style>
  <w:style w:type="character" w:customStyle="1" w:styleId="post-meta-navigation">
    <w:name w:val="post-meta-navigation"/>
    <w:basedOn w:val="VarsaylanParagrafYazTipi"/>
    <w:rsid w:val="00A6609A"/>
  </w:style>
  <w:style w:type="character" w:customStyle="1" w:styleId="post-meta-navigation-prev">
    <w:name w:val="post-meta-navigation-prev"/>
    <w:basedOn w:val="VarsaylanParagrafYazTipi"/>
    <w:rsid w:val="00A6609A"/>
  </w:style>
  <w:style w:type="character" w:customStyle="1" w:styleId="post-meta-category-link">
    <w:name w:val="post-meta-category-link"/>
    <w:basedOn w:val="VarsaylanParagrafYazTipi"/>
    <w:rsid w:val="00A6609A"/>
  </w:style>
  <w:style w:type="character" w:customStyle="1" w:styleId="post-meta-navigation-next">
    <w:name w:val="post-meta-navigation-next"/>
    <w:basedOn w:val="VarsaylanParagrafYazTipi"/>
    <w:rsid w:val="00A6609A"/>
  </w:style>
  <w:style w:type="paragraph" w:styleId="NormalWeb">
    <w:name w:val="Normal (Web)"/>
    <w:basedOn w:val="Normal"/>
    <w:uiPriority w:val="99"/>
    <w:semiHidden/>
    <w:unhideWhenUsed/>
    <w:rsid w:val="00A6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09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609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660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991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5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81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013256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42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8942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10196">
                                      <w:marLeft w:val="-315"/>
                                      <w:marRight w:val="-3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4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3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22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1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2024-07-16T09:24:00Z</dcterms:created>
  <dcterms:modified xsi:type="dcterms:W3CDTF">2024-07-16T09:27:00Z</dcterms:modified>
</cp:coreProperties>
</file>