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739" w:rsidRPr="00050739" w:rsidRDefault="00050739" w:rsidP="00050739">
      <w:pPr>
        <w:shd w:val="clear" w:color="auto" w:fill="FFFFFF"/>
        <w:spacing w:after="360" w:line="576" w:lineRule="atLeast"/>
        <w:jc w:val="both"/>
        <w:outlineLvl w:val="2"/>
        <w:rPr>
          <w:rFonts w:ascii="Times New Roman" w:eastAsia="Times New Roman" w:hAnsi="Times New Roman" w:cs="Times New Roman"/>
          <w:b/>
          <w:bCs/>
          <w:sz w:val="28"/>
          <w:szCs w:val="28"/>
          <w:lang w:eastAsia="tr-TR"/>
        </w:rPr>
      </w:pPr>
      <w:r w:rsidRPr="00050739">
        <w:rPr>
          <w:rFonts w:ascii="Times New Roman" w:eastAsia="Times New Roman" w:hAnsi="Times New Roman" w:cs="Times New Roman"/>
          <w:b/>
          <w:bCs/>
          <w:sz w:val="28"/>
          <w:szCs w:val="28"/>
          <w:lang w:eastAsia="tr-TR"/>
        </w:rPr>
        <w:t>Çek Nedir?</w:t>
      </w:r>
    </w:p>
    <w:p w:rsidR="00050739" w:rsidRPr="00050739" w:rsidRDefault="00050739" w:rsidP="00050739">
      <w:pPr>
        <w:shd w:val="clear" w:color="auto" w:fill="FFFFFF"/>
        <w:spacing w:after="360" w:line="240" w:lineRule="auto"/>
        <w:jc w:val="both"/>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Çek, hem bireyler hem de ticari işletmeler arasında yaygın bir ödeme yöntemidir. Yeni nesil teknolojiler sayesinde farklı ödeme yöntemleri popülerlik kazanmış olsa da çek defteri, ticaret dünyasında hala önemli bir yere sahiptir. Eğer siz de işletmeniz için çek defterini ödeme yöntemi olarak düşünüyorsanız çek defteri hakkında en çok merak edilen konulara göz atabilirsiniz.</w:t>
      </w:r>
    </w:p>
    <w:p w:rsidR="00050739" w:rsidRPr="00050739" w:rsidRDefault="00050739" w:rsidP="00050739">
      <w:pPr>
        <w:shd w:val="clear" w:color="auto" w:fill="FFFFFF"/>
        <w:spacing w:after="360" w:line="240" w:lineRule="auto"/>
        <w:jc w:val="both"/>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Çekler, banka müşterilerinin belirli bir miktar için bir kişiye veya işletmeye ödeme yapma taahhüdünde bulunduğu finansal belgelerdir. Genellikle iş dünyasında ticaretin kolaylaştırılmasına yardımcı olan çekler, resmi ve yasal bir ödeme belgesi olarak kabul edilir. Özellikle büyük ödemelerde kullanıldıklarında, nakit taşıma ihtiyacını azaltır ve ödemelerin izlenmesini veya belgelenmesini kolaylaştırır.</w:t>
      </w:r>
    </w:p>
    <w:p w:rsidR="00050739" w:rsidRPr="00050739" w:rsidRDefault="00050739" w:rsidP="00050739">
      <w:pPr>
        <w:shd w:val="clear" w:color="auto" w:fill="FFFFFF"/>
        <w:spacing w:after="360" w:line="576" w:lineRule="atLeast"/>
        <w:jc w:val="both"/>
        <w:outlineLvl w:val="2"/>
        <w:rPr>
          <w:rFonts w:ascii="Times New Roman" w:eastAsia="Times New Roman" w:hAnsi="Times New Roman" w:cs="Times New Roman"/>
          <w:b/>
          <w:bCs/>
          <w:sz w:val="28"/>
          <w:szCs w:val="28"/>
          <w:lang w:eastAsia="tr-TR"/>
        </w:rPr>
      </w:pPr>
      <w:r w:rsidRPr="00050739">
        <w:rPr>
          <w:rFonts w:ascii="Times New Roman" w:eastAsia="Times New Roman" w:hAnsi="Times New Roman" w:cs="Times New Roman"/>
          <w:b/>
          <w:bCs/>
          <w:sz w:val="28"/>
          <w:szCs w:val="28"/>
          <w:lang w:eastAsia="tr-TR"/>
        </w:rPr>
        <w:t>Çek Defteri Nedir?</w:t>
      </w:r>
    </w:p>
    <w:p w:rsidR="00050739" w:rsidRPr="00050739" w:rsidRDefault="00050739" w:rsidP="00050739">
      <w:pPr>
        <w:shd w:val="clear" w:color="auto" w:fill="FFFFFF"/>
        <w:spacing w:after="360" w:line="240" w:lineRule="auto"/>
        <w:jc w:val="both"/>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Çek defteri, çek işlemlerinizi kolayca kaydetmenizi ve izlemenizi sağlar. Genellikle bankalar tarafından sağlanır ve hesabınızın bir parçasıdır. Aşağıda çek defterlerinin temel özelliklerini bulabilirsiniz:</w:t>
      </w:r>
    </w:p>
    <w:p w:rsidR="00050739" w:rsidRPr="00050739" w:rsidRDefault="00050739" w:rsidP="00050739">
      <w:pPr>
        <w:numPr>
          <w:ilvl w:val="0"/>
          <w:numId w:val="1"/>
        </w:numPr>
        <w:shd w:val="clear" w:color="auto" w:fill="FFFFFF"/>
        <w:spacing w:after="180" w:line="240" w:lineRule="auto"/>
        <w:ind w:left="0"/>
        <w:jc w:val="both"/>
        <w:textAlignment w:val="baseline"/>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Her çek defteri, sıralı numaralara sahip çekleri içerir. Bu numaralar, çeklerin sıralanmasını ve izlenmesini kolaylaştırarak her çek işlemini belirli bir sırayla takip etmenizi sağlar.</w:t>
      </w:r>
    </w:p>
    <w:p w:rsidR="00050739" w:rsidRPr="00050739" w:rsidRDefault="00050739" w:rsidP="00050739">
      <w:pPr>
        <w:numPr>
          <w:ilvl w:val="0"/>
          <w:numId w:val="1"/>
        </w:numPr>
        <w:shd w:val="clear" w:color="auto" w:fill="FFFFFF"/>
        <w:spacing w:after="180" w:line="240" w:lineRule="auto"/>
        <w:ind w:left="0"/>
        <w:jc w:val="both"/>
        <w:textAlignment w:val="baseline"/>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Çek defterinizde, çekin kesim tarihi, miktarı, alıcının adı, hesap numarası gibi bilgileri girmeniz gereken belirli alanlar bulunur. Bu alanlar, çekin geçerli ve doğru bir şekilde düzenlenmesini sağlar.</w:t>
      </w:r>
    </w:p>
    <w:p w:rsidR="00050739" w:rsidRPr="00050739" w:rsidRDefault="00050739" w:rsidP="00050739">
      <w:pPr>
        <w:numPr>
          <w:ilvl w:val="0"/>
          <w:numId w:val="1"/>
        </w:numPr>
        <w:shd w:val="clear" w:color="auto" w:fill="FFFFFF"/>
        <w:spacing w:after="180" w:line="240" w:lineRule="auto"/>
        <w:ind w:left="0"/>
        <w:jc w:val="both"/>
        <w:textAlignment w:val="baseline"/>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Çek defterleri sahteciliği önlemek amacıyla çeşitli güvenlik özelliklerine sahiptir. Bu özellikler, çeklerin yetkisiz kullanımını zorlaştırarak finansal güvenliği artırır.</w:t>
      </w:r>
    </w:p>
    <w:p w:rsidR="00050739" w:rsidRPr="00050739" w:rsidRDefault="00050739" w:rsidP="00050739">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Çek defterleri, işletmeler ve bireyler arasındaki ödemeleri daha kolay ve güvenli hale getirir. Doğru ve dikkatli kullanıldığında, çek defterleri finansal işlemlerin takibi ve kaydı için önemli bir araç olur.</w:t>
      </w:r>
    </w:p>
    <w:p w:rsidR="00050739" w:rsidRPr="00050739" w:rsidRDefault="00050739" w:rsidP="00050739">
      <w:pPr>
        <w:shd w:val="clear" w:color="auto" w:fill="FFFFFF"/>
        <w:spacing w:after="360" w:line="576" w:lineRule="atLeast"/>
        <w:jc w:val="both"/>
        <w:outlineLvl w:val="2"/>
        <w:rPr>
          <w:rFonts w:ascii="Times New Roman" w:eastAsia="Times New Roman" w:hAnsi="Times New Roman" w:cs="Times New Roman"/>
          <w:b/>
          <w:bCs/>
          <w:sz w:val="28"/>
          <w:szCs w:val="28"/>
          <w:lang w:eastAsia="tr-TR"/>
        </w:rPr>
      </w:pPr>
      <w:r w:rsidRPr="00050739">
        <w:rPr>
          <w:rFonts w:ascii="Times New Roman" w:eastAsia="Times New Roman" w:hAnsi="Times New Roman" w:cs="Times New Roman"/>
          <w:b/>
          <w:bCs/>
          <w:sz w:val="28"/>
          <w:szCs w:val="28"/>
          <w:lang w:eastAsia="tr-TR"/>
        </w:rPr>
        <w:t>Karşılıksız Çek Nedir?</w:t>
      </w:r>
    </w:p>
    <w:p w:rsidR="00050739" w:rsidRPr="00050739" w:rsidRDefault="00050739" w:rsidP="00050739">
      <w:pPr>
        <w:shd w:val="clear" w:color="auto" w:fill="FFFFFF"/>
        <w:spacing w:after="360" w:line="240" w:lineRule="auto"/>
        <w:jc w:val="both"/>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Karşılıksız çek, sahibinin hesabında yeterli bakiye olmadan ödeme yapmak için düzenlediği bir çek olarak tanımlanır. Bu tür çekler, ödeme yapılması gereken kişi veya kuruluşlar tarafından kabul edilmez ve ciddi mali sonuçlar doğurabilir.</w:t>
      </w:r>
    </w:p>
    <w:p w:rsidR="00050739" w:rsidRPr="00050739" w:rsidRDefault="00050739" w:rsidP="00050739">
      <w:pPr>
        <w:shd w:val="clear" w:color="auto" w:fill="FFFFFF"/>
        <w:spacing w:after="360" w:line="576" w:lineRule="atLeast"/>
        <w:jc w:val="both"/>
        <w:outlineLvl w:val="2"/>
        <w:rPr>
          <w:rFonts w:ascii="Times New Roman" w:eastAsia="Times New Roman" w:hAnsi="Times New Roman" w:cs="Times New Roman"/>
          <w:b/>
          <w:bCs/>
          <w:sz w:val="28"/>
          <w:szCs w:val="28"/>
          <w:lang w:eastAsia="tr-TR"/>
        </w:rPr>
      </w:pPr>
      <w:r w:rsidRPr="00050739">
        <w:rPr>
          <w:rFonts w:ascii="Times New Roman" w:eastAsia="Times New Roman" w:hAnsi="Times New Roman" w:cs="Times New Roman"/>
          <w:b/>
          <w:bCs/>
          <w:sz w:val="28"/>
          <w:szCs w:val="28"/>
          <w:lang w:eastAsia="tr-TR"/>
        </w:rPr>
        <w:lastRenderedPageBreak/>
        <w:t>Hatır Çek Nedir?</w:t>
      </w:r>
    </w:p>
    <w:p w:rsidR="00050739" w:rsidRPr="00050739" w:rsidRDefault="00050739" w:rsidP="00050739">
      <w:pPr>
        <w:shd w:val="clear" w:color="auto" w:fill="FFFFFF"/>
        <w:spacing w:after="360" w:line="240" w:lineRule="auto"/>
        <w:jc w:val="both"/>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Hatır çek, bankaların müşterilerine verdiği ve bankada o müşterinin parasının olmadığını belirten ancak müşterinin belirli bir süre içinde hesabına yeterli miktarda para yatırmak zorunda olduğu bir tür çektir.</w:t>
      </w:r>
    </w:p>
    <w:p w:rsidR="00050739" w:rsidRPr="00050739" w:rsidRDefault="00050739" w:rsidP="00050739">
      <w:pPr>
        <w:shd w:val="clear" w:color="auto" w:fill="FFFFFF"/>
        <w:spacing w:after="360" w:line="576" w:lineRule="atLeast"/>
        <w:jc w:val="both"/>
        <w:outlineLvl w:val="2"/>
        <w:rPr>
          <w:rFonts w:ascii="Times New Roman" w:eastAsia="Times New Roman" w:hAnsi="Times New Roman" w:cs="Times New Roman"/>
          <w:b/>
          <w:bCs/>
          <w:sz w:val="28"/>
          <w:szCs w:val="28"/>
          <w:lang w:eastAsia="tr-TR"/>
        </w:rPr>
      </w:pPr>
      <w:r w:rsidRPr="00050739">
        <w:rPr>
          <w:rFonts w:ascii="Times New Roman" w:eastAsia="Times New Roman" w:hAnsi="Times New Roman" w:cs="Times New Roman"/>
          <w:b/>
          <w:bCs/>
          <w:sz w:val="28"/>
          <w:szCs w:val="28"/>
          <w:lang w:eastAsia="tr-TR"/>
        </w:rPr>
        <w:t xml:space="preserve">Çek </w:t>
      </w:r>
      <w:proofErr w:type="spellStart"/>
      <w:r w:rsidRPr="00050739">
        <w:rPr>
          <w:rFonts w:ascii="Times New Roman" w:eastAsia="Times New Roman" w:hAnsi="Times New Roman" w:cs="Times New Roman"/>
          <w:b/>
          <w:bCs/>
          <w:sz w:val="28"/>
          <w:szCs w:val="28"/>
          <w:lang w:eastAsia="tr-TR"/>
        </w:rPr>
        <w:t>Cirolama</w:t>
      </w:r>
      <w:proofErr w:type="spellEnd"/>
      <w:r w:rsidRPr="00050739">
        <w:rPr>
          <w:rFonts w:ascii="Times New Roman" w:eastAsia="Times New Roman" w:hAnsi="Times New Roman" w:cs="Times New Roman"/>
          <w:b/>
          <w:bCs/>
          <w:sz w:val="28"/>
          <w:szCs w:val="28"/>
          <w:lang w:eastAsia="tr-TR"/>
        </w:rPr>
        <w:t xml:space="preserve"> Nedir?</w:t>
      </w:r>
    </w:p>
    <w:p w:rsidR="00050739" w:rsidRPr="00050739" w:rsidRDefault="00050739" w:rsidP="00050739">
      <w:pPr>
        <w:shd w:val="clear" w:color="auto" w:fill="FFFFFF"/>
        <w:spacing w:after="360" w:line="240" w:lineRule="auto"/>
        <w:jc w:val="both"/>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 xml:space="preserve">Çek </w:t>
      </w:r>
      <w:proofErr w:type="spellStart"/>
      <w:r w:rsidRPr="00050739">
        <w:rPr>
          <w:rFonts w:ascii="Times New Roman" w:eastAsia="Times New Roman" w:hAnsi="Times New Roman" w:cs="Times New Roman"/>
          <w:color w:val="000000"/>
          <w:sz w:val="28"/>
          <w:szCs w:val="28"/>
          <w:lang w:eastAsia="tr-TR"/>
        </w:rPr>
        <w:t>cirolama</w:t>
      </w:r>
      <w:proofErr w:type="spellEnd"/>
      <w:r w:rsidRPr="00050739">
        <w:rPr>
          <w:rFonts w:ascii="Times New Roman" w:eastAsia="Times New Roman" w:hAnsi="Times New Roman" w:cs="Times New Roman"/>
          <w:color w:val="000000"/>
          <w:sz w:val="28"/>
          <w:szCs w:val="28"/>
          <w:lang w:eastAsia="tr-TR"/>
        </w:rPr>
        <w:t>, bir çekin arkasındaki boş alanı doldurarak veya imzalayarak, sahibinden farklı bir kişiye veya işletmeye devretme işlemidir. Bu işlem, çekin sahibi tarafından yapılabildiği gibi alıcı da çeki bir sonraki alıcıya devredebilir.</w:t>
      </w:r>
    </w:p>
    <w:p w:rsidR="00050739" w:rsidRPr="00050739" w:rsidRDefault="00050739" w:rsidP="00050739">
      <w:pPr>
        <w:shd w:val="clear" w:color="auto" w:fill="FFFFFF"/>
        <w:spacing w:after="360" w:line="576" w:lineRule="atLeast"/>
        <w:jc w:val="both"/>
        <w:outlineLvl w:val="2"/>
        <w:rPr>
          <w:rFonts w:ascii="Times New Roman" w:eastAsia="Times New Roman" w:hAnsi="Times New Roman" w:cs="Times New Roman"/>
          <w:b/>
          <w:bCs/>
          <w:sz w:val="28"/>
          <w:szCs w:val="28"/>
          <w:lang w:eastAsia="tr-TR"/>
        </w:rPr>
      </w:pPr>
      <w:r w:rsidRPr="00050739">
        <w:rPr>
          <w:rFonts w:ascii="Times New Roman" w:eastAsia="Times New Roman" w:hAnsi="Times New Roman" w:cs="Times New Roman"/>
          <w:b/>
          <w:bCs/>
          <w:sz w:val="28"/>
          <w:szCs w:val="28"/>
          <w:lang w:eastAsia="tr-TR"/>
        </w:rPr>
        <w:t>Çek Nasıl Düzenlenir?</w:t>
      </w:r>
    </w:p>
    <w:p w:rsidR="00050739" w:rsidRPr="00050739" w:rsidRDefault="00050739" w:rsidP="00050739">
      <w:pPr>
        <w:shd w:val="clear" w:color="auto" w:fill="FFFFFF"/>
        <w:spacing w:after="360" w:line="240" w:lineRule="auto"/>
        <w:jc w:val="both"/>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Çek düzenleme işlemi dikkatle yapılması gereken oldukça önemli bir adımdır. Aşağıdaki çek düzenleme adımlarına göz atarak siz de belgelerinizi eksiksiz olarak doldurabilirsiniz:</w:t>
      </w:r>
    </w:p>
    <w:p w:rsidR="00050739" w:rsidRPr="00050739" w:rsidRDefault="00050739" w:rsidP="00050739">
      <w:pPr>
        <w:numPr>
          <w:ilvl w:val="0"/>
          <w:numId w:val="2"/>
        </w:numPr>
        <w:shd w:val="clear" w:color="auto" w:fill="FFFFFF"/>
        <w:spacing w:after="180" w:line="240" w:lineRule="auto"/>
        <w:ind w:left="0"/>
        <w:jc w:val="both"/>
        <w:textAlignment w:val="baseline"/>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Çeki kime ödeyecekseniz, alıcının adını ve hesap numarasını belge üzerine belirtmeniz gerekir. Bu bilgi, çekin hangi kişi veya işletmeye ödeneceğini gösterir.</w:t>
      </w:r>
    </w:p>
    <w:p w:rsidR="00050739" w:rsidRPr="00050739" w:rsidRDefault="00050739" w:rsidP="00050739">
      <w:pPr>
        <w:numPr>
          <w:ilvl w:val="0"/>
          <w:numId w:val="2"/>
        </w:numPr>
        <w:shd w:val="clear" w:color="auto" w:fill="FFFFFF"/>
        <w:spacing w:after="180" w:line="240" w:lineRule="auto"/>
        <w:ind w:left="0"/>
        <w:jc w:val="both"/>
        <w:textAlignment w:val="baseline"/>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Çek üzerinde ödeme yapılacak miktarı yazmak çok önemlidir. Hem miktarı yazıyla ifade etmek hem de rakamla belirtmek, bilgilerin netliğini sağlar ve yanlışlıkları engeller.</w:t>
      </w:r>
    </w:p>
    <w:p w:rsidR="00050739" w:rsidRPr="00050739" w:rsidRDefault="00050739" w:rsidP="00050739">
      <w:pPr>
        <w:numPr>
          <w:ilvl w:val="0"/>
          <w:numId w:val="2"/>
        </w:numPr>
        <w:shd w:val="clear" w:color="auto" w:fill="FFFFFF"/>
        <w:spacing w:after="180" w:line="240" w:lineRule="auto"/>
        <w:ind w:left="0"/>
        <w:jc w:val="both"/>
        <w:textAlignment w:val="baseline"/>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Çekin üzerine kesim tarihini eklemek gerekir. Çünkü kesim tarihi, çekin ne zaman geçerli olduğunu gösterir ve ödemenin zamanlamasını belirler.</w:t>
      </w:r>
    </w:p>
    <w:p w:rsidR="00050739" w:rsidRPr="00050739" w:rsidRDefault="00050739" w:rsidP="00050739">
      <w:pPr>
        <w:numPr>
          <w:ilvl w:val="0"/>
          <w:numId w:val="2"/>
        </w:numPr>
        <w:shd w:val="clear" w:color="auto" w:fill="FFFFFF"/>
        <w:spacing w:after="180" w:line="240" w:lineRule="auto"/>
        <w:ind w:left="0"/>
        <w:jc w:val="both"/>
        <w:textAlignment w:val="baseline"/>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Düzenleyen kişi tarafından, belirtilen yere kendi şahsi imzasını atmalıdır. Atılan imza, çekin geçerli olduğunu onaylar ve yetkilendirir.</w:t>
      </w:r>
    </w:p>
    <w:p w:rsidR="00050739" w:rsidRPr="00050739" w:rsidRDefault="00050739" w:rsidP="00050739">
      <w:pPr>
        <w:numPr>
          <w:ilvl w:val="0"/>
          <w:numId w:val="2"/>
        </w:numPr>
        <w:shd w:val="clear" w:color="auto" w:fill="FFFFFF"/>
        <w:spacing w:after="180" w:line="240" w:lineRule="auto"/>
        <w:ind w:left="0"/>
        <w:jc w:val="both"/>
        <w:textAlignment w:val="baseline"/>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Çek defterinizdeki sıradaki numarayı çeke yazdıktan sonra bu numarayı çek defterinizde işaretleyebilirsiniz. Çek numarası, çeklerin izlenmesi ve takip edilmesi için kullanılır.</w:t>
      </w:r>
    </w:p>
    <w:p w:rsidR="00050739" w:rsidRPr="00050739" w:rsidRDefault="00050739" w:rsidP="00050739">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050739">
        <w:rPr>
          <w:rFonts w:ascii="Times New Roman" w:eastAsia="Times New Roman" w:hAnsi="Times New Roman" w:cs="Times New Roman"/>
          <w:color w:val="000000"/>
          <w:sz w:val="28"/>
          <w:szCs w:val="28"/>
          <w:lang w:eastAsia="tr-TR"/>
        </w:rPr>
        <w:t>Belge ek bilgi veya açıklama eklemek isterseniz, bu alanı kullanabilirsiniz. Açıklamalar, işlemi daha ayrıntılı bir şekilde belirtmek için faydalı olabilir.</w:t>
      </w:r>
    </w:p>
    <w:p w:rsidR="000131F9" w:rsidRPr="00050739" w:rsidRDefault="00050739" w:rsidP="00050739">
      <w:pPr>
        <w:jc w:val="both"/>
        <w:rPr>
          <w:rFonts w:ascii="Times New Roman" w:hAnsi="Times New Roman" w:cs="Times New Roman"/>
          <w:sz w:val="28"/>
          <w:szCs w:val="28"/>
        </w:rPr>
      </w:pPr>
    </w:p>
    <w:sectPr w:rsidR="000131F9" w:rsidRPr="00050739" w:rsidSect="00F928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90049"/>
    <w:multiLevelType w:val="multilevel"/>
    <w:tmpl w:val="517C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B109C9"/>
    <w:multiLevelType w:val="multilevel"/>
    <w:tmpl w:val="1352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0739"/>
    <w:rsid w:val="00050739"/>
    <w:rsid w:val="00D17047"/>
    <w:rsid w:val="00D22479"/>
    <w:rsid w:val="00F928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CB"/>
  </w:style>
  <w:style w:type="paragraph" w:styleId="Balk3">
    <w:name w:val="heading 3"/>
    <w:basedOn w:val="Normal"/>
    <w:link w:val="Balk3Char"/>
    <w:uiPriority w:val="9"/>
    <w:qFormat/>
    <w:rsid w:val="0005073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50739"/>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5073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1029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2024-07-31T09:33:00Z</dcterms:created>
  <dcterms:modified xsi:type="dcterms:W3CDTF">2024-07-31T09:34:00Z</dcterms:modified>
</cp:coreProperties>
</file>