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886" w:rsidRPr="00165886" w:rsidRDefault="00165886" w:rsidP="00165886">
      <w:pPr>
        <w:spacing w:after="300" w:line="240" w:lineRule="auto"/>
        <w:jc w:val="both"/>
        <w:outlineLvl w:val="0"/>
        <w:rPr>
          <w:rFonts w:ascii="Times New Roman" w:eastAsia="Times New Roman" w:hAnsi="Times New Roman" w:cs="Times New Roman"/>
          <w:b/>
          <w:color w:val="FF0000"/>
          <w:kern w:val="36"/>
          <w:sz w:val="28"/>
          <w:szCs w:val="28"/>
          <w:lang w:eastAsia="tr-TR"/>
        </w:rPr>
      </w:pPr>
      <w:r w:rsidRPr="00165886">
        <w:rPr>
          <w:rFonts w:ascii="Times New Roman" w:eastAsia="Times New Roman" w:hAnsi="Times New Roman" w:cs="Times New Roman"/>
          <w:b/>
          <w:color w:val="FF0000"/>
          <w:kern w:val="36"/>
          <w:sz w:val="28"/>
          <w:szCs w:val="28"/>
          <w:lang w:eastAsia="tr-TR"/>
        </w:rPr>
        <w:t>Girişimciler Hangi Tür Şirket Kurmalıdır?</w:t>
      </w:r>
    </w:p>
    <w:p w:rsidR="00165886" w:rsidRPr="00165886" w:rsidRDefault="00165886" w:rsidP="00165886">
      <w:pPr>
        <w:spacing w:after="300" w:line="240" w:lineRule="auto"/>
        <w:jc w:val="both"/>
        <w:rPr>
          <w:rFonts w:ascii="Times New Roman" w:eastAsia="Times New Roman" w:hAnsi="Times New Roman" w:cs="Times New Roman"/>
          <w:color w:val="666666"/>
          <w:sz w:val="28"/>
          <w:szCs w:val="28"/>
          <w:lang w:eastAsia="tr-TR"/>
        </w:rPr>
      </w:pPr>
      <w:r w:rsidRPr="00165886">
        <w:rPr>
          <w:rFonts w:ascii="Times New Roman" w:eastAsia="Times New Roman" w:hAnsi="Times New Roman" w:cs="Times New Roman"/>
          <w:color w:val="666666"/>
          <w:sz w:val="28"/>
          <w:szCs w:val="28"/>
          <w:lang w:eastAsia="tr-TR"/>
        </w:rPr>
        <w:t>Girişimciler, girişimlerini şirketleştirme sürecine girdiklerinde en çok kararsız kaldıkları konulardan biri şirket türüdür. Girişimcilerin seçecekleri şirket türü, girişimlerinin geleceğini büyük oranda etkileyebilir. Peki, girişimciler hangi şirket türünü kurmalıdır?</w:t>
      </w:r>
    </w:p>
    <w:p w:rsidR="00165886" w:rsidRPr="00165886" w:rsidRDefault="00165886" w:rsidP="00165886">
      <w:pPr>
        <w:spacing w:before="600" w:after="300" w:line="240" w:lineRule="auto"/>
        <w:jc w:val="both"/>
        <w:outlineLvl w:val="2"/>
        <w:rPr>
          <w:rFonts w:ascii="Times New Roman" w:eastAsia="Times New Roman" w:hAnsi="Times New Roman" w:cs="Times New Roman"/>
          <w:color w:val="333333"/>
          <w:sz w:val="28"/>
          <w:szCs w:val="28"/>
          <w:lang w:eastAsia="tr-TR"/>
        </w:rPr>
      </w:pPr>
      <w:r w:rsidRPr="00165886">
        <w:rPr>
          <w:rFonts w:ascii="Times New Roman" w:eastAsia="Times New Roman" w:hAnsi="Times New Roman" w:cs="Times New Roman"/>
          <w:b/>
          <w:bCs/>
          <w:color w:val="333333"/>
          <w:sz w:val="28"/>
          <w:szCs w:val="28"/>
          <w:lang w:eastAsia="tr-TR"/>
        </w:rPr>
        <w:t>Şirket Türlerini Tanımak Neden Önemlidir?</w:t>
      </w:r>
    </w:p>
    <w:p w:rsidR="00165886" w:rsidRPr="00165886" w:rsidRDefault="00165886" w:rsidP="00165886">
      <w:pPr>
        <w:spacing w:before="300" w:after="300" w:line="240" w:lineRule="auto"/>
        <w:jc w:val="both"/>
        <w:rPr>
          <w:rFonts w:ascii="Times New Roman" w:eastAsia="Times New Roman" w:hAnsi="Times New Roman" w:cs="Times New Roman"/>
          <w:color w:val="666666"/>
          <w:sz w:val="28"/>
          <w:szCs w:val="28"/>
          <w:lang w:eastAsia="tr-TR"/>
        </w:rPr>
      </w:pPr>
      <w:r w:rsidRPr="00165886">
        <w:rPr>
          <w:rFonts w:ascii="Times New Roman" w:eastAsia="Times New Roman" w:hAnsi="Times New Roman" w:cs="Times New Roman"/>
          <w:color w:val="666666"/>
          <w:sz w:val="28"/>
          <w:szCs w:val="28"/>
          <w:lang w:eastAsia="tr-TR"/>
        </w:rPr>
        <w:t>Girişimciler için hangi şirket türünün uygun olduğuna karar vermeden önce şirket türlerini ve özelliklerini tanımakta fayda var. Yanlış şirket türü seçimi yaptıklarında, gelecekte bunu değiştirmek zorunda kalabilirler. Hatta bu durum yatırım almalarını bile engelleyebilir. Türkiye’de ekonomisinde en fazla işlem gören şirket yapıları; şahıs şirketleri ve sermaye şirketleridir. </w:t>
      </w:r>
    </w:p>
    <w:p w:rsidR="00165886" w:rsidRPr="00165886" w:rsidRDefault="00165886" w:rsidP="00165886">
      <w:pPr>
        <w:spacing w:before="600" w:after="300" w:line="240" w:lineRule="auto"/>
        <w:jc w:val="both"/>
        <w:outlineLvl w:val="2"/>
        <w:rPr>
          <w:rFonts w:ascii="Times New Roman" w:eastAsia="Times New Roman" w:hAnsi="Times New Roman" w:cs="Times New Roman"/>
          <w:color w:val="333333"/>
          <w:sz w:val="28"/>
          <w:szCs w:val="28"/>
          <w:lang w:eastAsia="tr-TR"/>
        </w:rPr>
      </w:pPr>
      <w:r w:rsidRPr="00165886">
        <w:rPr>
          <w:rFonts w:ascii="Times New Roman" w:eastAsia="Times New Roman" w:hAnsi="Times New Roman" w:cs="Times New Roman"/>
          <w:b/>
          <w:bCs/>
          <w:color w:val="333333"/>
          <w:sz w:val="28"/>
          <w:szCs w:val="28"/>
          <w:lang w:eastAsia="tr-TR"/>
        </w:rPr>
        <w:t>Şahıs Şirketi Nedir?</w:t>
      </w:r>
    </w:p>
    <w:p w:rsidR="00165886" w:rsidRPr="00165886" w:rsidRDefault="00165886" w:rsidP="00165886">
      <w:pPr>
        <w:spacing w:before="300" w:after="300" w:line="240" w:lineRule="auto"/>
        <w:jc w:val="both"/>
        <w:rPr>
          <w:rFonts w:ascii="Times New Roman" w:eastAsia="Times New Roman" w:hAnsi="Times New Roman" w:cs="Times New Roman"/>
          <w:color w:val="666666"/>
          <w:sz w:val="28"/>
          <w:szCs w:val="28"/>
          <w:lang w:eastAsia="tr-TR"/>
        </w:rPr>
      </w:pPr>
      <w:r w:rsidRPr="00165886">
        <w:rPr>
          <w:rFonts w:ascii="Times New Roman" w:eastAsia="Times New Roman" w:hAnsi="Times New Roman" w:cs="Times New Roman"/>
          <w:color w:val="666666"/>
          <w:sz w:val="28"/>
          <w:szCs w:val="28"/>
          <w:lang w:eastAsia="tr-TR"/>
        </w:rPr>
        <w:t>Şahıs şirketleri, tüzel bir kişiliğe sahip olan ve ortaklarının sınırsız sorumluluğa sahip olduğu bir şirket türüdür. Tek bir kişi tarafından kurulabileceği gibi birden fazla kişi tarafından da kurulması mümkündür. Ortak sayısı genellikle azdır. Ortakların biri dahi onay vermediği sürece herhangi bir satış veya devir gerçekleştirilemez. Şahıs şirketi, alacaklılarına karşı tüm ortakların tüm mal varlıklarıyla sorumlu tutulur. </w:t>
      </w:r>
    </w:p>
    <w:p w:rsidR="00165886" w:rsidRPr="00165886" w:rsidRDefault="00165886" w:rsidP="00165886">
      <w:pPr>
        <w:spacing w:before="600" w:after="300" w:line="240" w:lineRule="auto"/>
        <w:jc w:val="both"/>
        <w:outlineLvl w:val="2"/>
        <w:rPr>
          <w:rFonts w:ascii="Times New Roman" w:eastAsia="Times New Roman" w:hAnsi="Times New Roman" w:cs="Times New Roman"/>
          <w:color w:val="333333"/>
          <w:sz w:val="28"/>
          <w:szCs w:val="28"/>
          <w:lang w:eastAsia="tr-TR"/>
        </w:rPr>
      </w:pPr>
      <w:r w:rsidRPr="00165886">
        <w:rPr>
          <w:rFonts w:ascii="Times New Roman" w:eastAsia="Times New Roman" w:hAnsi="Times New Roman" w:cs="Times New Roman"/>
          <w:b/>
          <w:bCs/>
          <w:color w:val="333333"/>
          <w:sz w:val="28"/>
          <w:szCs w:val="28"/>
          <w:lang w:eastAsia="tr-TR"/>
        </w:rPr>
        <w:t>Sermaye Şirketi Nedir?</w:t>
      </w:r>
    </w:p>
    <w:p w:rsidR="00165886" w:rsidRPr="00165886" w:rsidRDefault="00165886" w:rsidP="00165886">
      <w:pPr>
        <w:spacing w:before="300" w:after="300" w:line="240" w:lineRule="auto"/>
        <w:jc w:val="both"/>
        <w:rPr>
          <w:rFonts w:ascii="Times New Roman" w:eastAsia="Times New Roman" w:hAnsi="Times New Roman" w:cs="Times New Roman"/>
          <w:color w:val="666666"/>
          <w:sz w:val="28"/>
          <w:szCs w:val="28"/>
          <w:lang w:eastAsia="tr-TR"/>
        </w:rPr>
      </w:pPr>
      <w:r w:rsidRPr="00165886">
        <w:rPr>
          <w:rFonts w:ascii="Times New Roman" w:eastAsia="Times New Roman" w:hAnsi="Times New Roman" w:cs="Times New Roman"/>
          <w:color w:val="666666"/>
          <w:sz w:val="28"/>
          <w:szCs w:val="28"/>
          <w:lang w:eastAsia="tr-TR"/>
        </w:rPr>
        <w:t xml:space="preserve">Sermayesiyle ve yönetim şekliyle var olabilen bir şirket türü olan </w:t>
      </w:r>
      <w:proofErr w:type="spellStart"/>
      <w:r w:rsidRPr="00165886">
        <w:rPr>
          <w:rFonts w:ascii="Times New Roman" w:eastAsia="Times New Roman" w:hAnsi="Times New Roman" w:cs="Times New Roman"/>
          <w:color w:val="666666"/>
          <w:sz w:val="28"/>
          <w:szCs w:val="28"/>
          <w:lang w:eastAsia="tr-TR"/>
        </w:rPr>
        <w:t>sermaya</w:t>
      </w:r>
      <w:proofErr w:type="spellEnd"/>
      <w:r w:rsidRPr="00165886">
        <w:rPr>
          <w:rFonts w:ascii="Times New Roman" w:eastAsia="Times New Roman" w:hAnsi="Times New Roman" w:cs="Times New Roman"/>
          <w:color w:val="666666"/>
          <w:sz w:val="28"/>
          <w:szCs w:val="28"/>
          <w:lang w:eastAsia="tr-TR"/>
        </w:rPr>
        <w:t xml:space="preserve"> şirketlerinde ortakların sorumlulukları, şirkete yatırım yaptıkları sermaye miktarına göre sınırlandırılmaktadır. Ortaklar sahip olduğu payları kolaylıkla başkasına devredebilir ve satışa çıkarabilir. Sermaye şirketleri, alacaklılarına karşı sadece kendi sermayesiyle sorumludur. Ortakların mal varlıkları sorumlu tutulmaz. Sermaye şirketleri kişi sayısı ve sermaye miktarına göre </w:t>
      </w:r>
      <w:proofErr w:type="spellStart"/>
      <w:r w:rsidRPr="00165886">
        <w:rPr>
          <w:rFonts w:ascii="Times New Roman" w:eastAsia="Times New Roman" w:hAnsi="Times New Roman" w:cs="Times New Roman"/>
          <w:color w:val="666666"/>
          <w:sz w:val="28"/>
          <w:szCs w:val="28"/>
          <w:lang w:eastAsia="tr-TR"/>
        </w:rPr>
        <w:t>limited</w:t>
      </w:r>
      <w:proofErr w:type="spellEnd"/>
      <w:r w:rsidRPr="00165886">
        <w:rPr>
          <w:rFonts w:ascii="Times New Roman" w:eastAsia="Times New Roman" w:hAnsi="Times New Roman" w:cs="Times New Roman"/>
          <w:color w:val="666666"/>
          <w:sz w:val="28"/>
          <w:szCs w:val="28"/>
          <w:lang w:eastAsia="tr-TR"/>
        </w:rPr>
        <w:t xml:space="preserve"> ve anonim olarak iki türe ayrılmaktadırlar. </w:t>
      </w:r>
    </w:p>
    <w:p w:rsidR="00165886" w:rsidRPr="00165886" w:rsidRDefault="00165886" w:rsidP="00165886">
      <w:pPr>
        <w:spacing w:before="600" w:after="300" w:line="240" w:lineRule="auto"/>
        <w:jc w:val="both"/>
        <w:outlineLvl w:val="2"/>
        <w:rPr>
          <w:rFonts w:ascii="Times New Roman" w:eastAsia="Times New Roman" w:hAnsi="Times New Roman" w:cs="Times New Roman"/>
          <w:color w:val="333333"/>
          <w:sz w:val="28"/>
          <w:szCs w:val="28"/>
          <w:lang w:eastAsia="tr-TR"/>
        </w:rPr>
      </w:pPr>
      <w:r w:rsidRPr="00165886">
        <w:rPr>
          <w:rFonts w:ascii="Times New Roman" w:eastAsia="Times New Roman" w:hAnsi="Times New Roman" w:cs="Times New Roman"/>
          <w:b/>
          <w:bCs/>
          <w:color w:val="333333"/>
          <w:sz w:val="28"/>
          <w:szCs w:val="28"/>
          <w:lang w:eastAsia="tr-TR"/>
        </w:rPr>
        <w:t>Girişimciler İçin En Uygun Şirket Türü Hangisidir?</w:t>
      </w:r>
    </w:p>
    <w:p w:rsidR="00165886" w:rsidRPr="00165886" w:rsidRDefault="00165886" w:rsidP="00165886">
      <w:pPr>
        <w:spacing w:before="300" w:after="300" w:line="240" w:lineRule="auto"/>
        <w:jc w:val="both"/>
        <w:rPr>
          <w:rFonts w:ascii="Times New Roman" w:eastAsia="Times New Roman" w:hAnsi="Times New Roman" w:cs="Times New Roman"/>
          <w:color w:val="666666"/>
          <w:sz w:val="28"/>
          <w:szCs w:val="28"/>
          <w:lang w:eastAsia="tr-TR"/>
        </w:rPr>
      </w:pPr>
      <w:r w:rsidRPr="00165886">
        <w:rPr>
          <w:rFonts w:ascii="Times New Roman" w:eastAsia="Times New Roman" w:hAnsi="Times New Roman" w:cs="Times New Roman"/>
          <w:color w:val="666666"/>
          <w:sz w:val="28"/>
          <w:szCs w:val="28"/>
          <w:lang w:eastAsia="tr-TR"/>
        </w:rPr>
        <w:t xml:space="preserve">Bir girişimci şirketleşme yoluna giderken ticari kaygıları da gözden geçirmelidir. Yukarıda da bahsettiğimiz gibi şahıs şirketlerinde iflas durumunda tüm mal varlığınızı kaybederken; sermaye şirketlerinde sadece şirketin sermayesini kaybedersiniz. Yani iflas durumunda kişisel mal varlığınız </w:t>
      </w:r>
      <w:r w:rsidRPr="00165886">
        <w:rPr>
          <w:rFonts w:ascii="Times New Roman" w:eastAsia="Times New Roman" w:hAnsi="Times New Roman" w:cs="Times New Roman"/>
          <w:color w:val="666666"/>
          <w:sz w:val="28"/>
          <w:szCs w:val="28"/>
          <w:lang w:eastAsia="tr-TR"/>
        </w:rPr>
        <w:lastRenderedPageBreak/>
        <w:t xml:space="preserve">etkilenmez. Ayrıca, sermaye şirketlerinde ortakların hisse devirlerini ve satışlarını çok kolay gerçekleştirebilmeleri, yatırımcılar tarafından sıklıkla tercih edilen şirket türlerindendir. Sermaye şirketlerini; yönetim yapıları, kuruluş </w:t>
      </w:r>
      <w:proofErr w:type="gramStart"/>
      <w:r w:rsidRPr="00165886">
        <w:rPr>
          <w:rFonts w:ascii="Times New Roman" w:eastAsia="Times New Roman" w:hAnsi="Times New Roman" w:cs="Times New Roman"/>
          <w:color w:val="666666"/>
          <w:sz w:val="28"/>
          <w:szCs w:val="28"/>
          <w:lang w:eastAsia="tr-TR"/>
        </w:rPr>
        <w:t>prosedürleri</w:t>
      </w:r>
      <w:proofErr w:type="gramEnd"/>
      <w:r w:rsidRPr="00165886">
        <w:rPr>
          <w:rFonts w:ascii="Times New Roman" w:eastAsia="Times New Roman" w:hAnsi="Times New Roman" w:cs="Times New Roman"/>
          <w:color w:val="666666"/>
          <w:sz w:val="28"/>
          <w:szCs w:val="28"/>
          <w:lang w:eastAsia="tr-TR"/>
        </w:rPr>
        <w:t>, tabi oldukları denetlemeler ile yatırımcılara daha güvenilir bir şirket izlenimi vermektedir. Bu durum, yatırım alma konusunda oldukça önemli etkendir.</w:t>
      </w:r>
    </w:p>
    <w:p w:rsidR="00165886" w:rsidRPr="00165886" w:rsidRDefault="00165886" w:rsidP="00165886">
      <w:pPr>
        <w:spacing w:before="300" w:after="300" w:line="240" w:lineRule="auto"/>
        <w:jc w:val="both"/>
        <w:rPr>
          <w:rFonts w:ascii="Times New Roman" w:eastAsia="Times New Roman" w:hAnsi="Times New Roman" w:cs="Times New Roman"/>
          <w:color w:val="666666"/>
          <w:sz w:val="28"/>
          <w:szCs w:val="28"/>
          <w:lang w:eastAsia="tr-TR"/>
        </w:rPr>
      </w:pPr>
      <w:r w:rsidRPr="00165886">
        <w:rPr>
          <w:rFonts w:ascii="Times New Roman" w:eastAsia="Times New Roman" w:hAnsi="Times New Roman" w:cs="Times New Roman"/>
          <w:color w:val="666666"/>
          <w:sz w:val="28"/>
          <w:szCs w:val="28"/>
          <w:lang w:eastAsia="tr-TR"/>
        </w:rPr>
        <w:t xml:space="preserve">Sermaye şirketleri arasında girişimciler için en uygun şirket türü anonim şirkettir. Anonim şirketleri hisse devri ve hissedar sayısı olarak </w:t>
      </w:r>
      <w:proofErr w:type="spellStart"/>
      <w:r w:rsidRPr="00165886">
        <w:rPr>
          <w:rFonts w:ascii="Times New Roman" w:eastAsia="Times New Roman" w:hAnsi="Times New Roman" w:cs="Times New Roman"/>
          <w:color w:val="666666"/>
          <w:sz w:val="28"/>
          <w:szCs w:val="28"/>
          <w:lang w:eastAsia="tr-TR"/>
        </w:rPr>
        <w:t>Limited</w:t>
      </w:r>
      <w:proofErr w:type="spellEnd"/>
      <w:r w:rsidRPr="00165886">
        <w:rPr>
          <w:rFonts w:ascii="Times New Roman" w:eastAsia="Times New Roman" w:hAnsi="Times New Roman" w:cs="Times New Roman"/>
          <w:color w:val="666666"/>
          <w:sz w:val="28"/>
          <w:szCs w:val="28"/>
          <w:lang w:eastAsia="tr-TR"/>
        </w:rPr>
        <w:t xml:space="preserve"> şirketlerine göre daha cazip özelliklere sahiptir. Anonim şirketi en az 5 ortaktan oluşur. Ortak sayısında 5’ten sonra herhangi bir sınırlama yoktur. </w:t>
      </w:r>
      <w:proofErr w:type="spellStart"/>
      <w:r w:rsidRPr="00165886">
        <w:rPr>
          <w:rFonts w:ascii="Times New Roman" w:eastAsia="Times New Roman" w:hAnsi="Times New Roman" w:cs="Times New Roman"/>
          <w:color w:val="666666"/>
          <w:sz w:val="28"/>
          <w:szCs w:val="28"/>
          <w:lang w:eastAsia="tr-TR"/>
        </w:rPr>
        <w:t>Limited</w:t>
      </w:r>
      <w:proofErr w:type="spellEnd"/>
      <w:r w:rsidRPr="00165886">
        <w:rPr>
          <w:rFonts w:ascii="Times New Roman" w:eastAsia="Times New Roman" w:hAnsi="Times New Roman" w:cs="Times New Roman"/>
          <w:color w:val="666666"/>
          <w:sz w:val="28"/>
          <w:szCs w:val="28"/>
          <w:lang w:eastAsia="tr-TR"/>
        </w:rPr>
        <w:t xml:space="preserve"> şirketleri ise; bir veya birden fazla kişiyle kurulabilmesine rağmen maksimum ortak sayısı 50’dir. Ayrıca anonim şirketlerinde hissesini devredecek ortak, sadece sermaye borçlarını ödeyerek hissesini rahatlıkla satabilir. Kamu borçlarından (SGK Primi, Vergi borcu vb.) sorumlu tutulmaz. </w:t>
      </w:r>
      <w:proofErr w:type="spellStart"/>
      <w:r w:rsidRPr="00165886">
        <w:rPr>
          <w:rFonts w:ascii="Times New Roman" w:eastAsia="Times New Roman" w:hAnsi="Times New Roman" w:cs="Times New Roman"/>
          <w:color w:val="666666"/>
          <w:sz w:val="28"/>
          <w:szCs w:val="28"/>
          <w:lang w:eastAsia="tr-TR"/>
        </w:rPr>
        <w:t>Limited</w:t>
      </w:r>
      <w:proofErr w:type="spellEnd"/>
      <w:r w:rsidRPr="00165886">
        <w:rPr>
          <w:rFonts w:ascii="Times New Roman" w:eastAsia="Times New Roman" w:hAnsi="Times New Roman" w:cs="Times New Roman"/>
          <w:color w:val="666666"/>
          <w:sz w:val="28"/>
          <w:szCs w:val="28"/>
          <w:lang w:eastAsia="tr-TR"/>
        </w:rPr>
        <w:t xml:space="preserve"> şirketlerinde ise hissesini devredecek ortak, sermaye borçlarıyla birlikte kamu borçlarını da ödemek zorundadır. Aksi halde devir işlemi gerçekleşemez. </w:t>
      </w:r>
    </w:p>
    <w:p w:rsidR="00165886" w:rsidRPr="00165886" w:rsidRDefault="00165886" w:rsidP="00165886">
      <w:pPr>
        <w:spacing w:before="300" w:after="300" w:line="240" w:lineRule="auto"/>
        <w:jc w:val="both"/>
        <w:rPr>
          <w:rFonts w:ascii="Times New Roman" w:eastAsia="Times New Roman" w:hAnsi="Times New Roman" w:cs="Times New Roman"/>
          <w:color w:val="666666"/>
          <w:sz w:val="28"/>
          <w:szCs w:val="28"/>
          <w:lang w:eastAsia="tr-TR"/>
        </w:rPr>
      </w:pPr>
      <w:r w:rsidRPr="00165886">
        <w:rPr>
          <w:rFonts w:ascii="Times New Roman" w:eastAsia="Times New Roman" w:hAnsi="Times New Roman" w:cs="Times New Roman"/>
          <w:color w:val="666666"/>
          <w:sz w:val="28"/>
          <w:szCs w:val="28"/>
          <w:lang w:eastAsia="tr-TR"/>
        </w:rPr>
        <w:t>Anonim şirketlerin kurulması için gereken ortak sayısı ve sermaye miktarı yüksek olsa da, yatırımcıları çekme açısından en başarılı şirket türü olarak gösterilebilir. Fikrinizi küçük adımlarla birlikte harekete geçirmek istiyorsanız, şahıs şirketi kurarak başlamak sizin için daha iyi bir karar olacaktır. </w:t>
      </w:r>
    </w:p>
    <w:p w:rsidR="000131F9" w:rsidRDefault="00165886"/>
    <w:sectPr w:rsidR="000131F9" w:rsidSect="009303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5886"/>
    <w:rsid w:val="00165886"/>
    <w:rsid w:val="0093038E"/>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8E"/>
  </w:style>
  <w:style w:type="paragraph" w:styleId="Balk1">
    <w:name w:val="heading 1"/>
    <w:basedOn w:val="Normal"/>
    <w:link w:val="Balk1Char"/>
    <w:uiPriority w:val="9"/>
    <w:qFormat/>
    <w:rsid w:val="001658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16588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5886"/>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165886"/>
    <w:rPr>
      <w:rFonts w:ascii="Times New Roman" w:eastAsia="Times New Roman" w:hAnsi="Times New Roman" w:cs="Times New Roman"/>
      <w:b/>
      <w:bCs/>
      <w:sz w:val="27"/>
      <w:szCs w:val="27"/>
      <w:lang w:eastAsia="tr-TR"/>
    </w:rPr>
  </w:style>
  <w:style w:type="paragraph" w:customStyle="1" w:styleId="uk-article-meta">
    <w:name w:val="uk-article-meta"/>
    <w:basedOn w:val="Normal"/>
    <w:rsid w:val="001658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65886"/>
    <w:rPr>
      <w:color w:val="0000FF"/>
      <w:u w:val="single"/>
    </w:rPr>
  </w:style>
  <w:style w:type="paragraph" w:styleId="NormalWeb">
    <w:name w:val="Normal (Web)"/>
    <w:basedOn w:val="Normal"/>
    <w:uiPriority w:val="99"/>
    <w:semiHidden/>
    <w:unhideWhenUsed/>
    <w:rsid w:val="001658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65886"/>
    <w:rPr>
      <w:b/>
      <w:bCs/>
    </w:rPr>
  </w:style>
  <w:style w:type="paragraph" w:styleId="BalonMetni">
    <w:name w:val="Balloon Text"/>
    <w:basedOn w:val="Normal"/>
    <w:link w:val="BalonMetniChar"/>
    <w:uiPriority w:val="99"/>
    <w:semiHidden/>
    <w:unhideWhenUsed/>
    <w:rsid w:val="001658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8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4856443">
      <w:bodyDiv w:val="1"/>
      <w:marLeft w:val="0"/>
      <w:marRight w:val="0"/>
      <w:marTop w:val="0"/>
      <w:marBottom w:val="0"/>
      <w:divBdr>
        <w:top w:val="none" w:sz="0" w:space="0" w:color="auto"/>
        <w:left w:val="none" w:sz="0" w:space="0" w:color="auto"/>
        <w:bottom w:val="none" w:sz="0" w:space="0" w:color="auto"/>
        <w:right w:val="none" w:sz="0" w:space="0" w:color="auto"/>
      </w:divBdr>
      <w:divsChild>
        <w:div w:id="1502162629">
          <w:marLeft w:val="0"/>
          <w:marRight w:val="0"/>
          <w:marTop w:val="0"/>
          <w:marBottom w:val="0"/>
          <w:divBdr>
            <w:top w:val="none" w:sz="0" w:space="0" w:color="auto"/>
            <w:left w:val="none" w:sz="0" w:space="0" w:color="auto"/>
            <w:bottom w:val="none" w:sz="0" w:space="0" w:color="auto"/>
            <w:right w:val="none" w:sz="0" w:space="0" w:color="auto"/>
          </w:divBdr>
          <w:divsChild>
            <w:div w:id="63990066">
              <w:marLeft w:val="0"/>
              <w:marRight w:val="0"/>
              <w:marTop w:val="0"/>
              <w:marBottom w:val="0"/>
              <w:divBdr>
                <w:top w:val="none" w:sz="0" w:space="0" w:color="auto"/>
                <w:left w:val="none" w:sz="0" w:space="0" w:color="auto"/>
                <w:bottom w:val="none" w:sz="0" w:space="0" w:color="auto"/>
                <w:right w:val="none" w:sz="0" w:space="0" w:color="auto"/>
              </w:divBdr>
            </w:div>
          </w:divsChild>
        </w:div>
        <w:div w:id="400449300">
          <w:marLeft w:val="0"/>
          <w:marRight w:val="0"/>
          <w:marTop w:val="0"/>
          <w:marBottom w:val="0"/>
          <w:divBdr>
            <w:top w:val="none" w:sz="0" w:space="0" w:color="auto"/>
            <w:left w:val="none" w:sz="0" w:space="0" w:color="auto"/>
            <w:bottom w:val="none" w:sz="0" w:space="0" w:color="auto"/>
            <w:right w:val="none" w:sz="0" w:space="0" w:color="auto"/>
          </w:divBdr>
          <w:divsChild>
            <w:div w:id="1632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2024-07-05T12:11:00Z</dcterms:created>
  <dcterms:modified xsi:type="dcterms:W3CDTF">2024-07-05T12:12:00Z</dcterms:modified>
</cp:coreProperties>
</file>