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325" w:rsidRPr="002F1325" w:rsidRDefault="002F1325" w:rsidP="002F1325">
      <w:pPr>
        <w:spacing w:after="360" w:line="630" w:lineRule="atLeast"/>
        <w:jc w:val="both"/>
        <w:textAlignment w:val="baseline"/>
        <w:outlineLvl w:val="0"/>
        <w:rPr>
          <w:rFonts w:ascii="Times New Roman" w:eastAsia="Times New Roman" w:hAnsi="Times New Roman" w:cs="Times New Roman"/>
          <w:b/>
          <w:color w:val="FF0000"/>
          <w:kern w:val="36"/>
          <w:sz w:val="28"/>
          <w:szCs w:val="28"/>
          <w:lang w:eastAsia="tr-TR"/>
        </w:rPr>
      </w:pPr>
      <w:r w:rsidRPr="002F1325">
        <w:rPr>
          <w:rFonts w:ascii="Times New Roman" w:eastAsia="Times New Roman" w:hAnsi="Times New Roman" w:cs="Times New Roman"/>
          <w:b/>
          <w:color w:val="FF0000"/>
          <w:kern w:val="36"/>
          <w:sz w:val="28"/>
          <w:szCs w:val="28"/>
          <w:lang w:eastAsia="tr-TR"/>
        </w:rPr>
        <w:t>Gönüllülük Yoluyla Anlamlı Bir Etki Yaratmak</w:t>
      </w:r>
    </w:p>
    <w:p w:rsidR="002F1325" w:rsidRPr="002F1325" w:rsidRDefault="002F1325" w:rsidP="002F1325">
      <w:pPr>
        <w:spacing w:after="150" w:line="390" w:lineRule="atLeast"/>
        <w:jc w:val="both"/>
        <w:textAlignment w:val="baseline"/>
        <w:rPr>
          <w:rFonts w:ascii="Times New Roman" w:eastAsia="Times New Roman" w:hAnsi="Times New Roman" w:cs="Times New Roman"/>
          <w:color w:val="60646C"/>
          <w:sz w:val="28"/>
          <w:szCs w:val="28"/>
          <w:lang w:eastAsia="tr-TR"/>
        </w:rPr>
      </w:pPr>
      <w:r w:rsidRPr="002F1325">
        <w:rPr>
          <w:rFonts w:ascii="Times New Roman" w:eastAsia="Times New Roman" w:hAnsi="Times New Roman" w:cs="Times New Roman"/>
          <w:color w:val="60646C"/>
          <w:sz w:val="28"/>
          <w:szCs w:val="28"/>
          <w:lang w:eastAsia="tr-TR"/>
        </w:rPr>
        <w:t>Gönüllülük, arkadaş edinmenize, yeni beceriler öğrenmenize, kariyerinizde ilerlemenize ve hatta daha mutlu ve sağlıklı hissetmenize yardımcı olur. Peki, size uygun olan gönüllülük programını nasıl bulabilir ve anlamlı bir etki yaratabilirsiniz?</w:t>
      </w:r>
    </w:p>
    <w:p w:rsidR="002F1325" w:rsidRPr="002F1325" w:rsidRDefault="002F1325" w:rsidP="002F1325">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2F1325">
        <w:rPr>
          <w:rFonts w:ascii="Times New Roman" w:eastAsia="Times New Roman" w:hAnsi="Times New Roman" w:cs="Times New Roman"/>
          <w:b/>
          <w:bCs/>
          <w:color w:val="60646C"/>
          <w:sz w:val="28"/>
          <w:szCs w:val="28"/>
          <w:lang w:eastAsia="tr-TR"/>
        </w:rPr>
        <w:t>Neden gönüllü olmalısınız?</w:t>
      </w:r>
    </w:p>
    <w:p w:rsidR="002F1325" w:rsidRPr="002F1325" w:rsidRDefault="002F1325" w:rsidP="002F1325">
      <w:pPr>
        <w:spacing w:after="150" w:line="390" w:lineRule="atLeast"/>
        <w:jc w:val="both"/>
        <w:textAlignment w:val="baseline"/>
        <w:rPr>
          <w:rFonts w:ascii="Times New Roman" w:eastAsia="Times New Roman" w:hAnsi="Times New Roman" w:cs="Times New Roman"/>
          <w:color w:val="60646C"/>
          <w:sz w:val="28"/>
          <w:szCs w:val="28"/>
          <w:lang w:eastAsia="tr-TR"/>
        </w:rPr>
      </w:pPr>
      <w:r w:rsidRPr="002F1325">
        <w:rPr>
          <w:rFonts w:ascii="Times New Roman" w:eastAsia="Times New Roman" w:hAnsi="Times New Roman" w:cs="Times New Roman"/>
          <w:color w:val="60646C"/>
          <w:sz w:val="28"/>
          <w:szCs w:val="28"/>
          <w:lang w:eastAsia="tr-TR"/>
        </w:rPr>
        <w:t>Hayatın yoğunluğu içinde gönüllü olmak için zaman bulmak zor olabilir. Bununla birlikte, gönüllülüğün faydaları da yadsınamayacak kadar fazladır. Gönüllülük, ihtiyacı olan insanlara ve topluma hayati bir yardım sunar. Doğru bir eşleşme, yeni arkadaşlar edinmenize, topluluklarla bağlantı kurmanıza, yeni beceriler öğrenmenize ve hatta kariyerinizde ilerlemenize yardımcı olur.</w:t>
      </w:r>
    </w:p>
    <w:p w:rsidR="002F1325" w:rsidRPr="002F1325" w:rsidRDefault="002F1325" w:rsidP="002F1325">
      <w:pPr>
        <w:spacing w:after="150" w:line="390" w:lineRule="atLeast"/>
        <w:jc w:val="both"/>
        <w:textAlignment w:val="baseline"/>
        <w:rPr>
          <w:rFonts w:ascii="Times New Roman" w:eastAsia="Times New Roman" w:hAnsi="Times New Roman" w:cs="Times New Roman"/>
          <w:color w:val="60646C"/>
          <w:sz w:val="28"/>
          <w:szCs w:val="28"/>
          <w:lang w:eastAsia="tr-TR"/>
        </w:rPr>
      </w:pPr>
      <w:r w:rsidRPr="002F1325">
        <w:rPr>
          <w:rFonts w:ascii="Times New Roman" w:eastAsia="Times New Roman" w:hAnsi="Times New Roman" w:cs="Times New Roman"/>
          <w:color w:val="60646C"/>
          <w:sz w:val="28"/>
          <w:szCs w:val="28"/>
          <w:lang w:eastAsia="tr-TR"/>
        </w:rPr>
        <w:t>Bir karşılık almadan vermek, zihinsel ve fiziksel sağlığınızı korumanıza da yardımcı olur. Gönüllülük ile stresi azaltabilir, depresyonla mücadele edebilir, zihinsel olarak uyarılabilir ve her şeyden önemlisi bir amaç duygusu edinebilirsiniz. Ne kadar çok gönüllü olursanız, o kadar çok fayda elde edeceğiniz doğru olsa da gönüllülüğün uzun vadeli bir taahhüt içermesi veya çok fazla vaktinizi alması gerekmez. Basit yollarla bile vermek, ihtiyacı olanlara yardımcı olabilir ve hem sağlığınızı hem de mutluluğunuzu iyileştirip çoğaltabilir.</w:t>
      </w:r>
    </w:p>
    <w:p w:rsidR="002F1325" w:rsidRPr="002F1325" w:rsidRDefault="002F1325" w:rsidP="002F1325">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2F1325">
        <w:rPr>
          <w:rFonts w:ascii="Times New Roman" w:eastAsia="Times New Roman" w:hAnsi="Times New Roman" w:cs="Times New Roman"/>
          <w:b/>
          <w:bCs/>
          <w:color w:val="60646C"/>
          <w:sz w:val="28"/>
          <w:szCs w:val="28"/>
          <w:lang w:eastAsia="tr-TR"/>
        </w:rPr>
        <w:t>Gönüllülük sizi başkalarına bağlar</w:t>
      </w:r>
    </w:p>
    <w:p w:rsidR="002F1325" w:rsidRPr="002F1325" w:rsidRDefault="002F1325" w:rsidP="002F1325">
      <w:pPr>
        <w:spacing w:after="150" w:line="390" w:lineRule="atLeast"/>
        <w:jc w:val="both"/>
        <w:textAlignment w:val="baseline"/>
        <w:rPr>
          <w:rFonts w:ascii="Times New Roman" w:eastAsia="Times New Roman" w:hAnsi="Times New Roman" w:cs="Times New Roman"/>
          <w:color w:val="60646C"/>
          <w:sz w:val="28"/>
          <w:szCs w:val="28"/>
          <w:lang w:eastAsia="tr-TR"/>
        </w:rPr>
      </w:pPr>
      <w:r w:rsidRPr="002F1325">
        <w:rPr>
          <w:rFonts w:ascii="Times New Roman" w:eastAsia="Times New Roman" w:hAnsi="Times New Roman" w:cs="Times New Roman"/>
          <w:color w:val="60646C"/>
          <w:sz w:val="28"/>
          <w:szCs w:val="28"/>
          <w:lang w:eastAsia="tr-TR"/>
        </w:rPr>
        <w:t>Gönüllülüğün en iyi bilinen faydalarından biri toplum üzerindeki etkisidir. Gönüllülük, topluluğunuzla bağlantı kurmanıza ve onu daha iyi bir yer haline getirmenize olanak tanır. En küçük görevlere yardım etmek bile ihtiyaç sahiplerinin hayatlarında gerçek bir fark yaratabilir.</w:t>
      </w:r>
    </w:p>
    <w:p w:rsidR="002F1325" w:rsidRPr="002F1325" w:rsidRDefault="002F1325" w:rsidP="002F1325">
      <w:pPr>
        <w:spacing w:after="150" w:line="390" w:lineRule="atLeast"/>
        <w:jc w:val="both"/>
        <w:textAlignment w:val="baseline"/>
        <w:rPr>
          <w:rFonts w:ascii="Times New Roman" w:eastAsia="Times New Roman" w:hAnsi="Times New Roman" w:cs="Times New Roman"/>
          <w:color w:val="60646C"/>
          <w:sz w:val="28"/>
          <w:szCs w:val="28"/>
          <w:lang w:eastAsia="tr-TR"/>
        </w:rPr>
      </w:pPr>
      <w:r w:rsidRPr="002F1325">
        <w:rPr>
          <w:rFonts w:ascii="Times New Roman" w:eastAsia="Times New Roman" w:hAnsi="Times New Roman" w:cs="Times New Roman"/>
          <w:color w:val="60646C"/>
          <w:sz w:val="28"/>
          <w:szCs w:val="28"/>
          <w:lang w:eastAsia="tr-TR"/>
        </w:rPr>
        <w:t>Gönüllülük hem yardım ettiğiniz tarafa hem de kendinize fayda sağlayan iki yönlü bir yoldur. Zamanınızı gönüllü olarak ayırmak, yeni arkadaşlar edinmenize, ağınızı genişletmenize ve sosyal becerilerinizi geliştirmenize yardımcı olur.</w:t>
      </w:r>
    </w:p>
    <w:p w:rsidR="002F1325" w:rsidRPr="002F1325" w:rsidRDefault="002F1325" w:rsidP="002F1325">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2F1325">
        <w:rPr>
          <w:rFonts w:ascii="Times New Roman" w:eastAsia="Times New Roman" w:hAnsi="Times New Roman" w:cs="Times New Roman"/>
          <w:b/>
          <w:bCs/>
          <w:color w:val="60646C"/>
          <w:sz w:val="28"/>
          <w:szCs w:val="28"/>
          <w:lang w:eastAsia="tr-TR"/>
        </w:rPr>
        <w:t>Gönüllülük zihniniz ve bedeniniz için iyidir</w:t>
      </w:r>
    </w:p>
    <w:p w:rsidR="002F1325" w:rsidRPr="002F1325" w:rsidRDefault="002F1325" w:rsidP="002F1325">
      <w:pPr>
        <w:spacing w:after="150" w:line="390" w:lineRule="atLeast"/>
        <w:jc w:val="both"/>
        <w:textAlignment w:val="baseline"/>
        <w:rPr>
          <w:rFonts w:ascii="Times New Roman" w:eastAsia="Times New Roman" w:hAnsi="Times New Roman" w:cs="Times New Roman"/>
          <w:color w:val="60646C"/>
          <w:sz w:val="28"/>
          <w:szCs w:val="28"/>
          <w:lang w:eastAsia="tr-TR"/>
        </w:rPr>
      </w:pPr>
      <w:r w:rsidRPr="002F1325">
        <w:rPr>
          <w:rFonts w:ascii="Times New Roman" w:eastAsia="Times New Roman" w:hAnsi="Times New Roman" w:cs="Times New Roman"/>
          <w:color w:val="60646C"/>
          <w:sz w:val="28"/>
          <w:szCs w:val="28"/>
          <w:lang w:eastAsia="tr-TR"/>
        </w:rPr>
        <w:t xml:space="preserve">Gönüllülük hem zihinsel hem de fiziksel sağlığa birçok fayda sağlar. Böylece; stres, öfke ve kaygının etkilerine de karşı koymaya yardımcı olur. Başkalarına </w:t>
      </w:r>
      <w:r w:rsidRPr="002F1325">
        <w:rPr>
          <w:rFonts w:ascii="Times New Roman" w:eastAsia="Times New Roman" w:hAnsi="Times New Roman" w:cs="Times New Roman"/>
          <w:color w:val="60646C"/>
          <w:sz w:val="28"/>
          <w:szCs w:val="28"/>
          <w:lang w:eastAsia="tr-TR"/>
        </w:rPr>
        <w:lastRenderedPageBreak/>
        <w:t>yardım etmenin ve onlarla çalışmanın sosyal temas yönü, genel psikolojik sağlığınız üzerinde derin bir etkiye sahiptir. Stresi başka bir kişiyle kurulan anlamlı bir bağlantıdan daha iyi azaltan bir yol yoktur. Evcil hayvanlar ve diğer hayvanlarla çalışmanın da ruh halini iyileştirdiği, stres ve kaygıyı azalttığı çeşitli araştırmalarla gösterilmiştir.</w:t>
      </w:r>
    </w:p>
    <w:p w:rsidR="002F1325" w:rsidRPr="002F1325" w:rsidRDefault="002F1325" w:rsidP="002F1325">
      <w:pPr>
        <w:spacing w:after="150" w:line="390" w:lineRule="atLeast"/>
        <w:jc w:val="both"/>
        <w:textAlignment w:val="baseline"/>
        <w:rPr>
          <w:rFonts w:ascii="Times New Roman" w:eastAsia="Times New Roman" w:hAnsi="Times New Roman" w:cs="Times New Roman"/>
          <w:color w:val="60646C"/>
          <w:sz w:val="28"/>
          <w:szCs w:val="28"/>
          <w:lang w:eastAsia="tr-TR"/>
        </w:rPr>
      </w:pPr>
      <w:r w:rsidRPr="002F1325">
        <w:rPr>
          <w:rFonts w:ascii="Times New Roman" w:eastAsia="Times New Roman" w:hAnsi="Times New Roman" w:cs="Times New Roman"/>
          <w:color w:val="60646C"/>
          <w:sz w:val="28"/>
          <w:szCs w:val="28"/>
          <w:lang w:eastAsia="tr-TR"/>
        </w:rPr>
        <w:t>Gönüllülük depresyonla adeta savaşır. Sizi başkalarıyla düzenli iletişim halinde tutar ve sağlam bir destek sistemi geliştirmenize yardımcı olur. Ayrıca, sizi mutlu eder. Araştırmacılar, hormonları ve beyin aktivitesini ölçerek, başkalarına yardımcı olmanın muazzam bir keyif verdiğini söylüyorlar. İnsanoğlu başkalarına ne kadar çok verirse, o kadar mutlu hisseder.</w:t>
      </w:r>
    </w:p>
    <w:p w:rsidR="002F1325" w:rsidRPr="002F1325" w:rsidRDefault="002F1325" w:rsidP="002F1325">
      <w:pPr>
        <w:spacing w:after="150" w:line="390" w:lineRule="atLeast"/>
        <w:jc w:val="both"/>
        <w:textAlignment w:val="baseline"/>
        <w:rPr>
          <w:rFonts w:ascii="Times New Roman" w:eastAsia="Times New Roman" w:hAnsi="Times New Roman" w:cs="Times New Roman"/>
          <w:color w:val="60646C"/>
          <w:sz w:val="28"/>
          <w:szCs w:val="28"/>
          <w:lang w:eastAsia="tr-TR"/>
        </w:rPr>
      </w:pPr>
      <w:r w:rsidRPr="002F1325">
        <w:rPr>
          <w:rFonts w:ascii="Times New Roman" w:eastAsia="Times New Roman" w:hAnsi="Times New Roman" w:cs="Times New Roman"/>
          <w:color w:val="60646C"/>
          <w:sz w:val="28"/>
          <w:szCs w:val="28"/>
          <w:lang w:eastAsia="tr-TR"/>
        </w:rPr>
        <w:t>Gönüllülük özgüveni arttırır. Doğal bir başarı duygusuyla başkaları ve toplum için iyilik yapmış olursunuz. Böylece, gönüllü olmanız size bir gurur ve kimlik duygusu da kazandırmış olur. Kendiniz hakkında ne kadar iyi hissederseniz, yaşamınız ve gelecekteki hedefleriniz hakkında olumlu bir görüşe sahip olma olasılığınız da o kadar artar.</w:t>
      </w:r>
    </w:p>
    <w:p w:rsidR="002F1325" w:rsidRPr="002F1325" w:rsidRDefault="002F1325" w:rsidP="002F1325">
      <w:pPr>
        <w:spacing w:after="150" w:line="390" w:lineRule="atLeast"/>
        <w:jc w:val="both"/>
        <w:textAlignment w:val="baseline"/>
        <w:rPr>
          <w:rFonts w:ascii="Times New Roman" w:eastAsia="Times New Roman" w:hAnsi="Times New Roman" w:cs="Times New Roman"/>
          <w:color w:val="60646C"/>
          <w:sz w:val="28"/>
          <w:szCs w:val="28"/>
          <w:lang w:eastAsia="tr-TR"/>
        </w:rPr>
      </w:pPr>
      <w:r w:rsidRPr="002F1325">
        <w:rPr>
          <w:rFonts w:ascii="Times New Roman" w:eastAsia="Times New Roman" w:hAnsi="Times New Roman" w:cs="Times New Roman"/>
          <w:color w:val="60646C"/>
          <w:sz w:val="28"/>
          <w:szCs w:val="28"/>
          <w:lang w:eastAsia="tr-TR"/>
        </w:rPr>
        <w:t>Gönüllülük bir amaç duygusu sağlar. Örneğin; yaşlı yetişkinler, özellikle emekli olmuş veya eşini kaybetmiş olanlar, başkalarına yardım ederek hayatlarında yeni bir anlam ve yön bulabilirler. Yaşınız veya yaşam durumunuz ne olursa olsun gönüllülük, zihninizi kendi endişelerinizden uzaklaştırarak zihinsel olarak uyarılmanızı sağlar ve hayatınıza daha fazla keyif katar.</w:t>
      </w:r>
    </w:p>
    <w:p w:rsidR="002F1325" w:rsidRPr="002F1325" w:rsidRDefault="002F1325" w:rsidP="002F1325">
      <w:pPr>
        <w:spacing w:after="150" w:line="390" w:lineRule="atLeast"/>
        <w:jc w:val="both"/>
        <w:textAlignment w:val="baseline"/>
        <w:rPr>
          <w:rFonts w:ascii="Times New Roman" w:eastAsia="Times New Roman" w:hAnsi="Times New Roman" w:cs="Times New Roman"/>
          <w:color w:val="60646C"/>
          <w:sz w:val="28"/>
          <w:szCs w:val="28"/>
          <w:lang w:eastAsia="tr-TR"/>
        </w:rPr>
      </w:pPr>
      <w:r w:rsidRPr="002F1325">
        <w:rPr>
          <w:rFonts w:ascii="Times New Roman" w:eastAsia="Times New Roman" w:hAnsi="Times New Roman" w:cs="Times New Roman"/>
          <w:color w:val="60646C"/>
          <w:sz w:val="28"/>
          <w:szCs w:val="28"/>
          <w:lang w:eastAsia="tr-TR"/>
        </w:rPr>
        <w:t>Gönüllülük, ayrıca fiziksel olarak da sağlıklı kalmanıza da yardımcı olur. Araştırmalar, gönüllü olanların, gönüllülükle ilgilenmeyenlere göre daha düşük ölüm oranına sahip olduğunu bulmuştur.</w:t>
      </w:r>
    </w:p>
    <w:p w:rsidR="002F1325" w:rsidRPr="002F1325" w:rsidRDefault="002F1325" w:rsidP="002F1325">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2F1325">
        <w:rPr>
          <w:rFonts w:ascii="Times New Roman" w:eastAsia="Times New Roman" w:hAnsi="Times New Roman" w:cs="Times New Roman"/>
          <w:b/>
          <w:bCs/>
          <w:color w:val="60646C"/>
          <w:sz w:val="28"/>
          <w:szCs w:val="28"/>
          <w:lang w:eastAsia="tr-TR"/>
        </w:rPr>
        <w:t>Gönüllülük kariyerinizi geliştirir</w:t>
      </w:r>
    </w:p>
    <w:p w:rsidR="002F1325" w:rsidRPr="002F1325" w:rsidRDefault="002F1325" w:rsidP="002F1325">
      <w:pPr>
        <w:spacing w:after="150" w:line="390" w:lineRule="atLeast"/>
        <w:jc w:val="both"/>
        <w:textAlignment w:val="baseline"/>
        <w:rPr>
          <w:rFonts w:ascii="Times New Roman" w:eastAsia="Times New Roman" w:hAnsi="Times New Roman" w:cs="Times New Roman"/>
          <w:color w:val="60646C"/>
          <w:sz w:val="28"/>
          <w:szCs w:val="28"/>
          <w:lang w:eastAsia="tr-TR"/>
        </w:rPr>
      </w:pPr>
      <w:r w:rsidRPr="002F1325">
        <w:rPr>
          <w:rFonts w:ascii="Times New Roman" w:eastAsia="Times New Roman" w:hAnsi="Times New Roman" w:cs="Times New Roman"/>
          <w:color w:val="60646C"/>
          <w:sz w:val="28"/>
          <w:szCs w:val="28"/>
          <w:lang w:eastAsia="tr-TR"/>
        </w:rPr>
        <w:t>Yeni bir kariyer düşünüyorsanız, gönüllülük, ilgi alanınızda deneyim kazanmanıza ve bu alandaki insanlarla tanışmanıza yardımcı olabilir. Kariyer değişikliği planlamıyor olsanız bile, gönüllülük size işyerinde kullanabileceğiniz ekip çalışması, iletişim, problem çözme, proje planlama, görev yönetimi ve organizasyon gibi önemli becerileri uygulama fırsatı verir. Bu becerileri gönüllü pozisyonunda geliştirdikten sonra, iş yerinde daha rahat hissedebilirsiniz.</w:t>
      </w:r>
    </w:p>
    <w:p w:rsidR="002F1325" w:rsidRPr="002F1325" w:rsidRDefault="002F1325" w:rsidP="002F1325">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2F1325">
        <w:rPr>
          <w:rFonts w:ascii="Times New Roman" w:eastAsia="Times New Roman" w:hAnsi="Times New Roman" w:cs="Times New Roman"/>
          <w:b/>
          <w:bCs/>
          <w:color w:val="60646C"/>
          <w:sz w:val="28"/>
          <w:szCs w:val="28"/>
          <w:lang w:eastAsia="tr-TR"/>
        </w:rPr>
        <w:t>Gönüllülük hayatınıza eğlence ve tatmin getirir</w:t>
      </w:r>
    </w:p>
    <w:p w:rsidR="002F1325" w:rsidRPr="002F1325" w:rsidRDefault="002F1325" w:rsidP="002F1325">
      <w:pPr>
        <w:spacing w:after="150" w:line="390" w:lineRule="atLeast"/>
        <w:jc w:val="both"/>
        <w:textAlignment w:val="baseline"/>
        <w:rPr>
          <w:rFonts w:ascii="Times New Roman" w:eastAsia="Times New Roman" w:hAnsi="Times New Roman" w:cs="Times New Roman"/>
          <w:color w:val="60646C"/>
          <w:sz w:val="28"/>
          <w:szCs w:val="28"/>
          <w:lang w:eastAsia="tr-TR"/>
        </w:rPr>
      </w:pPr>
      <w:r w:rsidRPr="002F1325">
        <w:rPr>
          <w:rFonts w:ascii="Times New Roman" w:eastAsia="Times New Roman" w:hAnsi="Times New Roman" w:cs="Times New Roman"/>
          <w:color w:val="60646C"/>
          <w:sz w:val="28"/>
          <w:szCs w:val="28"/>
          <w:lang w:eastAsia="tr-TR"/>
        </w:rPr>
        <w:lastRenderedPageBreak/>
        <w:t>Gönüllülük, ilgi alanlarınızı, tutkularınızı keşfetmenin eğlenceli ve kolay bir yoludur. Anlamlı ve ilginç bulduğunuz gönüllü işler yapmak, günlük iş veya okul stresini azaltmanıza yardımcı olur.</w:t>
      </w:r>
    </w:p>
    <w:p w:rsidR="002F1325" w:rsidRPr="002F1325" w:rsidRDefault="002F1325" w:rsidP="002F1325">
      <w:pPr>
        <w:spacing w:after="150" w:line="390" w:lineRule="atLeast"/>
        <w:jc w:val="both"/>
        <w:textAlignment w:val="baseline"/>
        <w:rPr>
          <w:rFonts w:ascii="Times New Roman" w:eastAsia="Times New Roman" w:hAnsi="Times New Roman" w:cs="Times New Roman"/>
          <w:color w:val="60646C"/>
          <w:sz w:val="28"/>
          <w:szCs w:val="28"/>
          <w:lang w:eastAsia="tr-TR"/>
        </w:rPr>
      </w:pPr>
      <w:r w:rsidRPr="002F1325">
        <w:rPr>
          <w:rFonts w:ascii="Times New Roman" w:eastAsia="Times New Roman" w:hAnsi="Times New Roman" w:cs="Times New Roman"/>
          <w:color w:val="60646C"/>
          <w:sz w:val="28"/>
          <w:szCs w:val="28"/>
          <w:lang w:eastAsia="tr-TR"/>
        </w:rPr>
        <w:t>Birçok insan iş dışında da hobilerine zaman ayırmak için gönüllü oluyor. Örneğin; masa başı bir işiniz varsa ve dışarıda vakit geçirmek için uzun zaman harcıyorsanız, bir topluluk bahçesi kurmaya veya bir hayvan barınağında köpeklerle ilgilenmeye gönüllü olmayı düşünebilirsiniz.</w:t>
      </w:r>
    </w:p>
    <w:p w:rsidR="000131F9" w:rsidRDefault="002F1325"/>
    <w:sectPr w:rsidR="000131F9" w:rsidSect="00B51C1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978A5"/>
    <w:multiLevelType w:val="multilevel"/>
    <w:tmpl w:val="EC1C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1325"/>
    <w:rsid w:val="002F1325"/>
    <w:rsid w:val="00B51C16"/>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C16"/>
  </w:style>
  <w:style w:type="paragraph" w:styleId="Balk1">
    <w:name w:val="heading 1"/>
    <w:basedOn w:val="Normal"/>
    <w:link w:val="Balk1Char"/>
    <w:uiPriority w:val="9"/>
    <w:qFormat/>
    <w:rsid w:val="002F13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2F132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F1325"/>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2F1325"/>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2F1325"/>
    <w:rPr>
      <w:color w:val="0000FF"/>
      <w:u w:val="single"/>
    </w:rPr>
  </w:style>
  <w:style w:type="paragraph" w:styleId="NormalWeb">
    <w:name w:val="Normal (Web)"/>
    <w:basedOn w:val="Normal"/>
    <w:uiPriority w:val="99"/>
    <w:semiHidden/>
    <w:unhideWhenUsed/>
    <w:rsid w:val="002F132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F13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13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9398700">
      <w:bodyDiv w:val="1"/>
      <w:marLeft w:val="0"/>
      <w:marRight w:val="0"/>
      <w:marTop w:val="0"/>
      <w:marBottom w:val="0"/>
      <w:divBdr>
        <w:top w:val="none" w:sz="0" w:space="0" w:color="auto"/>
        <w:left w:val="none" w:sz="0" w:space="0" w:color="auto"/>
        <w:bottom w:val="none" w:sz="0" w:space="0" w:color="auto"/>
        <w:right w:val="none" w:sz="0" w:space="0" w:color="auto"/>
      </w:divBdr>
      <w:divsChild>
        <w:div w:id="1894538783">
          <w:marLeft w:val="-225"/>
          <w:marRight w:val="-225"/>
          <w:marTop w:val="0"/>
          <w:marBottom w:val="0"/>
          <w:divBdr>
            <w:top w:val="none" w:sz="0" w:space="0" w:color="auto"/>
            <w:left w:val="none" w:sz="0" w:space="0" w:color="auto"/>
            <w:bottom w:val="none" w:sz="0" w:space="0" w:color="auto"/>
            <w:right w:val="none" w:sz="0" w:space="0" w:color="auto"/>
          </w:divBdr>
          <w:divsChild>
            <w:div w:id="1863012544">
              <w:marLeft w:val="0"/>
              <w:marRight w:val="0"/>
              <w:marTop w:val="0"/>
              <w:marBottom w:val="0"/>
              <w:divBdr>
                <w:top w:val="none" w:sz="0" w:space="0" w:color="auto"/>
                <w:left w:val="none" w:sz="0" w:space="0" w:color="auto"/>
                <w:bottom w:val="none" w:sz="0" w:space="0" w:color="auto"/>
                <w:right w:val="none" w:sz="0" w:space="0" w:color="auto"/>
              </w:divBdr>
            </w:div>
          </w:divsChild>
        </w:div>
        <w:div w:id="1689090920">
          <w:marLeft w:val="0"/>
          <w:marRight w:val="0"/>
          <w:marTop w:val="0"/>
          <w:marBottom w:val="0"/>
          <w:divBdr>
            <w:top w:val="none" w:sz="0" w:space="0" w:color="auto"/>
            <w:left w:val="none" w:sz="0" w:space="0" w:color="auto"/>
            <w:bottom w:val="none" w:sz="0" w:space="0" w:color="auto"/>
            <w:right w:val="none" w:sz="0" w:space="0" w:color="auto"/>
          </w:divBdr>
        </w:div>
        <w:div w:id="914976677">
          <w:marLeft w:val="0"/>
          <w:marRight w:val="0"/>
          <w:marTop w:val="0"/>
          <w:marBottom w:val="225"/>
          <w:divBdr>
            <w:top w:val="none" w:sz="0" w:space="11" w:color="auto"/>
            <w:left w:val="none" w:sz="0" w:space="0" w:color="auto"/>
            <w:bottom w:val="single" w:sz="6" w:space="11" w:color="C4C4C4"/>
            <w:right w:val="none" w:sz="0" w:space="0" w:color="auto"/>
          </w:divBdr>
          <w:divsChild>
            <w:div w:id="1856965506">
              <w:marLeft w:val="0"/>
              <w:marRight w:val="0"/>
              <w:marTop w:val="90"/>
              <w:marBottom w:val="0"/>
              <w:divBdr>
                <w:top w:val="none" w:sz="0" w:space="0" w:color="auto"/>
                <w:left w:val="none" w:sz="0" w:space="0" w:color="auto"/>
                <w:bottom w:val="none" w:sz="0" w:space="0" w:color="auto"/>
                <w:right w:val="none" w:sz="0" w:space="0" w:color="auto"/>
              </w:divBdr>
            </w:div>
            <w:div w:id="1995912243">
              <w:marLeft w:val="210"/>
              <w:marRight w:val="0"/>
              <w:marTop w:val="0"/>
              <w:marBottom w:val="0"/>
              <w:divBdr>
                <w:top w:val="single" w:sz="6" w:space="6" w:color="60646C"/>
                <w:left w:val="single" w:sz="6" w:space="0" w:color="60646C"/>
                <w:bottom w:val="single" w:sz="6" w:space="5" w:color="60646C"/>
                <w:right w:val="single" w:sz="6" w:space="0" w:color="60646C"/>
              </w:divBdr>
            </w:div>
            <w:div w:id="897328596">
              <w:marLeft w:val="0"/>
              <w:marRight w:val="0"/>
              <w:marTop w:val="90"/>
              <w:marBottom w:val="0"/>
              <w:divBdr>
                <w:top w:val="none" w:sz="0" w:space="0" w:color="auto"/>
                <w:left w:val="none" w:sz="0" w:space="0" w:color="auto"/>
                <w:bottom w:val="none" w:sz="0" w:space="0" w:color="auto"/>
                <w:right w:val="none" w:sz="0" w:space="0" w:color="auto"/>
              </w:divBdr>
            </w:div>
          </w:divsChild>
        </w:div>
        <w:div w:id="810175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691</Words>
  <Characters>3940</Characters>
  <Application>Microsoft Office Word</Application>
  <DocSecurity>0</DocSecurity>
  <Lines>32</Lines>
  <Paragraphs>9</Paragraphs>
  <ScaleCrop>false</ScaleCrop>
  <Company/>
  <LinksUpToDate>false</LinksUpToDate>
  <CharactersWithSpaces>4622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2024-08-15T09:56:00Z</dcterms:created>
  <dcterms:modified xsi:type="dcterms:W3CDTF">2024-08-15T09:57:00Z</dcterms:modified>
</cp:coreProperties>
</file>